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F94AE0" w14:textId="084B469E" w:rsidR="00517AC1" w:rsidRPr="006E3D3D" w:rsidRDefault="00F351FB" w:rsidP="00D2163F">
      <w:pPr>
        <w:pStyle w:val="Heading1"/>
        <w:spacing w:line="240" w:lineRule="auto"/>
        <w:jc w:val="left"/>
        <w:rPr>
          <w:rFonts w:ascii="Calibri" w:hAnsi="Calibri" w:cs="Calibri"/>
          <w:sz w:val="24"/>
          <w:szCs w:val="24"/>
        </w:rPr>
      </w:pPr>
      <w:r w:rsidRPr="006E3D3D">
        <w:rPr>
          <w:rFonts w:ascii="Calibri" w:hAnsi="Calibri" w:cs="Calibri"/>
          <w:b/>
          <w:sz w:val="24"/>
          <w:szCs w:val="24"/>
        </w:rPr>
        <w:t xml:space="preserve">Supplementary material for the </w:t>
      </w:r>
      <w:r w:rsidR="00B40C32" w:rsidRPr="006E3D3D">
        <w:rPr>
          <w:rFonts w:ascii="Calibri" w:hAnsi="Calibri" w:cs="Calibri"/>
          <w:b/>
          <w:sz w:val="24"/>
          <w:szCs w:val="24"/>
        </w:rPr>
        <w:t>manuscript</w:t>
      </w:r>
      <w:r w:rsidRPr="006E3D3D">
        <w:rPr>
          <w:rFonts w:ascii="Calibri" w:hAnsi="Calibri" w:cs="Calibri"/>
          <w:b/>
          <w:sz w:val="24"/>
          <w:szCs w:val="24"/>
        </w:rPr>
        <w:t> :</w:t>
      </w:r>
      <w:r w:rsidRPr="006E3D3D">
        <w:rPr>
          <w:rFonts w:ascii="Calibri" w:hAnsi="Calibri" w:cs="Calibri"/>
          <w:sz w:val="24"/>
          <w:szCs w:val="24"/>
        </w:rPr>
        <w:t xml:space="preserve"> </w:t>
      </w:r>
      <w:r w:rsidR="00517AC1" w:rsidRPr="006E3D3D">
        <w:rPr>
          <w:rFonts w:ascii="Calibri" w:hAnsi="Calibri" w:cs="Calibri"/>
          <w:sz w:val="24"/>
          <w:szCs w:val="24"/>
        </w:rPr>
        <w:t xml:space="preserve">Impact of multi-environment genomic prediction in recurrent selection in </w:t>
      </w:r>
      <w:r w:rsidR="00D2163F" w:rsidRPr="006E3D3D">
        <w:rPr>
          <w:rFonts w:ascii="Calibri" w:hAnsi="Calibri" w:cs="Calibri"/>
          <w:sz w:val="24"/>
          <w:szCs w:val="24"/>
        </w:rPr>
        <w:t>an</w:t>
      </w:r>
      <w:r w:rsidR="00517AC1" w:rsidRPr="006E3D3D">
        <w:rPr>
          <w:rFonts w:ascii="Calibri" w:hAnsi="Calibri" w:cs="Calibri"/>
          <w:sz w:val="24"/>
          <w:szCs w:val="24"/>
        </w:rPr>
        <w:t xml:space="preserve"> upland rice synthetic population</w:t>
      </w:r>
    </w:p>
    <w:p w14:paraId="46BA1F95" w14:textId="77777777" w:rsidR="00517AC1" w:rsidRPr="006E3D3D" w:rsidRDefault="00517AC1" w:rsidP="00D2163F">
      <w:pPr>
        <w:jc w:val="both"/>
        <w:rPr>
          <w:rFonts w:ascii="Calibri" w:hAnsi="Calibri" w:cs="Calibri"/>
          <w:sz w:val="22"/>
          <w:szCs w:val="22"/>
          <w:lang w:val="en-US"/>
        </w:rPr>
      </w:pPr>
      <w:r w:rsidRPr="006E3D3D">
        <w:rPr>
          <w:rFonts w:ascii="Calibri" w:hAnsi="Calibri" w:cs="Calibri"/>
          <w:sz w:val="22"/>
          <w:szCs w:val="22"/>
          <w:lang w:val="en-US"/>
        </w:rPr>
        <w:t>Cédric Baertschi</w:t>
      </w:r>
      <w:r w:rsidRPr="006E3D3D">
        <w:rPr>
          <w:rFonts w:ascii="Calibri" w:hAnsi="Calibri" w:cs="Calibri"/>
          <w:sz w:val="22"/>
          <w:szCs w:val="22"/>
          <w:vertAlign w:val="superscript"/>
          <w:lang w:val="en-US"/>
        </w:rPr>
        <w:t>*,†</w:t>
      </w:r>
      <w:r w:rsidRPr="006E3D3D">
        <w:rPr>
          <w:rFonts w:ascii="Calibri" w:hAnsi="Calibri" w:cs="Calibri"/>
          <w:sz w:val="22"/>
          <w:szCs w:val="22"/>
          <w:lang w:val="en-US"/>
        </w:rPr>
        <w:t xml:space="preserve">, </w:t>
      </w:r>
      <w:proofErr w:type="spellStart"/>
      <w:r w:rsidRPr="006E3D3D">
        <w:rPr>
          <w:rFonts w:ascii="Calibri" w:hAnsi="Calibri" w:cs="Calibri"/>
          <w:sz w:val="22"/>
          <w:szCs w:val="22"/>
          <w:lang w:val="en-US"/>
        </w:rPr>
        <w:t>Tuong</w:t>
      </w:r>
      <w:proofErr w:type="spellEnd"/>
      <w:r w:rsidRPr="006E3D3D">
        <w:rPr>
          <w:rFonts w:ascii="Calibri" w:hAnsi="Calibri" w:cs="Calibri"/>
          <w:sz w:val="22"/>
          <w:szCs w:val="22"/>
          <w:lang w:val="en-US"/>
        </w:rPr>
        <w:t>-Vi Cao</w:t>
      </w:r>
      <w:r w:rsidRPr="006E3D3D">
        <w:rPr>
          <w:rFonts w:ascii="Calibri" w:hAnsi="Calibri" w:cs="Calibri"/>
          <w:sz w:val="22"/>
          <w:szCs w:val="22"/>
          <w:vertAlign w:val="superscript"/>
          <w:lang w:val="en-US"/>
        </w:rPr>
        <w:t>*,†</w:t>
      </w:r>
      <w:r w:rsidRPr="006E3D3D">
        <w:rPr>
          <w:rFonts w:ascii="Calibri" w:hAnsi="Calibri" w:cs="Calibri"/>
          <w:sz w:val="22"/>
          <w:szCs w:val="22"/>
          <w:lang w:val="en-US"/>
        </w:rPr>
        <w:t xml:space="preserve"> , Jérôme </w:t>
      </w:r>
      <w:proofErr w:type="spellStart"/>
      <w:r w:rsidRPr="006E3D3D">
        <w:rPr>
          <w:rFonts w:ascii="Calibri" w:hAnsi="Calibri" w:cs="Calibri"/>
          <w:sz w:val="22"/>
          <w:szCs w:val="22"/>
          <w:lang w:val="en-US"/>
        </w:rPr>
        <w:t>Bartholomé</w:t>
      </w:r>
      <w:proofErr w:type="spellEnd"/>
      <w:r w:rsidRPr="006E3D3D">
        <w:rPr>
          <w:rFonts w:ascii="Calibri" w:hAnsi="Calibri" w:cs="Calibri"/>
          <w:sz w:val="22"/>
          <w:szCs w:val="22"/>
          <w:vertAlign w:val="superscript"/>
          <w:lang w:val="en-US"/>
        </w:rPr>
        <w:t>*,†,‡</w:t>
      </w:r>
      <w:r w:rsidRPr="006E3D3D">
        <w:rPr>
          <w:rFonts w:ascii="Calibri" w:hAnsi="Calibri" w:cs="Calibri"/>
          <w:sz w:val="22"/>
          <w:szCs w:val="22"/>
          <w:lang w:val="en-US"/>
        </w:rPr>
        <w:t xml:space="preserve">, </w:t>
      </w:r>
      <w:proofErr w:type="spellStart"/>
      <w:r w:rsidRPr="006E3D3D">
        <w:rPr>
          <w:rFonts w:ascii="Calibri" w:hAnsi="Calibri" w:cs="Calibri"/>
          <w:sz w:val="22"/>
          <w:szCs w:val="22"/>
          <w:lang w:val="en-US"/>
        </w:rPr>
        <w:t>Yolima</w:t>
      </w:r>
      <w:proofErr w:type="spellEnd"/>
      <w:r w:rsidRPr="006E3D3D">
        <w:rPr>
          <w:rFonts w:ascii="Calibri" w:hAnsi="Calibri" w:cs="Calibri"/>
          <w:sz w:val="22"/>
          <w:szCs w:val="22"/>
          <w:lang w:val="en-US"/>
        </w:rPr>
        <w:t xml:space="preserve"> Ospina</w:t>
      </w:r>
      <w:r w:rsidRPr="006E3D3D">
        <w:rPr>
          <w:rFonts w:ascii="Calibri" w:hAnsi="Calibri" w:cs="Calibri"/>
          <w:sz w:val="22"/>
          <w:szCs w:val="22"/>
          <w:vertAlign w:val="superscript"/>
          <w:lang w:val="en-US"/>
        </w:rPr>
        <w:t>§</w:t>
      </w:r>
      <w:r w:rsidRPr="006E3D3D">
        <w:rPr>
          <w:rFonts w:ascii="Calibri" w:hAnsi="Calibri" w:cs="Calibri"/>
          <w:sz w:val="22"/>
          <w:szCs w:val="22"/>
          <w:lang w:val="en-US"/>
        </w:rPr>
        <w:t>, Constanza Quintero</w:t>
      </w:r>
      <w:r w:rsidRPr="006E3D3D">
        <w:rPr>
          <w:rFonts w:ascii="Calibri" w:hAnsi="Calibri" w:cs="Calibri"/>
          <w:sz w:val="22"/>
          <w:szCs w:val="22"/>
          <w:vertAlign w:val="superscript"/>
          <w:lang w:val="en-US"/>
        </w:rPr>
        <w:t>§</w:t>
      </w:r>
      <w:r w:rsidRPr="006E3D3D">
        <w:rPr>
          <w:rFonts w:ascii="Calibri" w:hAnsi="Calibri" w:cs="Calibri"/>
          <w:sz w:val="22"/>
          <w:szCs w:val="22"/>
          <w:lang w:val="en-US"/>
        </w:rPr>
        <w:t xml:space="preserve">, Julien </w:t>
      </w:r>
      <w:proofErr w:type="spellStart"/>
      <w:r w:rsidRPr="006E3D3D">
        <w:rPr>
          <w:rFonts w:ascii="Calibri" w:hAnsi="Calibri" w:cs="Calibri"/>
          <w:sz w:val="22"/>
          <w:szCs w:val="22"/>
          <w:lang w:val="en-US"/>
        </w:rPr>
        <w:t>Frouin</w:t>
      </w:r>
      <w:proofErr w:type="spellEnd"/>
      <w:r w:rsidRPr="006E3D3D">
        <w:rPr>
          <w:rFonts w:ascii="Calibri" w:hAnsi="Calibri" w:cs="Calibri"/>
          <w:sz w:val="22"/>
          <w:szCs w:val="22"/>
          <w:vertAlign w:val="superscript"/>
          <w:lang w:val="en-US"/>
        </w:rPr>
        <w:t>*,†</w:t>
      </w:r>
      <w:r w:rsidRPr="006E3D3D">
        <w:rPr>
          <w:rFonts w:ascii="Calibri" w:hAnsi="Calibri" w:cs="Calibri"/>
          <w:sz w:val="22"/>
          <w:szCs w:val="22"/>
          <w:lang w:val="en-US"/>
        </w:rPr>
        <w:t>, Jean-Marc Bouvet</w:t>
      </w:r>
      <w:r w:rsidRPr="006E3D3D">
        <w:rPr>
          <w:rFonts w:ascii="Calibri" w:hAnsi="Calibri" w:cs="Calibri"/>
          <w:sz w:val="22"/>
          <w:szCs w:val="22"/>
          <w:vertAlign w:val="superscript"/>
          <w:lang w:val="en-US"/>
        </w:rPr>
        <w:t>*,†,**</w:t>
      </w:r>
      <w:r w:rsidRPr="006E3D3D">
        <w:rPr>
          <w:rFonts w:ascii="Calibri" w:hAnsi="Calibri" w:cs="Calibri"/>
          <w:sz w:val="22"/>
          <w:szCs w:val="22"/>
          <w:lang w:val="en-US"/>
        </w:rPr>
        <w:t xml:space="preserve">, Cécile </w:t>
      </w:r>
      <w:proofErr w:type="spellStart"/>
      <w:r w:rsidRPr="006E3D3D">
        <w:rPr>
          <w:rFonts w:ascii="Calibri" w:hAnsi="Calibri" w:cs="Calibri"/>
          <w:sz w:val="22"/>
          <w:szCs w:val="22"/>
          <w:lang w:val="en-US"/>
        </w:rPr>
        <w:t>Grenier</w:t>
      </w:r>
      <w:proofErr w:type="spellEnd"/>
      <w:r w:rsidRPr="006E3D3D">
        <w:rPr>
          <w:rFonts w:ascii="Calibri" w:hAnsi="Calibri" w:cs="Calibri"/>
          <w:sz w:val="22"/>
          <w:szCs w:val="22"/>
          <w:vertAlign w:val="superscript"/>
          <w:lang w:val="en-US"/>
        </w:rPr>
        <w:t>*,†,§,1</w:t>
      </w:r>
    </w:p>
    <w:p w14:paraId="6D5A7769" w14:textId="77777777" w:rsidR="00517AC1" w:rsidRPr="006E3D3D" w:rsidRDefault="00517AC1" w:rsidP="00D2163F">
      <w:pPr>
        <w:jc w:val="both"/>
        <w:rPr>
          <w:rFonts w:ascii="Calibri" w:hAnsi="Calibri" w:cs="Calibri"/>
          <w:sz w:val="22"/>
          <w:szCs w:val="22"/>
          <w:lang w:val="en-US"/>
        </w:rPr>
      </w:pPr>
    </w:p>
    <w:p w14:paraId="42A3E0A5" w14:textId="77777777" w:rsidR="00517AC1" w:rsidRPr="006E3D3D" w:rsidRDefault="00517AC1" w:rsidP="00D2163F">
      <w:pPr>
        <w:jc w:val="both"/>
        <w:rPr>
          <w:rFonts w:ascii="Calibri" w:hAnsi="Calibri" w:cs="Calibri"/>
          <w:sz w:val="22"/>
          <w:szCs w:val="22"/>
          <w:lang w:val="en-US"/>
        </w:rPr>
      </w:pPr>
      <w:r w:rsidRPr="006E3D3D">
        <w:rPr>
          <w:rFonts w:ascii="Calibri" w:hAnsi="Calibri" w:cs="Calibri"/>
          <w:sz w:val="22"/>
          <w:szCs w:val="22"/>
          <w:vertAlign w:val="superscript"/>
          <w:lang w:val="en-US"/>
        </w:rPr>
        <w:t>*</w:t>
      </w:r>
      <w:r w:rsidRPr="006E3D3D">
        <w:rPr>
          <w:rFonts w:ascii="Calibri" w:hAnsi="Calibri" w:cs="Calibri"/>
          <w:sz w:val="22"/>
          <w:szCs w:val="22"/>
          <w:lang w:val="en-US"/>
        </w:rPr>
        <w:t xml:space="preserve"> CIRAD, UMR AGAP </w:t>
      </w:r>
      <w:proofErr w:type="spellStart"/>
      <w:r w:rsidRPr="006E3D3D">
        <w:rPr>
          <w:rFonts w:ascii="Calibri" w:hAnsi="Calibri" w:cs="Calibri"/>
          <w:sz w:val="22"/>
          <w:szCs w:val="22"/>
          <w:lang w:val="en-US"/>
        </w:rPr>
        <w:t>Institut</w:t>
      </w:r>
      <w:proofErr w:type="spellEnd"/>
      <w:r w:rsidRPr="006E3D3D">
        <w:rPr>
          <w:rFonts w:ascii="Calibri" w:hAnsi="Calibri" w:cs="Calibri"/>
          <w:sz w:val="22"/>
          <w:szCs w:val="22"/>
          <w:lang w:val="en-US"/>
        </w:rPr>
        <w:t>, F-34398 Montpellier, France</w:t>
      </w:r>
    </w:p>
    <w:p w14:paraId="23EDEA31" w14:textId="77777777" w:rsidR="00517AC1" w:rsidRPr="006E3D3D" w:rsidRDefault="00517AC1" w:rsidP="00D2163F">
      <w:pPr>
        <w:jc w:val="both"/>
        <w:rPr>
          <w:rFonts w:ascii="Calibri" w:hAnsi="Calibri" w:cs="Calibri"/>
          <w:sz w:val="22"/>
          <w:szCs w:val="22"/>
          <w:vertAlign w:val="superscript"/>
          <w:lang w:val="en-US"/>
        </w:rPr>
      </w:pPr>
      <w:r w:rsidRPr="006E3D3D">
        <w:rPr>
          <w:rFonts w:ascii="Calibri" w:hAnsi="Calibri" w:cs="Calibri"/>
          <w:sz w:val="22"/>
          <w:szCs w:val="22"/>
          <w:vertAlign w:val="superscript"/>
          <w:lang w:val="en-US"/>
        </w:rPr>
        <w:t xml:space="preserve">† </w:t>
      </w:r>
      <w:r w:rsidRPr="006E3D3D">
        <w:rPr>
          <w:rFonts w:ascii="Calibri" w:hAnsi="Calibri" w:cs="Calibri"/>
          <w:sz w:val="22"/>
          <w:szCs w:val="22"/>
          <w:lang w:val="en-US"/>
        </w:rPr>
        <w:t>UMR</w:t>
      </w:r>
      <w:r w:rsidRPr="006E3D3D">
        <w:rPr>
          <w:rFonts w:ascii="Calibri" w:hAnsi="Calibri" w:cs="Calibri"/>
          <w:sz w:val="22"/>
          <w:szCs w:val="22"/>
          <w:vertAlign w:val="superscript"/>
          <w:lang w:val="en-US"/>
        </w:rPr>
        <w:t xml:space="preserve"> </w:t>
      </w:r>
      <w:r w:rsidRPr="006E3D3D">
        <w:rPr>
          <w:rFonts w:ascii="Calibri" w:hAnsi="Calibri" w:cs="Calibri"/>
          <w:sz w:val="22"/>
          <w:szCs w:val="22"/>
          <w:lang w:val="en-US"/>
        </w:rPr>
        <w:t xml:space="preserve">AGAP </w:t>
      </w:r>
      <w:proofErr w:type="spellStart"/>
      <w:r w:rsidRPr="006E3D3D">
        <w:rPr>
          <w:rFonts w:ascii="Calibri" w:hAnsi="Calibri" w:cs="Calibri"/>
          <w:sz w:val="22"/>
          <w:szCs w:val="22"/>
          <w:lang w:val="en-US"/>
        </w:rPr>
        <w:t>Institut</w:t>
      </w:r>
      <w:proofErr w:type="spellEnd"/>
      <w:r w:rsidRPr="006E3D3D">
        <w:rPr>
          <w:rFonts w:ascii="Calibri" w:hAnsi="Calibri" w:cs="Calibri"/>
          <w:sz w:val="22"/>
          <w:szCs w:val="22"/>
          <w:lang w:val="en-US"/>
        </w:rPr>
        <w:t xml:space="preserve">, </w:t>
      </w:r>
      <w:proofErr w:type="spellStart"/>
      <w:r w:rsidRPr="006E3D3D">
        <w:rPr>
          <w:rFonts w:ascii="Calibri" w:hAnsi="Calibri" w:cs="Calibri"/>
          <w:sz w:val="22"/>
          <w:szCs w:val="22"/>
          <w:lang w:val="en-US"/>
        </w:rPr>
        <w:t>Univ</w:t>
      </w:r>
      <w:proofErr w:type="spellEnd"/>
      <w:r w:rsidRPr="006E3D3D">
        <w:rPr>
          <w:rFonts w:ascii="Calibri" w:hAnsi="Calibri" w:cs="Calibri"/>
          <w:sz w:val="22"/>
          <w:szCs w:val="22"/>
          <w:lang w:val="en-US"/>
        </w:rPr>
        <w:t xml:space="preserve"> Montpellier, CIRAD, INRAE, </w:t>
      </w:r>
      <w:proofErr w:type="spellStart"/>
      <w:r w:rsidRPr="006E3D3D">
        <w:rPr>
          <w:rFonts w:ascii="Calibri" w:hAnsi="Calibri" w:cs="Calibri"/>
          <w:sz w:val="22"/>
          <w:szCs w:val="22"/>
          <w:lang w:val="en-US"/>
        </w:rPr>
        <w:t>Institut</w:t>
      </w:r>
      <w:proofErr w:type="spellEnd"/>
      <w:r w:rsidRPr="006E3D3D"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 w:rsidRPr="006E3D3D">
        <w:rPr>
          <w:rFonts w:ascii="Calibri" w:hAnsi="Calibri" w:cs="Calibri"/>
          <w:sz w:val="22"/>
          <w:szCs w:val="22"/>
          <w:lang w:val="en-US"/>
        </w:rPr>
        <w:t>Agro</w:t>
      </w:r>
      <w:proofErr w:type="spellEnd"/>
      <w:r w:rsidRPr="006E3D3D">
        <w:rPr>
          <w:rFonts w:ascii="Calibri" w:hAnsi="Calibri" w:cs="Calibri"/>
          <w:sz w:val="22"/>
          <w:szCs w:val="22"/>
          <w:lang w:val="en-US"/>
        </w:rPr>
        <w:t>, F-34398 Montpellier, France.</w:t>
      </w:r>
    </w:p>
    <w:p w14:paraId="793E21E1" w14:textId="77777777" w:rsidR="00517AC1" w:rsidRPr="006E3D3D" w:rsidRDefault="00517AC1" w:rsidP="00D2163F">
      <w:pPr>
        <w:jc w:val="both"/>
        <w:rPr>
          <w:rFonts w:ascii="Calibri" w:hAnsi="Calibri" w:cs="Calibri"/>
          <w:sz w:val="22"/>
          <w:szCs w:val="22"/>
          <w:lang w:val="en-US"/>
        </w:rPr>
      </w:pPr>
      <w:r w:rsidRPr="006E3D3D">
        <w:rPr>
          <w:rFonts w:ascii="Calibri" w:hAnsi="Calibri" w:cs="Calibri"/>
          <w:sz w:val="22"/>
          <w:szCs w:val="22"/>
          <w:vertAlign w:val="superscript"/>
          <w:lang w:val="en-US"/>
        </w:rPr>
        <w:t xml:space="preserve">‡ </w:t>
      </w:r>
      <w:r w:rsidRPr="006E3D3D">
        <w:rPr>
          <w:rFonts w:ascii="Calibri" w:hAnsi="Calibri" w:cs="Calibri"/>
          <w:sz w:val="22"/>
          <w:szCs w:val="22"/>
          <w:lang w:val="en-US"/>
        </w:rPr>
        <w:t>Rice Breeding Platform, International Rice Research Institute, DAPO Box7777, Metro Manila, Philippines</w:t>
      </w:r>
    </w:p>
    <w:p w14:paraId="5FA6AAE6" w14:textId="77777777" w:rsidR="00517AC1" w:rsidRPr="006E3D3D" w:rsidRDefault="00517AC1" w:rsidP="00D2163F">
      <w:pPr>
        <w:jc w:val="both"/>
        <w:rPr>
          <w:rFonts w:ascii="Calibri" w:hAnsi="Calibri" w:cs="Calibri"/>
          <w:sz w:val="22"/>
          <w:szCs w:val="22"/>
          <w:vertAlign w:val="superscript"/>
        </w:rPr>
      </w:pPr>
      <w:r w:rsidRPr="006E3D3D">
        <w:rPr>
          <w:rFonts w:ascii="Calibri" w:hAnsi="Calibri" w:cs="Calibri"/>
          <w:sz w:val="22"/>
          <w:szCs w:val="22"/>
          <w:vertAlign w:val="superscript"/>
        </w:rPr>
        <w:t xml:space="preserve">§ </w:t>
      </w:r>
      <w:r w:rsidRPr="006E3D3D">
        <w:rPr>
          <w:rFonts w:ascii="Calibri" w:hAnsi="Calibri" w:cs="Calibri"/>
          <w:sz w:val="22"/>
          <w:szCs w:val="22"/>
        </w:rPr>
        <w:t xml:space="preserve">Alliance </w:t>
      </w:r>
      <w:proofErr w:type="spellStart"/>
      <w:r w:rsidRPr="006E3D3D">
        <w:rPr>
          <w:rFonts w:ascii="Calibri" w:hAnsi="Calibri" w:cs="Calibri"/>
          <w:sz w:val="22"/>
          <w:szCs w:val="22"/>
        </w:rPr>
        <w:t>Bioversity</w:t>
      </w:r>
      <w:proofErr w:type="spellEnd"/>
      <w:r w:rsidRPr="006E3D3D">
        <w:rPr>
          <w:rFonts w:ascii="Calibri" w:hAnsi="Calibri" w:cs="Calibri"/>
          <w:sz w:val="22"/>
          <w:szCs w:val="22"/>
        </w:rPr>
        <w:t xml:space="preserve">-CIAT, A.A.6713, Km 17 Recta Palmira Cali, </w:t>
      </w:r>
      <w:proofErr w:type="spellStart"/>
      <w:r w:rsidRPr="006E3D3D">
        <w:rPr>
          <w:rFonts w:ascii="Calibri" w:hAnsi="Calibri" w:cs="Calibri"/>
          <w:sz w:val="22"/>
          <w:szCs w:val="22"/>
        </w:rPr>
        <w:t>Colombia</w:t>
      </w:r>
      <w:proofErr w:type="spellEnd"/>
      <w:r w:rsidRPr="006E3D3D">
        <w:rPr>
          <w:rFonts w:ascii="Calibri" w:hAnsi="Calibri" w:cs="Calibri"/>
          <w:sz w:val="22"/>
          <w:szCs w:val="22"/>
          <w:vertAlign w:val="superscript"/>
        </w:rPr>
        <w:t xml:space="preserve"> </w:t>
      </w:r>
    </w:p>
    <w:p w14:paraId="17F724A1" w14:textId="77777777" w:rsidR="00517AC1" w:rsidRPr="006E3D3D" w:rsidRDefault="00517AC1" w:rsidP="00D2163F">
      <w:pPr>
        <w:jc w:val="both"/>
        <w:rPr>
          <w:rFonts w:ascii="Calibri" w:hAnsi="Calibri" w:cs="Calibri"/>
          <w:sz w:val="22"/>
          <w:szCs w:val="22"/>
        </w:rPr>
      </w:pPr>
      <w:r w:rsidRPr="006E3D3D">
        <w:rPr>
          <w:rFonts w:ascii="Calibri" w:hAnsi="Calibri" w:cs="Calibri"/>
          <w:sz w:val="22"/>
          <w:szCs w:val="22"/>
          <w:vertAlign w:val="superscript"/>
        </w:rPr>
        <w:t xml:space="preserve">** </w:t>
      </w:r>
      <w:r w:rsidRPr="006E3D3D">
        <w:rPr>
          <w:rFonts w:ascii="Calibri" w:hAnsi="Calibri" w:cs="Calibri"/>
          <w:sz w:val="22"/>
          <w:szCs w:val="22"/>
        </w:rPr>
        <w:t>CIRAD, dispositif de recherche et d’enseignement en partenariat “Forêts et biodiversité à Madagascar”, Antananarivo, Madagascar</w:t>
      </w:r>
    </w:p>
    <w:p w14:paraId="7AC47B86" w14:textId="0E1EDC49" w:rsidR="00F351FB" w:rsidRPr="005A646B" w:rsidRDefault="00F351FB">
      <w:pPr>
        <w:rPr>
          <w:rFonts w:ascii="Calibri" w:hAnsi="Calibri" w:cs="Calibri"/>
          <w:b/>
          <w:sz w:val="22"/>
          <w:szCs w:val="22"/>
        </w:rPr>
      </w:pPr>
    </w:p>
    <w:tbl>
      <w:tblPr>
        <w:tblW w:w="9072" w:type="dxa"/>
        <w:tblLayout w:type="fixed"/>
        <w:tblLook w:val="04A0" w:firstRow="1" w:lastRow="0" w:firstColumn="1" w:lastColumn="0" w:noHBand="0" w:noVBand="1"/>
      </w:tblPr>
      <w:tblGrid>
        <w:gridCol w:w="1843"/>
        <w:gridCol w:w="1418"/>
        <w:gridCol w:w="1842"/>
        <w:gridCol w:w="1843"/>
        <w:gridCol w:w="2126"/>
      </w:tblGrid>
      <w:tr w:rsidR="00CA1173" w:rsidRPr="009669E8" w14:paraId="05FCD91C" w14:textId="77777777" w:rsidTr="00FC6E01">
        <w:trPr>
          <w:trHeight w:val="673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D74159" w14:textId="77777777" w:rsidR="00CA1173" w:rsidRPr="00F10752" w:rsidRDefault="00CA1173" w:rsidP="00F10752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0752">
              <w:rPr>
                <w:rFonts w:ascii="Calibri" w:hAnsi="Calibri" w:cs="Calibri"/>
                <w:color w:val="000000"/>
                <w:sz w:val="20"/>
                <w:szCs w:val="20"/>
                <w:lang w:val="en-US"/>
              </w:rPr>
              <w:t>File name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F2D0C5" w14:textId="77777777" w:rsidR="00CA1173" w:rsidRPr="00F10752" w:rsidRDefault="00CA1173" w:rsidP="00F10752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0752">
              <w:rPr>
                <w:rFonts w:ascii="Calibri" w:hAnsi="Calibri" w:cs="Calibri"/>
                <w:color w:val="000000"/>
                <w:sz w:val="20"/>
                <w:szCs w:val="20"/>
                <w:lang w:val="en-US"/>
              </w:rPr>
              <w:t>Type of data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3FDC73" w14:textId="67B89BC1" w:rsidR="00CA1173" w:rsidRPr="00F10752" w:rsidRDefault="00CA1173" w:rsidP="00F10752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0752">
              <w:rPr>
                <w:rFonts w:ascii="Calibri" w:hAnsi="Calibri" w:cs="Calibri"/>
                <w:color w:val="000000"/>
                <w:sz w:val="20"/>
                <w:szCs w:val="20"/>
                <w:lang w:val="en-US"/>
              </w:rPr>
              <w:t>Number of</w:t>
            </w:r>
            <w:r>
              <w:rPr>
                <w:rFonts w:ascii="Calibri" w:hAnsi="Calibri" w:cs="Calibri"/>
                <w:color w:val="000000"/>
                <w:sz w:val="20"/>
                <w:szCs w:val="20"/>
                <w:lang w:val="en-US"/>
              </w:rPr>
              <w:t xml:space="preserve"> </w:t>
            </w:r>
            <w:r w:rsidRPr="00F10752">
              <w:rPr>
                <w:rFonts w:ascii="Calibri" w:hAnsi="Calibri" w:cs="Calibri"/>
                <w:color w:val="000000"/>
                <w:sz w:val="20"/>
                <w:szCs w:val="20"/>
                <w:lang w:val="en-US"/>
              </w:rPr>
              <w:t>entries</w:t>
            </w:r>
            <w:r w:rsidR="000F221E">
              <w:rPr>
                <w:rFonts w:ascii="Calibri" w:hAnsi="Calibri" w:cs="Calibri"/>
                <w:color w:val="000000"/>
                <w:sz w:val="20"/>
                <w:szCs w:val="20"/>
                <w:lang w:val="en-US"/>
              </w:rPr>
              <w:t>/plots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F8FB2C" w14:textId="77777777" w:rsidR="00CA1173" w:rsidRPr="00F10752" w:rsidRDefault="00CA1173" w:rsidP="003A213A">
            <w:pPr>
              <w:ind w:right="-10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0752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Data </w:t>
            </w:r>
            <w:proofErr w:type="spellStart"/>
            <w:r w:rsidRPr="00F10752">
              <w:rPr>
                <w:rFonts w:ascii="Calibri" w:hAnsi="Calibri" w:cs="Calibri"/>
                <w:color w:val="000000"/>
                <w:sz w:val="20"/>
                <w:szCs w:val="20"/>
              </w:rPr>
              <w:t>recorded</w:t>
            </w:r>
            <w:proofErr w:type="spellEnd"/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E4C23F" w14:textId="77777777" w:rsidR="00CA1173" w:rsidRPr="00F10752" w:rsidRDefault="00CA1173" w:rsidP="00F10752">
            <w:pPr>
              <w:rPr>
                <w:rFonts w:ascii="Calibri" w:hAnsi="Calibri" w:cs="Calibri"/>
                <w:color w:val="000000"/>
                <w:sz w:val="20"/>
                <w:szCs w:val="20"/>
                <w:lang w:val="en-US"/>
              </w:rPr>
            </w:pPr>
            <w:r w:rsidRPr="00F10752">
              <w:rPr>
                <w:rFonts w:ascii="Calibri" w:hAnsi="Calibri" w:cs="Calibri"/>
                <w:color w:val="000000"/>
                <w:sz w:val="20"/>
                <w:szCs w:val="20"/>
                <w:lang w:val="en-US"/>
              </w:rPr>
              <w:t>Reference person for additional information</w:t>
            </w:r>
          </w:p>
        </w:tc>
      </w:tr>
      <w:tr w:rsidR="00CA1173" w:rsidRPr="003A213A" w14:paraId="66B6EC8C" w14:textId="77777777" w:rsidTr="00FC6E01">
        <w:trPr>
          <w:trHeight w:val="492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70FACB" w14:textId="27CA806B" w:rsidR="00CA1173" w:rsidRPr="00F10752" w:rsidRDefault="00CA1173" w:rsidP="00D2163F">
            <w:pPr>
              <w:rPr>
                <w:rFonts w:ascii="Calibri" w:hAnsi="Calibri" w:cs="Calibri"/>
                <w:color w:val="000000"/>
                <w:sz w:val="20"/>
                <w:szCs w:val="20"/>
                <w:lang w:val="en-US"/>
              </w:rPr>
            </w:pPr>
            <w:r w:rsidRPr="00F10752">
              <w:rPr>
                <w:rFonts w:ascii="Calibri" w:hAnsi="Calibri" w:cs="Calibri"/>
                <w:color w:val="000000"/>
                <w:sz w:val="20"/>
                <w:szCs w:val="20"/>
                <w:lang w:val="en-US"/>
              </w:rPr>
              <w:t>PCT27_TP334_</w:t>
            </w:r>
            <w:r w:rsidR="009669E8">
              <w:rPr>
                <w:rFonts w:ascii="Calibri" w:hAnsi="Calibri" w:cs="Calibri"/>
                <w:color w:val="000000"/>
                <w:sz w:val="20"/>
                <w:szCs w:val="20"/>
                <w:lang w:val="en-US"/>
              </w:rPr>
              <w:t>genotypes</w:t>
            </w:r>
            <w:r w:rsidRPr="00F10752">
              <w:rPr>
                <w:rFonts w:ascii="Calibri" w:hAnsi="Calibri" w:cs="Calibri"/>
                <w:color w:val="000000"/>
                <w:sz w:val="20"/>
                <w:szCs w:val="20"/>
                <w:lang w:val="en-US"/>
              </w:rPr>
              <w:t>.txt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5227EC" w14:textId="77777777" w:rsidR="00CA1173" w:rsidRPr="00F10752" w:rsidRDefault="00CA1173" w:rsidP="00D2163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 w:rsidRPr="00F10752">
              <w:rPr>
                <w:rFonts w:ascii="Calibri" w:hAnsi="Calibri" w:cs="Calibri"/>
                <w:color w:val="000000"/>
                <w:sz w:val="20"/>
                <w:szCs w:val="20"/>
              </w:rPr>
              <w:t>Genotypic</w:t>
            </w:r>
            <w:proofErr w:type="spellEnd"/>
            <w:r w:rsidRPr="00F10752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matrix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D24AF8" w14:textId="77777777" w:rsidR="00CA1173" w:rsidRPr="00F10752" w:rsidRDefault="00CA1173" w:rsidP="00D2163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0752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334 S0 </w:t>
            </w:r>
            <w:proofErr w:type="spellStart"/>
            <w:r w:rsidRPr="00F10752">
              <w:rPr>
                <w:rFonts w:ascii="Calibri" w:hAnsi="Calibri" w:cs="Calibri"/>
                <w:color w:val="000000"/>
                <w:sz w:val="20"/>
                <w:szCs w:val="20"/>
              </w:rPr>
              <w:t>genotypes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92FBD0" w14:textId="77777777" w:rsidR="00CA1173" w:rsidRPr="00F10752" w:rsidRDefault="00CA1173" w:rsidP="00D2163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3A213A">
              <w:rPr>
                <w:rFonts w:ascii="Calibri" w:hAnsi="Calibri" w:cs="Calibri"/>
                <w:color w:val="000000"/>
                <w:sz w:val="20"/>
                <w:szCs w:val="20"/>
                <w:lang w:val="en-US"/>
              </w:rPr>
              <w:t>9</w:t>
            </w:r>
            <w:r w:rsidRPr="00F10752">
              <w:rPr>
                <w:rFonts w:ascii="Calibri" w:hAnsi="Calibri" w:cs="Calibri"/>
                <w:color w:val="000000"/>
                <w:sz w:val="20"/>
                <w:szCs w:val="20"/>
                <w:lang w:val="en-US"/>
              </w:rPr>
              <w:t>928 SNPs extracted from GBS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8E5099" w14:textId="78751106" w:rsidR="00CA1173" w:rsidRPr="00F10752" w:rsidRDefault="009669E8" w:rsidP="00D2163F">
            <w:pPr>
              <w:rPr>
                <w:rFonts w:ascii="Calibri" w:hAnsi="Calibri" w:cs="Calibri"/>
                <w:color w:val="0563C1"/>
                <w:sz w:val="20"/>
                <w:szCs w:val="20"/>
                <w:u w:val="single"/>
              </w:rPr>
            </w:pPr>
            <w:hyperlink r:id="rId5" w:history="1">
              <w:r w:rsidRPr="00C63A49">
                <w:rPr>
                  <w:rStyle w:val="Hyperlink"/>
                  <w:rFonts w:ascii="Calibri" w:hAnsi="Calibri" w:cs="Calibri"/>
                  <w:sz w:val="20"/>
                  <w:szCs w:val="20"/>
                  <w:lang w:val="en-US"/>
                </w:rPr>
                <w:t>cecile.grenier@cirad.fr</w:t>
              </w:r>
            </w:hyperlink>
          </w:p>
        </w:tc>
      </w:tr>
      <w:tr w:rsidR="00CA1173" w:rsidRPr="003A213A" w14:paraId="10730314" w14:textId="77777777" w:rsidTr="00FC6E01">
        <w:trPr>
          <w:trHeight w:val="711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021C224" w14:textId="559DF4F0" w:rsidR="00CA1173" w:rsidRPr="00F10752" w:rsidRDefault="00CA1173" w:rsidP="00D2163F">
            <w:pPr>
              <w:rPr>
                <w:rFonts w:ascii="Calibri" w:hAnsi="Calibri" w:cs="Calibri"/>
                <w:color w:val="000000"/>
                <w:sz w:val="20"/>
                <w:szCs w:val="20"/>
                <w:lang w:val="en-US"/>
              </w:rPr>
            </w:pPr>
            <w:r w:rsidRPr="00F10752">
              <w:rPr>
                <w:rFonts w:ascii="Calibri" w:hAnsi="Calibri" w:cs="Calibri"/>
                <w:color w:val="000000"/>
                <w:sz w:val="20"/>
                <w:szCs w:val="20"/>
                <w:lang w:val="en-US"/>
              </w:rPr>
              <w:t>PCT27_</w:t>
            </w:r>
            <w:r w:rsidR="005A646B">
              <w:rPr>
                <w:rFonts w:ascii="Calibri" w:hAnsi="Calibri" w:cs="Calibri"/>
                <w:color w:val="000000"/>
                <w:sz w:val="20"/>
                <w:szCs w:val="20"/>
                <w:lang w:val="en-US"/>
              </w:rPr>
              <w:t>TP334_</w:t>
            </w:r>
            <w:r w:rsidR="009669E8">
              <w:rPr>
                <w:rFonts w:ascii="Calibri" w:hAnsi="Calibri" w:cs="Calibri"/>
                <w:color w:val="000000"/>
                <w:sz w:val="20"/>
                <w:szCs w:val="20"/>
                <w:lang w:val="en-US"/>
              </w:rPr>
              <w:t>phenotypes</w:t>
            </w:r>
            <w:r w:rsidRPr="00F10752">
              <w:rPr>
                <w:rFonts w:ascii="Calibri" w:hAnsi="Calibri" w:cs="Calibri"/>
                <w:color w:val="000000"/>
                <w:sz w:val="20"/>
                <w:szCs w:val="20"/>
                <w:lang w:val="en-US"/>
              </w:rPr>
              <w:t>.csv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21B70B" w14:textId="77777777" w:rsidR="00CA1173" w:rsidRPr="00F10752" w:rsidRDefault="00CA1173" w:rsidP="00D2163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 w:rsidRPr="00F10752">
              <w:rPr>
                <w:rFonts w:ascii="Calibri" w:hAnsi="Calibri" w:cs="Calibri"/>
                <w:color w:val="000000"/>
                <w:sz w:val="20"/>
                <w:szCs w:val="20"/>
              </w:rPr>
              <w:t>Phenotypic</w:t>
            </w:r>
            <w:proofErr w:type="spellEnd"/>
            <w:r w:rsidRPr="00F10752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matrix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A780447" w14:textId="72784331" w:rsidR="00CA1173" w:rsidRPr="00F10752" w:rsidRDefault="00CA1173" w:rsidP="00D2163F">
            <w:pPr>
              <w:rPr>
                <w:rFonts w:ascii="Calibri" w:hAnsi="Calibri" w:cs="Calibri"/>
                <w:color w:val="000000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  <w:lang w:val="en-US"/>
              </w:rPr>
              <w:t>48</w:t>
            </w:r>
            <w:r w:rsidRPr="00F10752">
              <w:rPr>
                <w:rFonts w:ascii="Calibri" w:hAnsi="Calibri" w:cs="Calibri"/>
                <w:color w:val="000000"/>
                <w:sz w:val="20"/>
                <w:szCs w:val="20"/>
                <w:lang w:val="en-US"/>
              </w:rPr>
              <w:t>00 plots (400 entries with 3 repetition</w:t>
            </w:r>
            <w:r w:rsidR="00B849D2">
              <w:rPr>
                <w:rFonts w:ascii="Calibri" w:hAnsi="Calibri" w:cs="Calibri"/>
                <w:color w:val="000000"/>
                <w:sz w:val="20"/>
                <w:szCs w:val="20"/>
                <w:lang w:val="en-US"/>
              </w:rPr>
              <w:t>s</w:t>
            </w:r>
            <w:r w:rsidRPr="00F10752">
              <w:rPr>
                <w:rFonts w:ascii="Calibri" w:hAnsi="Calibri" w:cs="Calibri"/>
                <w:color w:val="000000"/>
                <w:sz w:val="20"/>
                <w:szCs w:val="20"/>
                <w:lang w:val="en-US"/>
              </w:rPr>
              <w:t xml:space="preserve"> per trial</w:t>
            </w:r>
            <w:r>
              <w:rPr>
                <w:rFonts w:ascii="Calibri" w:hAnsi="Calibri" w:cs="Calibri"/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948E51F" w14:textId="3DE34CBB" w:rsidR="00CA1173" w:rsidRPr="00F10752" w:rsidRDefault="00397984" w:rsidP="00D2163F">
            <w:pPr>
              <w:rPr>
                <w:rFonts w:ascii="Calibri" w:hAnsi="Calibri" w:cs="Calibri"/>
                <w:color w:val="000000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  <w:lang w:val="en-US"/>
              </w:rPr>
              <w:t>4</w:t>
            </w:r>
            <w:r w:rsidR="00CA1173" w:rsidRPr="00F10752">
              <w:rPr>
                <w:rFonts w:ascii="Calibri" w:hAnsi="Calibri" w:cs="Calibri"/>
                <w:color w:val="000000"/>
                <w:sz w:val="20"/>
                <w:szCs w:val="20"/>
                <w:lang w:val="en-US"/>
              </w:rPr>
              <w:t xml:space="preserve"> traits collected </w:t>
            </w:r>
            <w:r w:rsidR="006140F7">
              <w:rPr>
                <w:rFonts w:ascii="Calibri" w:hAnsi="Calibri" w:cs="Calibri"/>
                <w:color w:val="000000"/>
                <w:sz w:val="20"/>
                <w:szCs w:val="20"/>
                <w:lang w:val="en-US"/>
              </w:rPr>
              <w:t xml:space="preserve">in Colombia </w:t>
            </w:r>
            <w:r>
              <w:rPr>
                <w:rFonts w:ascii="Calibri" w:hAnsi="Calibri" w:cs="Calibri"/>
                <w:color w:val="000000"/>
                <w:sz w:val="20"/>
                <w:szCs w:val="20"/>
                <w:lang w:val="en-US"/>
              </w:rPr>
              <w:t xml:space="preserve">in </w:t>
            </w:r>
            <w:r w:rsidR="006140F7">
              <w:rPr>
                <w:rFonts w:ascii="Calibri" w:hAnsi="Calibri" w:cs="Calibri"/>
                <w:color w:val="000000"/>
                <w:sz w:val="20"/>
                <w:szCs w:val="20"/>
                <w:lang w:val="en-US"/>
              </w:rPr>
              <w:t xml:space="preserve"> 2017 and 2018 </w:t>
            </w:r>
            <w:r>
              <w:rPr>
                <w:rFonts w:ascii="Calibri" w:hAnsi="Calibri" w:cs="Calibri"/>
                <w:color w:val="000000"/>
                <w:sz w:val="20"/>
                <w:szCs w:val="20"/>
                <w:lang w:val="en-US"/>
              </w:rPr>
              <w:t>in 2</w:t>
            </w:r>
            <w:r w:rsidR="006140F7">
              <w:rPr>
                <w:rFonts w:ascii="Calibri" w:hAnsi="Calibri" w:cs="Calibri"/>
                <w:color w:val="000000"/>
                <w:sz w:val="20"/>
                <w:szCs w:val="20"/>
                <w:lang w:val="en-US"/>
              </w:rPr>
              <w:t xml:space="preserve"> site</w:t>
            </w:r>
            <w:r>
              <w:rPr>
                <w:rFonts w:ascii="Calibri" w:hAnsi="Calibri" w:cs="Calibri"/>
                <w:color w:val="000000"/>
                <w:sz w:val="20"/>
                <w:szCs w:val="20"/>
                <w:lang w:val="en-US"/>
              </w:rPr>
              <w:t>s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B1E320D" w14:textId="36483F5C" w:rsidR="00CA1173" w:rsidRPr="00CA1173" w:rsidRDefault="009669E8" w:rsidP="00D2163F">
            <w:pPr>
              <w:rPr>
                <w:rFonts w:ascii="Calibri" w:hAnsi="Calibri" w:cs="Calibri"/>
                <w:color w:val="000000"/>
                <w:sz w:val="20"/>
                <w:szCs w:val="20"/>
                <w:lang w:val="en-US"/>
              </w:rPr>
            </w:pPr>
            <w:hyperlink r:id="rId6" w:history="1">
              <w:r w:rsidR="00CA1173" w:rsidRPr="00C63A49">
                <w:rPr>
                  <w:rStyle w:val="Hyperlink"/>
                  <w:rFonts w:ascii="Calibri" w:hAnsi="Calibri" w:cs="Calibri"/>
                  <w:sz w:val="20"/>
                  <w:szCs w:val="20"/>
                  <w:lang w:val="en-US"/>
                </w:rPr>
                <w:t>cecile.grenier@cirad.fr</w:t>
              </w:r>
            </w:hyperlink>
          </w:p>
        </w:tc>
      </w:tr>
    </w:tbl>
    <w:p w14:paraId="3D2BC0F2" w14:textId="77777777" w:rsidR="00F10752" w:rsidRDefault="00F10752">
      <w:pPr>
        <w:rPr>
          <w:rFonts w:asciiTheme="minorHAnsi" w:hAnsiTheme="minorHAnsi" w:cstheme="minorHAnsi"/>
          <w:sz w:val="22"/>
          <w:szCs w:val="22"/>
          <w:lang w:val="en-US"/>
        </w:rPr>
      </w:pPr>
    </w:p>
    <w:p w14:paraId="4AB1B9D8" w14:textId="22DA40F1" w:rsidR="00CA1173" w:rsidRPr="00397984" w:rsidRDefault="00CA1173" w:rsidP="00CA1173">
      <w:pPr>
        <w:rPr>
          <w:rFonts w:ascii="Calibri" w:hAnsi="Calibri" w:cs="Calibri"/>
          <w:b/>
          <w:color w:val="000000"/>
          <w:sz w:val="22"/>
          <w:szCs w:val="22"/>
          <w:lang w:val="en-US"/>
        </w:rPr>
      </w:pPr>
      <w:r w:rsidRPr="00397984">
        <w:rPr>
          <w:rFonts w:ascii="Calibri" w:hAnsi="Calibri" w:cs="Calibri"/>
          <w:b/>
          <w:color w:val="000000"/>
          <w:sz w:val="22"/>
          <w:szCs w:val="22"/>
          <w:lang w:val="en-US"/>
        </w:rPr>
        <w:t>PCT27_TP334_</w:t>
      </w:r>
      <w:r w:rsidR="009669E8">
        <w:rPr>
          <w:rFonts w:ascii="Calibri" w:hAnsi="Calibri" w:cs="Calibri"/>
          <w:b/>
          <w:color w:val="000000"/>
          <w:sz w:val="22"/>
          <w:szCs w:val="22"/>
          <w:lang w:val="en-US"/>
        </w:rPr>
        <w:t>genotypes</w:t>
      </w:r>
      <w:r w:rsidRPr="00397984">
        <w:rPr>
          <w:rFonts w:ascii="Calibri" w:hAnsi="Calibri" w:cs="Calibri"/>
          <w:b/>
          <w:color w:val="000000"/>
          <w:sz w:val="22"/>
          <w:szCs w:val="22"/>
          <w:lang w:val="en-US"/>
        </w:rPr>
        <w:t xml:space="preserve">.txt </w:t>
      </w:r>
    </w:p>
    <w:p w14:paraId="2283C970" w14:textId="4FFFEDEE" w:rsidR="006E3D3D" w:rsidRPr="00397984" w:rsidRDefault="006E3D3D" w:rsidP="00CA1173">
      <w:pPr>
        <w:rPr>
          <w:rFonts w:ascii="Calibri" w:hAnsi="Calibri" w:cs="Calibri"/>
          <w:color w:val="000000"/>
          <w:sz w:val="22"/>
          <w:szCs w:val="22"/>
          <w:lang w:val="en-US"/>
        </w:rPr>
      </w:pPr>
      <w:r w:rsidRPr="00397984">
        <w:rPr>
          <w:rFonts w:ascii="Calibri" w:hAnsi="Calibri" w:cs="Calibri"/>
          <w:color w:val="000000"/>
          <w:sz w:val="22"/>
          <w:szCs w:val="22"/>
          <w:lang w:val="en-US"/>
        </w:rPr>
        <w:t>GBS genotypic data (9928 SNP) for the PCT27 tropical japon</w:t>
      </w:r>
      <w:bookmarkStart w:id="0" w:name="_GoBack"/>
      <w:bookmarkEnd w:id="0"/>
      <w:r w:rsidRPr="00397984">
        <w:rPr>
          <w:rFonts w:ascii="Calibri" w:hAnsi="Calibri" w:cs="Calibri"/>
          <w:color w:val="000000"/>
          <w:sz w:val="22"/>
          <w:szCs w:val="22"/>
          <w:lang w:val="en-US"/>
        </w:rPr>
        <w:t xml:space="preserve">ica population of 334 S0 plants </w:t>
      </w:r>
    </w:p>
    <w:p w14:paraId="14AD0D96" w14:textId="1795CCF4" w:rsidR="00CA1173" w:rsidRPr="00397984" w:rsidRDefault="00CA1173" w:rsidP="00CA1173">
      <w:pPr>
        <w:rPr>
          <w:rFonts w:ascii="Calibri" w:hAnsi="Calibri" w:cs="Calibri"/>
          <w:color w:val="000000"/>
          <w:sz w:val="22"/>
          <w:szCs w:val="22"/>
          <w:lang w:val="en-US"/>
        </w:rPr>
      </w:pPr>
      <w:r w:rsidRPr="00397984">
        <w:rPr>
          <w:rFonts w:ascii="Calibri" w:hAnsi="Calibri" w:cs="Calibri"/>
          <w:color w:val="000000"/>
          <w:sz w:val="22"/>
          <w:szCs w:val="22"/>
          <w:lang w:val="en-US"/>
        </w:rPr>
        <w:t xml:space="preserve">Data processed as in Appendix 1 </w:t>
      </w:r>
    </w:p>
    <w:p w14:paraId="7498F84B" w14:textId="77777777" w:rsidR="00CA1173" w:rsidRPr="00397984" w:rsidRDefault="00CA1173" w:rsidP="00CA1173">
      <w:pPr>
        <w:rPr>
          <w:rFonts w:ascii="Calibri" w:hAnsi="Calibri" w:cs="Calibri"/>
          <w:b/>
          <w:color w:val="000000"/>
          <w:sz w:val="22"/>
          <w:szCs w:val="22"/>
          <w:lang w:val="en-US"/>
        </w:rPr>
      </w:pPr>
    </w:p>
    <w:p w14:paraId="66CAE75F" w14:textId="1AA16933" w:rsidR="00D2163F" w:rsidRPr="00397984" w:rsidRDefault="00CA1173" w:rsidP="00D2163F">
      <w:pPr>
        <w:rPr>
          <w:rFonts w:ascii="Calibri" w:hAnsi="Calibri" w:cs="Calibri"/>
          <w:b/>
          <w:color w:val="000000"/>
          <w:sz w:val="22"/>
          <w:szCs w:val="22"/>
          <w:lang w:val="en-US"/>
        </w:rPr>
      </w:pPr>
      <w:r w:rsidRPr="00397984">
        <w:rPr>
          <w:rFonts w:ascii="Calibri" w:hAnsi="Calibri" w:cs="Calibri"/>
          <w:b/>
          <w:color w:val="000000"/>
          <w:sz w:val="22"/>
          <w:szCs w:val="22"/>
          <w:lang w:val="en-US"/>
        </w:rPr>
        <w:t>PCT27_</w:t>
      </w:r>
      <w:r w:rsidR="00191607">
        <w:rPr>
          <w:rFonts w:ascii="Calibri" w:hAnsi="Calibri" w:cs="Calibri"/>
          <w:b/>
          <w:color w:val="000000"/>
          <w:sz w:val="22"/>
          <w:szCs w:val="22"/>
          <w:lang w:val="en-US"/>
        </w:rPr>
        <w:t>TP334_</w:t>
      </w:r>
      <w:r w:rsidR="009669E8">
        <w:rPr>
          <w:rFonts w:ascii="Calibri" w:hAnsi="Calibri" w:cs="Calibri"/>
          <w:b/>
          <w:color w:val="000000"/>
          <w:sz w:val="22"/>
          <w:szCs w:val="22"/>
          <w:lang w:val="en-US"/>
        </w:rPr>
        <w:t>phenotypes</w:t>
      </w:r>
      <w:r w:rsidRPr="00397984">
        <w:rPr>
          <w:rFonts w:ascii="Calibri" w:hAnsi="Calibri" w:cs="Calibri"/>
          <w:b/>
          <w:color w:val="000000"/>
          <w:sz w:val="22"/>
          <w:szCs w:val="22"/>
          <w:lang w:val="en-US"/>
        </w:rPr>
        <w:t xml:space="preserve">.csv </w:t>
      </w:r>
    </w:p>
    <w:p w14:paraId="33E171AD" w14:textId="20ACC8D8" w:rsidR="006E3D3D" w:rsidRPr="00397984" w:rsidRDefault="006E3D3D" w:rsidP="006E3D3D">
      <w:pPr>
        <w:rPr>
          <w:rFonts w:ascii="Calibri" w:hAnsi="Calibri" w:cs="Calibri"/>
          <w:color w:val="000000"/>
          <w:sz w:val="22"/>
          <w:szCs w:val="22"/>
          <w:lang w:val="en-US"/>
        </w:rPr>
      </w:pPr>
      <w:r w:rsidRPr="00397984">
        <w:rPr>
          <w:rFonts w:ascii="Calibri" w:hAnsi="Calibri" w:cs="Calibri"/>
          <w:color w:val="000000"/>
          <w:sz w:val="22"/>
          <w:szCs w:val="22"/>
          <w:lang w:val="en-US"/>
        </w:rPr>
        <w:t>Phenotypic data (4 traits) for the PCT27 tropical japonica population of 3</w:t>
      </w:r>
      <w:r w:rsidR="006E22FE">
        <w:rPr>
          <w:rFonts w:ascii="Calibri" w:hAnsi="Calibri" w:cs="Calibri"/>
          <w:color w:val="000000"/>
          <w:sz w:val="22"/>
          <w:szCs w:val="22"/>
          <w:lang w:val="en-US"/>
        </w:rPr>
        <w:t>3</w:t>
      </w:r>
      <w:r w:rsidRPr="00397984">
        <w:rPr>
          <w:rFonts w:ascii="Calibri" w:hAnsi="Calibri" w:cs="Calibri"/>
          <w:color w:val="000000"/>
          <w:sz w:val="22"/>
          <w:szCs w:val="22"/>
          <w:lang w:val="en-US"/>
        </w:rPr>
        <w:t xml:space="preserve">4 families tested in Colombia (2 sites) in 2017 and 2018 </w:t>
      </w:r>
    </w:p>
    <w:p w14:paraId="55C2C84C" w14:textId="2C8AE048" w:rsidR="00D2163F" w:rsidRPr="00397984" w:rsidRDefault="00D2163F" w:rsidP="00D2163F">
      <w:pPr>
        <w:rPr>
          <w:rFonts w:ascii="Calibri" w:hAnsi="Calibri" w:cs="Calibri"/>
          <w:color w:val="000000"/>
          <w:sz w:val="22"/>
          <w:szCs w:val="22"/>
          <w:lang w:val="en-US"/>
        </w:rPr>
      </w:pPr>
      <w:r w:rsidRPr="00397984">
        <w:rPr>
          <w:rFonts w:ascii="Calibri" w:hAnsi="Calibri" w:cs="Calibri"/>
          <w:color w:val="000000"/>
          <w:sz w:val="22"/>
          <w:szCs w:val="22"/>
          <w:lang w:val="en-US"/>
        </w:rPr>
        <w:t>Data processed as in Appendix 2 and Appendix 3</w:t>
      </w:r>
    </w:p>
    <w:p w14:paraId="72FBD3A9" w14:textId="2B7A4437" w:rsidR="00CA1173" w:rsidRPr="00397984" w:rsidRDefault="00CA1173" w:rsidP="00CA1173">
      <w:pPr>
        <w:rPr>
          <w:rFonts w:ascii="Calibri" w:hAnsi="Calibri" w:cs="Calibri"/>
          <w:b/>
          <w:color w:val="000000"/>
          <w:sz w:val="22"/>
          <w:szCs w:val="22"/>
          <w:lang w:val="en-US"/>
        </w:rPr>
      </w:pPr>
    </w:p>
    <w:p w14:paraId="665DCF06" w14:textId="0B07DD2D" w:rsidR="003E15B3" w:rsidRDefault="00CA1173">
      <w:pPr>
        <w:rPr>
          <w:rFonts w:ascii="Calibri" w:hAnsi="Calibri" w:cs="Calibri"/>
          <w:color w:val="000000"/>
          <w:sz w:val="22"/>
          <w:szCs w:val="22"/>
          <w:lang w:val="en-US"/>
        </w:rPr>
      </w:pPr>
      <w:r w:rsidRPr="00397984">
        <w:rPr>
          <w:rFonts w:ascii="Calibri" w:hAnsi="Calibri" w:cs="Calibri"/>
          <w:color w:val="000000"/>
          <w:sz w:val="22"/>
          <w:szCs w:val="22"/>
          <w:lang w:val="en-US"/>
        </w:rPr>
        <w:t>Four trials recorded</w:t>
      </w:r>
      <w:r w:rsidR="00397984">
        <w:rPr>
          <w:rFonts w:ascii="Calibri" w:hAnsi="Calibri" w:cs="Calibri"/>
          <w:color w:val="000000"/>
          <w:sz w:val="22"/>
          <w:szCs w:val="22"/>
          <w:lang w:val="en-US"/>
        </w:rPr>
        <w:t xml:space="preserve">: </w:t>
      </w:r>
      <w:r w:rsidRPr="00397984">
        <w:rPr>
          <w:rFonts w:ascii="Calibri" w:hAnsi="Calibri" w:cs="Calibri"/>
          <w:color w:val="000000"/>
          <w:sz w:val="22"/>
          <w:szCs w:val="22"/>
          <w:lang w:val="en-US"/>
        </w:rPr>
        <w:t>Two trials (2017A and 2018A) in Santa Rosa (SRO)</w:t>
      </w:r>
      <w:r w:rsidR="00397984">
        <w:rPr>
          <w:rFonts w:ascii="Calibri" w:hAnsi="Calibri" w:cs="Calibri"/>
          <w:color w:val="000000"/>
          <w:sz w:val="22"/>
          <w:szCs w:val="22"/>
          <w:lang w:val="en-US"/>
        </w:rPr>
        <w:t xml:space="preserve"> and two</w:t>
      </w:r>
      <w:r w:rsidRPr="00397984">
        <w:rPr>
          <w:rFonts w:ascii="Calibri" w:hAnsi="Calibri" w:cs="Calibri"/>
          <w:color w:val="000000"/>
          <w:sz w:val="22"/>
          <w:szCs w:val="22"/>
          <w:lang w:val="en-US"/>
        </w:rPr>
        <w:t xml:space="preserve"> trials (2017B and 2018B) in Palmira (PAL)</w:t>
      </w:r>
    </w:p>
    <w:p w14:paraId="47BCB474" w14:textId="77777777" w:rsidR="003625BD" w:rsidRPr="00397984" w:rsidRDefault="003625BD">
      <w:pPr>
        <w:rPr>
          <w:rFonts w:asciiTheme="minorHAnsi" w:hAnsiTheme="minorHAnsi" w:cstheme="minorHAnsi"/>
          <w:sz w:val="22"/>
          <w:szCs w:val="22"/>
          <w:lang w:val="en-US"/>
        </w:rPr>
      </w:pPr>
    </w:p>
    <w:p w14:paraId="3AC5BB3A" w14:textId="2D63AD51" w:rsidR="007F24FE" w:rsidRDefault="00D2163F">
      <w:pPr>
        <w:rPr>
          <w:rFonts w:ascii="Calibri" w:hAnsi="Calibri" w:cs="Calibri"/>
          <w:color w:val="000000"/>
          <w:sz w:val="22"/>
          <w:szCs w:val="22"/>
          <w:lang w:val="en-US"/>
        </w:rPr>
      </w:pPr>
      <w:r w:rsidRPr="00397984">
        <w:rPr>
          <w:rFonts w:asciiTheme="minorHAnsi" w:hAnsiTheme="minorHAnsi" w:cstheme="minorHAnsi"/>
          <w:sz w:val="22"/>
          <w:szCs w:val="22"/>
          <w:lang w:val="en-US"/>
        </w:rPr>
        <w:t xml:space="preserve">400 </w:t>
      </w:r>
      <w:r w:rsidR="000F221E" w:rsidRPr="00397984">
        <w:rPr>
          <w:rFonts w:asciiTheme="minorHAnsi" w:hAnsiTheme="minorHAnsi" w:cstheme="minorHAnsi"/>
          <w:sz w:val="22"/>
          <w:szCs w:val="22"/>
          <w:lang w:val="en-US"/>
        </w:rPr>
        <w:t>entries</w:t>
      </w:r>
      <w:r w:rsidR="007F24FE" w:rsidRPr="00397984">
        <w:rPr>
          <w:rFonts w:asciiTheme="minorHAnsi" w:hAnsiTheme="minorHAnsi" w:cstheme="minorHAnsi"/>
          <w:sz w:val="22"/>
          <w:szCs w:val="22"/>
          <w:lang w:val="en-US"/>
        </w:rPr>
        <w:t xml:space="preserve"> phenotyped in 2017</w:t>
      </w:r>
      <w:r w:rsidR="00397984">
        <w:rPr>
          <w:rFonts w:asciiTheme="minorHAnsi" w:hAnsiTheme="minorHAnsi" w:cstheme="minorHAnsi"/>
          <w:sz w:val="22"/>
          <w:szCs w:val="22"/>
          <w:lang w:val="en-US"/>
        </w:rPr>
        <w:t xml:space="preserve">: </w:t>
      </w:r>
      <w:r w:rsidR="007F24FE" w:rsidRPr="00397984">
        <w:rPr>
          <w:rFonts w:ascii="Calibri" w:hAnsi="Calibri" w:cs="Calibri"/>
          <w:color w:val="000000"/>
          <w:sz w:val="22"/>
          <w:szCs w:val="22"/>
          <w:lang w:val="en-US"/>
        </w:rPr>
        <w:t>334 S0:2 progenies</w:t>
      </w:r>
      <w:r w:rsidR="00397984">
        <w:rPr>
          <w:rFonts w:ascii="Calibri" w:hAnsi="Calibri" w:cs="Calibri"/>
          <w:color w:val="000000"/>
          <w:sz w:val="22"/>
          <w:szCs w:val="22"/>
          <w:lang w:val="en-US"/>
        </w:rPr>
        <w:t xml:space="preserve"> + </w:t>
      </w:r>
      <w:r w:rsidR="007F24FE" w:rsidRPr="00397984">
        <w:rPr>
          <w:rFonts w:ascii="Calibri" w:hAnsi="Calibri" w:cs="Calibri"/>
          <w:color w:val="000000"/>
          <w:sz w:val="22"/>
          <w:szCs w:val="22"/>
          <w:lang w:val="en-US"/>
        </w:rPr>
        <w:t>50 S0:2 Temporal Checks</w:t>
      </w:r>
      <w:r w:rsidR="00CC7871">
        <w:rPr>
          <w:rFonts w:ascii="Calibri" w:hAnsi="Calibri" w:cs="Calibri"/>
          <w:color w:val="000000"/>
          <w:sz w:val="22"/>
          <w:szCs w:val="22"/>
          <w:lang w:val="en-US"/>
        </w:rPr>
        <w:t xml:space="preserve"> (TC)</w:t>
      </w:r>
      <w:r w:rsidR="00397984">
        <w:rPr>
          <w:rFonts w:ascii="Calibri" w:hAnsi="Calibri" w:cs="Calibri"/>
          <w:color w:val="000000"/>
          <w:sz w:val="22"/>
          <w:szCs w:val="22"/>
          <w:lang w:val="en-US"/>
        </w:rPr>
        <w:t xml:space="preserve"> + </w:t>
      </w:r>
      <w:r w:rsidR="007F24FE" w:rsidRPr="00397984">
        <w:rPr>
          <w:rFonts w:ascii="Calibri" w:hAnsi="Calibri" w:cs="Calibri"/>
          <w:color w:val="000000"/>
          <w:sz w:val="22"/>
          <w:szCs w:val="22"/>
          <w:lang w:val="en-US"/>
        </w:rPr>
        <w:t xml:space="preserve">2 inbred lines as </w:t>
      </w:r>
      <w:r w:rsidR="00397984">
        <w:rPr>
          <w:rFonts w:ascii="Calibri" w:hAnsi="Calibri" w:cs="Calibri"/>
          <w:color w:val="000000"/>
          <w:sz w:val="22"/>
          <w:szCs w:val="22"/>
          <w:lang w:val="en-US"/>
        </w:rPr>
        <w:t>S</w:t>
      </w:r>
      <w:r w:rsidR="007F24FE" w:rsidRPr="00397984">
        <w:rPr>
          <w:rFonts w:ascii="Calibri" w:hAnsi="Calibri" w:cs="Calibri"/>
          <w:color w:val="000000"/>
          <w:sz w:val="22"/>
          <w:szCs w:val="22"/>
          <w:lang w:val="en-US"/>
        </w:rPr>
        <w:t xml:space="preserve">patial </w:t>
      </w:r>
      <w:r w:rsidR="00397984">
        <w:rPr>
          <w:rFonts w:ascii="Calibri" w:hAnsi="Calibri" w:cs="Calibri"/>
          <w:color w:val="000000"/>
          <w:sz w:val="22"/>
          <w:szCs w:val="22"/>
          <w:lang w:val="en-US"/>
        </w:rPr>
        <w:t>C</w:t>
      </w:r>
      <w:r w:rsidR="007F24FE" w:rsidRPr="00397984">
        <w:rPr>
          <w:rFonts w:ascii="Calibri" w:hAnsi="Calibri" w:cs="Calibri"/>
          <w:color w:val="000000"/>
          <w:sz w:val="22"/>
          <w:szCs w:val="22"/>
          <w:lang w:val="en-US"/>
        </w:rPr>
        <w:t xml:space="preserve">hecks </w:t>
      </w:r>
      <w:r w:rsidR="00CC7871">
        <w:rPr>
          <w:rFonts w:ascii="Calibri" w:hAnsi="Calibri" w:cs="Calibri"/>
          <w:color w:val="000000"/>
          <w:sz w:val="22"/>
          <w:szCs w:val="22"/>
          <w:lang w:val="en-US"/>
        </w:rPr>
        <w:t xml:space="preserve">(SC) </w:t>
      </w:r>
      <w:r w:rsidR="007F24FE" w:rsidRPr="00397984">
        <w:rPr>
          <w:rFonts w:ascii="Calibri" w:hAnsi="Calibri" w:cs="Calibri"/>
          <w:color w:val="000000"/>
          <w:sz w:val="22"/>
          <w:szCs w:val="22"/>
          <w:lang w:val="en-US"/>
        </w:rPr>
        <w:t>for each block</w:t>
      </w:r>
    </w:p>
    <w:p w14:paraId="63FCDAD5" w14:textId="77777777" w:rsidR="003625BD" w:rsidRPr="00397984" w:rsidRDefault="003625BD">
      <w:pPr>
        <w:rPr>
          <w:rFonts w:ascii="Calibri" w:hAnsi="Calibri" w:cs="Calibri"/>
          <w:color w:val="000000"/>
          <w:sz w:val="22"/>
          <w:szCs w:val="22"/>
          <w:lang w:val="en-US"/>
        </w:rPr>
      </w:pPr>
    </w:p>
    <w:p w14:paraId="1633868C" w14:textId="7664187C" w:rsidR="003A213A" w:rsidRDefault="00D2163F">
      <w:pPr>
        <w:rPr>
          <w:rFonts w:ascii="Calibri" w:hAnsi="Calibri" w:cs="Calibri"/>
          <w:color w:val="000000"/>
          <w:sz w:val="22"/>
          <w:szCs w:val="22"/>
          <w:lang w:val="en-US"/>
        </w:rPr>
      </w:pPr>
      <w:r w:rsidRPr="00397984">
        <w:rPr>
          <w:rFonts w:asciiTheme="minorHAnsi" w:hAnsiTheme="minorHAnsi" w:cstheme="minorHAnsi"/>
          <w:sz w:val="22"/>
          <w:szCs w:val="22"/>
          <w:lang w:val="en-US"/>
        </w:rPr>
        <w:t xml:space="preserve">400 </w:t>
      </w:r>
      <w:r w:rsidR="000F221E" w:rsidRPr="00397984">
        <w:rPr>
          <w:rFonts w:asciiTheme="minorHAnsi" w:hAnsiTheme="minorHAnsi" w:cstheme="minorHAnsi"/>
          <w:sz w:val="22"/>
          <w:szCs w:val="22"/>
          <w:lang w:val="en-US"/>
        </w:rPr>
        <w:t>e</w:t>
      </w:r>
      <w:r w:rsidR="007F24FE" w:rsidRPr="00397984">
        <w:rPr>
          <w:rFonts w:asciiTheme="minorHAnsi" w:hAnsiTheme="minorHAnsi" w:cstheme="minorHAnsi"/>
          <w:sz w:val="22"/>
          <w:szCs w:val="22"/>
          <w:lang w:val="en-US"/>
        </w:rPr>
        <w:t>ntries phenotyped in 2018</w:t>
      </w:r>
      <w:r w:rsidR="00397984">
        <w:rPr>
          <w:rFonts w:asciiTheme="minorHAnsi" w:hAnsiTheme="minorHAnsi" w:cstheme="minorHAnsi"/>
          <w:sz w:val="22"/>
          <w:szCs w:val="22"/>
          <w:lang w:val="en-US"/>
        </w:rPr>
        <w:t xml:space="preserve">: </w:t>
      </w:r>
      <w:r w:rsidR="007F24FE" w:rsidRPr="00397984">
        <w:rPr>
          <w:rFonts w:ascii="Calibri" w:hAnsi="Calibri" w:cs="Calibri"/>
          <w:color w:val="000000"/>
          <w:sz w:val="22"/>
          <w:szCs w:val="22"/>
          <w:lang w:val="en-US"/>
        </w:rPr>
        <w:t xml:space="preserve">334 S0:3 progenies </w:t>
      </w:r>
      <w:r w:rsidR="00397984">
        <w:rPr>
          <w:rFonts w:ascii="Calibri" w:hAnsi="Calibri" w:cs="Calibri"/>
          <w:color w:val="000000"/>
          <w:sz w:val="22"/>
          <w:szCs w:val="22"/>
          <w:lang w:val="en-US"/>
        </w:rPr>
        <w:t xml:space="preserve">+ </w:t>
      </w:r>
      <w:r w:rsidR="007F24FE" w:rsidRPr="00397984">
        <w:rPr>
          <w:rFonts w:ascii="Calibri" w:hAnsi="Calibri" w:cs="Calibri"/>
          <w:color w:val="000000"/>
          <w:sz w:val="22"/>
          <w:szCs w:val="22"/>
          <w:lang w:val="en-US"/>
        </w:rPr>
        <w:t>50 S0:2 Temporal Checks</w:t>
      </w:r>
      <w:r w:rsidR="00397984">
        <w:rPr>
          <w:rFonts w:ascii="Calibri" w:hAnsi="Calibri" w:cs="Calibri"/>
          <w:color w:val="000000"/>
          <w:sz w:val="22"/>
          <w:szCs w:val="22"/>
          <w:lang w:val="en-US"/>
        </w:rPr>
        <w:t xml:space="preserve"> </w:t>
      </w:r>
      <w:r w:rsidR="00CC7871">
        <w:rPr>
          <w:rFonts w:ascii="Calibri" w:hAnsi="Calibri" w:cs="Calibri"/>
          <w:color w:val="000000"/>
          <w:sz w:val="22"/>
          <w:szCs w:val="22"/>
          <w:lang w:val="en-US"/>
        </w:rPr>
        <w:t xml:space="preserve">(TC) </w:t>
      </w:r>
      <w:r w:rsidR="00397984">
        <w:rPr>
          <w:rFonts w:ascii="Calibri" w:hAnsi="Calibri" w:cs="Calibri"/>
          <w:color w:val="000000"/>
          <w:sz w:val="22"/>
          <w:szCs w:val="22"/>
          <w:lang w:val="en-US"/>
        </w:rPr>
        <w:t xml:space="preserve">+ </w:t>
      </w:r>
      <w:r w:rsidR="007F24FE" w:rsidRPr="00397984">
        <w:rPr>
          <w:rFonts w:ascii="Calibri" w:hAnsi="Calibri" w:cs="Calibri"/>
          <w:color w:val="000000"/>
          <w:sz w:val="22"/>
          <w:szCs w:val="22"/>
          <w:lang w:val="en-US"/>
        </w:rPr>
        <w:t xml:space="preserve">2 inbred lines as </w:t>
      </w:r>
      <w:r w:rsidR="00397984">
        <w:rPr>
          <w:rFonts w:ascii="Calibri" w:hAnsi="Calibri" w:cs="Calibri"/>
          <w:color w:val="000000"/>
          <w:sz w:val="22"/>
          <w:szCs w:val="22"/>
          <w:lang w:val="en-US"/>
        </w:rPr>
        <w:t>S</w:t>
      </w:r>
      <w:r w:rsidR="007F24FE" w:rsidRPr="00397984">
        <w:rPr>
          <w:rFonts w:ascii="Calibri" w:hAnsi="Calibri" w:cs="Calibri"/>
          <w:color w:val="000000"/>
          <w:sz w:val="22"/>
          <w:szCs w:val="22"/>
          <w:lang w:val="en-US"/>
        </w:rPr>
        <w:t xml:space="preserve">patial </w:t>
      </w:r>
      <w:r w:rsidR="00CC7871">
        <w:rPr>
          <w:rFonts w:ascii="Calibri" w:hAnsi="Calibri" w:cs="Calibri"/>
          <w:color w:val="000000"/>
          <w:sz w:val="22"/>
          <w:szCs w:val="22"/>
          <w:lang w:val="en-US"/>
        </w:rPr>
        <w:t>C</w:t>
      </w:r>
      <w:r w:rsidR="007F24FE" w:rsidRPr="00397984">
        <w:rPr>
          <w:rFonts w:ascii="Calibri" w:hAnsi="Calibri" w:cs="Calibri"/>
          <w:color w:val="000000"/>
          <w:sz w:val="22"/>
          <w:szCs w:val="22"/>
          <w:lang w:val="en-US"/>
        </w:rPr>
        <w:t>hecks</w:t>
      </w:r>
      <w:r w:rsidR="00CC7871">
        <w:rPr>
          <w:rFonts w:ascii="Calibri" w:hAnsi="Calibri" w:cs="Calibri"/>
          <w:color w:val="000000"/>
          <w:sz w:val="22"/>
          <w:szCs w:val="22"/>
          <w:lang w:val="en-US"/>
        </w:rPr>
        <w:t xml:space="preserve"> (SC)</w:t>
      </w:r>
      <w:r w:rsidR="007F24FE" w:rsidRPr="00397984">
        <w:rPr>
          <w:rFonts w:ascii="Calibri" w:hAnsi="Calibri" w:cs="Calibri"/>
          <w:color w:val="000000"/>
          <w:sz w:val="22"/>
          <w:szCs w:val="22"/>
          <w:lang w:val="en-US"/>
        </w:rPr>
        <w:t xml:space="preserve"> for each block</w:t>
      </w:r>
    </w:p>
    <w:p w14:paraId="790C3797" w14:textId="77777777" w:rsidR="003625BD" w:rsidRPr="00397984" w:rsidRDefault="003625BD">
      <w:pPr>
        <w:rPr>
          <w:rFonts w:ascii="Calibri" w:hAnsi="Calibri" w:cs="Calibri"/>
          <w:color w:val="000000"/>
          <w:sz w:val="22"/>
          <w:szCs w:val="22"/>
          <w:lang w:val="en-US"/>
        </w:rPr>
      </w:pPr>
    </w:p>
    <w:p w14:paraId="582BC423" w14:textId="7F6E6350" w:rsidR="00CA1173" w:rsidRPr="00397984" w:rsidRDefault="003A213A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397984">
        <w:rPr>
          <w:rFonts w:asciiTheme="minorHAnsi" w:hAnsiTheme="minorHAnsi" w:cstheme="minorHAnsi"/>
          <w:sz w:val="22"/>
          <w:szCs w:val="22"/>
          <w:lang w:val="en-US"/>
        </w:rPr>
        <w:t>Four recorded traits in each trial</w:t>
      </w:r>
      <w:r w:rsidR="00397984">
        <w:rPr>
          <w:rFonts w:asciiTheme="minorHAnsi" w:hAnsiTheme="minorHAnsi" w:cstheme="minorHAnsi"/>
          <w:sz w:val="22"/>
          <w:szCs w:val="22"/>
          <w:lang w:val="en-US"/>
        </w:rPr>
        <w:t xml:space="preserve">: </w:t>
      </w:r>
      <w:r w:rsidRPr="00397984">
        <w:rPr>
          <w:rFonts w:asciiTheme="minorHAnsi" w:hAnsiTheme="minorHAnsi" w:cstheme="minorHAnsi"/>
          <w:sz w:val="22"/>
          <w:szCs w:val="22"/>
          <w:lang w:val="en-US"/>
        </w:rPr>
        <w:t>FL: Day to flowering (days)</w:t>
      </w:r>
      <w:r w:rsidR="00397984">
        <w:rPr>
          <w:rFonts w:asciiTheme="minorHAnsi" w:hAnsiTheme="minorHAnsi" w:cstheme="minorHAnsi"/>
          <w:sz w:val="22"/>
          <w:szCs w:val="22"/>
          <w:lang w:val="en-US"/>
        </w:rPr>
        <w:t xml:space="preserve">; </w:t>
      </w:r>
      <w:r w:rsidRPr="00397984">
        <w:rPr>
          <w:rFonts w:asciiTheme="minorHAnsi" w:hAnsiTheme="minorHAnsi" w:cstheme="minorHAnsi"/>
          <w:sz w:val="22"/>
          <w:szCs w:val="22"/>
          <w:lang w:val="en-US"/>
        </w:rPr>
        <w:t>PH: Plant height (cm)</w:t>
      </w:r>
      <w:r w:rsidR="00397984">
        <w:rPr>
          <w:rFonts w:asciiTheme="minorHAnsi" w:hAnsiTheme="minorHAnsi" w:cstheme="minorHAnsi"/>
          <w:sz w:val="22"/>
          <w:szCs w:val="22"/>
          <w:lang w:val="en-US"/>
        </w:rPr>
        <w:t xml:space="preserve">; </w:t>
      </w:r>
      <w:r w:rsidRPr="00397984">
        <w:rPr>
          <w:rFonts w:asciiTheme="minorHAnsi" w:hAnsiTheme="minorHAnsi" w:cstheme="minorHAnsi"/>
          <w:sz w:val="22"/>
          <w:szCs w:val="22"/>
          <w:lang w:val="en-US"/>
        </w:rPr>
        <w:t>YLD: Grain weight per plot at 14% humidity (g)</w:t>
      </w:r>
      <w:r w:rsidR="00397984">
        <w:rPr>
          <w:rFonts w:asciiTheme="minorHAnsi" w:hAnsiTheme="minorHAnsi" w:cstheme="minorHAnsi"/>
          <w:sz w:val="22"/>
          <w:szCs w:val="22"/>
          <w:lang w:val="en-US"/>
        </w:rPr>
        <w:t xml:space="preserve">; </w:t>
      </w:r>
      <w:r w:rsidRPr="00397984">
        <w:rPr>
          <w:rFonts w:asciiTheme="minorHAnsi" w:hAnsiTheme="minorHAnsi" w:cstheme="minorHAnsi"/>
          <w:sz w:val="22"/>
          <w:szCs w:val="22"/>
          <w:lang w:val="en-US"/>
        </w:rPr>
        <w:t>ZN: Grain zinc concentration (ppm)</w:t>
      </w:r>
    </w:p>
    <w:sectPr w:rsidR="00CA1173" w:rsidRPr="0039798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altName w:val="Arial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521D1D"/>
    <w:multiLevelType w:val="hybridMultilevel"/>
    <w:tmpl w:val="7D0A6A52"/>
    <w:lvl w:ilvl="0" w:tplc="2C342B4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51FB"/>
    <w:rsid w:val="000F221E"/>
    <w:rsid w:val="00191607"/>
    <w:rsid w:val="00195390"/>
    <w:rsid w:val="00265DB2"/>
    <w:rsid w:val="003625BD"/>
    <w:rsid w:val="00397984"/>
    <w:rsid w:val="003A213A"/>
    <w:rsid w:val="003E15B3"/>
    <w:rsid w:val="003F7CFD"/>
    <w:rsid w:val="00517AC1"/>
    <w:rsid w:val="005A646B"/>
    <w:rsid w:val="00603455"/>
    <w:rsid w:val="006140F7"/>
    <w:rsid w:val="006E22FE"/>
    <w:rsid w:val="006E3D3D"/>
    <w:rsid w:val="007D5F25"/>
    <w:rsid w:val="007E19AB"/>
    <w:rsid w:val="007F24FE"/>
    <w:rsid w:val="00855987"/>
    <w:rsid w:val="009669E8"/>
    <w:rsid w:val="009E6CBB"/>
    <w:rsid w:val="009F5587"/>
    <w:rsid w:val="00AB62E4"/>
    <w:rsid w:val="00B2519F"/>
    <w:rsid w:val="00B40C32"/>
    <w:rsid w:val="00B849D2"/>
    <w:rsid w:val="00BE6A54"/>
    <w:rsid w:val="00C2389F"/>
    <w:rsid w:val="00C80C42"/>
    <w:rsid w:val="00CA1173"/>
    <w:rsid w:val="00CC7871"/>
    <w:rsid w:val="00D2163F"/>
    <w:rsid w:val="00E259EB"/>
    <w:rsid w:val="00E64CA4"/>
    <w:rsid w:val="00F10752"/>
    <w:rsid w:val="00F351FB"/>
    <w:rsid w:val="00F44A21"/>
    <w:rsid w:val="00FC6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BFF94"/>
  <w15:chartTrackingRefBased/>
  <w15:docId w15:val="{446CC9A0-783F-430E-9A6B-486E222FE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351F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51FB"/>
    <w:pPr>
      <w:keepNext/>
      <w:keepLines/>
      <w:spacing w:before="400" w:after="120" w:line="276" w:lineRule="auto"/>
      <w:jc w:val="both"/>
      <w:outlineLvl w:val="0"/>
    </w:pPr>
    <w:rPr>
      <w:rFonts w:ascii="Arial" w:eastAsia="Arial" w:hAnsi="Arial" w:cs="Arial"/>
      <w:sz w:val="36"/>
      <w:szCs w:val="40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51FB"/>
    <w:rPr>
      <w:rFonts w:ascii="Arial" w:eastAsia="Arial" w:hAnsi="Arial" w:cs="Arial"/>
      <w:sz w:val="36"/>
      <w:szCs w:val="40"/>
      <w:lang w:val="en-US" w:eastAsia="ja-JP"/>
    </w:rPr>
  </w:style>
  <w:style w:type="table" w:styleId="TableGrid">
    <w:name w:val="Table Grid"/>
    <w:basedOn w:val="TableNormal"/>
    <w:uiPriority w:val="39"/>
    <w:rsid w:val="00F351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2519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9539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5390"/>
    <w:rPr>
      <w:rFonts w:ascii="Segoe UI" w:eastAsia="Times New Roman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2389F"/>
    <w:rPr>
      <w:color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075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2163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88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1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5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ecile.grenier@cirad.fr" TargetMode="External"/><Relationship Id="rId5" Type="http://schemas.openxmlformats.org/officeDocument/2006/relationships/hyperlink" Target="mailto:cecile.grenier@cirad.f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330</Words>
  <Characters>1881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Cirad</Company>
  <LinksUpToDate>false</LinksUpToDate>
  <CharactersWithSpaces>2207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Cédric Bärtschi</dc:creator>
  <cp:keywords/>
  <dc:description/>
  <cp:lastModifiedBy>Microsoft Office User</cp:lastModifiedBy>
  <cp:revision>19</cp:revision>
  <dcterms:created xsi:type="dcterms:W3CDTF">2021-02-03T14:36:00Z</dcterms:created>
  <dcterms:modified xsi:type="dcterms:W3CDTF">2021-03-01T17:29:00Z</dcterms:modified>
</cp:coreProperties>
</file>