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84601" w14:textId="77777777" w:rsidR="00A151D8" w:rsidRPr="009D7D47" w:rsidRDefault="00A151D8" w:rsidP="00A151D8">
      <w:pPr>
        <w:shd w:val="clear" w:color="auto" w:fill="FFFFFF"/>
        <w:spacing w:after="0" w:line="360" w:lineRule="atLeast"/>
        <w:outlineLvl w:val="0"/>
        <w:rPr>
          <w:rFonts w:ascii="Garamond" w:eastAsia="Times New Roman" w:hAnsi="Garamond" w:cs="Times New Roman"/>
          <w:color w:val="000000"/>
          <w:kern w:val="36"/>
          <w:sz w:val="90"/>
          <w:szCs w:val="90"/>
          <w14:ligatures w14:val="none"/>
        </w:rPr>
      </w:pPr>
      <w:r w:rsidRPr="009D7D47">
        <w:rPr>
          <w:rFonts w:ascii="Garamond" w:eastAsia="Times New Roman" w:hAnsi="Garamond" w:cs="Times New Roman"/>
          <w:color w:val="000000"/>
          <w:kern w:val="36"/>
          <w:sz w:val="90"/>
          <w:szCs w:val="90"/>
          <w14:ligatures w14:val="none"/>
        </w:rPr>
        <w:t>Privacy Policy</w:t>
      </w:r>
    </w:p>
    <w:p w14:paraId="02127CD1" w14:textId="5797E838"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Your privacy is important to Pacific Highlands Ranch Living.  Please read this privacy notice carefully as it contains important information on who we are, how and why we collect, store, use, and share personal information, your rights in relation to your personal information and on how to contact us and supervisory authorities in the event you have a complaint.</w:t>
      </w:r>
    </w:p>
    <w:p w14:paraId="1A4B1959"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b/>
          <w:bCs/>
          <w:color w:val="000000"/>
          <w:kern w:val="0"/>
          <w14:ligatures w14:val="none"/>
        </w:rPr>
        <w:t> </w:t>
      </w:r>
    </w:p>
    <w:p w14:paraId="4E182062" w14:textId="77777777" w:rsidR="00A151D8" w:rsidRPr="009D7D47" w:rsidRDefault="00A151D8" w:rsidP="00A151D8">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Who We Are</w:t>
      </w:r>
    </w:p>
    <w:p w14:paraId="0E9F3129" w14:textId="3079BEA9"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Pacific Highlands Ranch Living collects, uses and is responsible for certain personal information about you.</w:t>
      </w:r>
    </w:p>
    <w:p w14:paraId="0C2DB868" w14:textId="391AA80A"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b/>
          <w:bCs/>
          <w:color w:val="000000"/>
          <w:kern w:val="0"/>
          <w14:ligatures w14:val="none"/>
        </w:rPr>
        <w:t> </w:t>
      </w:r>
      <w:r w:rsidR="004135C4" w:rsidRPr="009D7D47">
        <w:rPr>
          <w:rFonts w:ascii="Garamond" w:hAnsi="Garamond"/>
        </w:rPr>
        <w:t>We are committed to protecting your personal information and maintaining transparency about how your data is collected, used, and safeguarded.</w:t>
      </w:r>
    </w:p>
    <w:p w14:paraId="51081E56" w14:textId="77777777" w:rsidR="00A151D8" w:rsidRPr="009D7D47" w:rsidRDefault="00A151D8" w:rsidP="00A151D8">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Children’s Online Privacy Protection Act</w:t>
      </w:r>
    </w:p>
    <w:p w14:paraId="3F8097B1" w14:textId="1F24D8AD"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This website and any products and services offered herein are not intended for persons under the age of 13. PacificHighlandsRanchLiving.com does not knowingly collect information from anyone under 13 years of age. PacificHighlandsRanchLiving.com prohibits children under the age of 13 from using all interactive portions of this website, including leaving any comments, filling out forms, or otherwise submitting information. PacificHighlandsRanchLiving.com will not knowingly collect personally identifiable information from children under 13. If PacificHighlandsRanchLiving.com learns it has any information or content from anyone under the age of 13, it will delete that information.</w:t>
      </w:r>
    </w:p>
    <w:p w14:paraId="434841F5" w14:textId="77777777" w:rsidR="00A151D8" w:rsidRPr="009D7D47" w:rsidRDefault="00A151D8" w:rsidP="00A151D8">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The Personal Information We Collect and Use</w:t>
      </w:r>
    </w:p>
    <w:p w14:paraId="461739FB"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b/>
          <w:bCs/>
          <w:i/>
          <w:iCs/>
          <w:color w:val="000000"/>
          <w:kern w:val="0"/>
          <w14:ligatures w14:val="none"/>
        </w:rPr>
        <w:t>Information Collected by Us</w:t>
      </w:r>
    </w:p>
    <w:p w14:paraId="04183432" w14:textId="38257109"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 xml:space="preserve">PacificHighlandsRanchLiving.com may collect, use, and is responsible for certain personal information that you provide when you voluntarily sign up for e-mails or free gifts, register for a class or presentation, leave comments, order a service or product, fill out any type of form, access </w:t>
      </w:r>
      <w:r w:rsidRPr="009D7D47">
        <w:rPr>
          <w:rFonts w:ascii="Garamond" w:eastAsia="Times New Roman" w:hAnsi="Garamond" w:cs="Times New Roman"/>
          <w:color w:val="000000"/>
          <w:kern w:val="0"/>
          <w14:ligatures w14:val="none"/>
        </w:rPr>
        <w:lastRenderedPageBreak/>
        <w:t>private membership pages, or otherwise contact PacificHighlandsRanchLiving.com via an online form or e-mail. The information collected may include your name, e-mail, address, phone number, and/or billing information. You are not required to provide any personally identifiable information to merely access or visit this website.  </w:t>
      </w:r>
    </w:p>
    <w:p w14:paraId="46E69341" w14:textId="65E7D154" w:rsidR="00F2057A" w:rsidRPr="009D7D47" w:rsidRDefault="00F51B36" w:rsidP="00A151D8">
      <w:pPr>
        <w:shd w:val="clear" w:color="auto" w:fill="FFFFFF"/>
        <w:spacing w:before="100" w:beforeAutospacing="1" w:after="100" w:afterAutospacing="1" w:line="240" w:lineRule="auto"/>
        <w:rPr>
          <w:rFonts w:ascii="Garamond" w:hAnsi="Garamond"/>
        </w:rPr>
      </w:pPr>
      <w:r w:rsidRPr="009D7D47">
        <w:rPr>
          <w:rFonts w:ascii="Garamond" w:eastAsia="Times New Roman" w:hAnsi="Garamond" w:cs="Times New Roman"/>
          <w:color w:val="000000"/>
          <w:kern w:val="0"/>
          <w14:ligatures w14:val="none"/>
        </w:rPr>
        <w:t>PacificHighlandsRanchLiving</w:t>
      </w:r>
      <w:r w:rsidR="00A151D8" w:rsidRPr="009D7D47">
        <w:rPr>
          <w:rFonts w:ascii="Garamond" w:eastAsia="Times New Roman" w:hAnsi="Garamond" w:cs="Times New Roman"/>
          <w:color w:val="000000"/>
          <w:kern w:val="0"/>
          <w14:ligatures w14:val="none"/>
        </w:rPr>
        <w:t xml:space="preserve">.com may collect domain information and “cookies” (small files saved on your hard drive by your web browser) to analyze website performance, track user patterns, save information from your previous visits and customize your experience.  We will ask for your consent to allow us to use cookies. PacificHighlandsRanchLiving.com or its third-party vendors may collect non-personal information </w:t>
      </w:r>
      <w:proofErr w:type="gramStart"/>
      <w:r w:rsidR="00A151D8" w:rsidRPr="009D7D47">
        <w:rPr>
          <w:rFonts w:ascii="Garamond" w:eastAsia="Times New Roman" w:hAnsi="Garamond" w:cs="Times New Roman"/>
          <w:color w:val="000000"/>
          <w:kern w:val="0"/>
          <w14:ligatures w14:val="none"/>
        </w:rPr>
        <w:t>through the use of</w:t>
      </w:r>
      <w:proofErr w:type="gramEnd"/>
      <w:r w:rsidR="00A151D8" w:rsidRPr="009D7D47">
        <w:rPr>
          <w:rFonts w:ascii="Garamond" w:eastAsia="Times New Roman" w:hAnsi="Garamond" w:cs="Times New Roman"/>
          <w:color w:val="000000"/>
          <w:kern w:val="0"/>
          <w14:ligatures w14:val="none"/>
        </w:rPr>
        <w:t xml:space="preserve"> these technologies. Nonpersonal information might include the browser you use, the type of computer you use and technical information about your means of connection to this website such as the operating systems and the Internet service providers utilized and other similar information. </w:t>
      </w:r>
      <w:proofErr w:type="spellStart"/>
      <w:r w:rsidR="00A151D8" w:rsidRPr="009D7D47">
        <w:rPr>
          <w:rFonts w:ascii="Garamond" w:eastAsia="Times New Roman" w:hAnsi="Garamond" w:cs="Times New Roman"/>
          <w:color w:val="000000"/>
          <w:kern w:val="0"/>
          <w14:ligatures w14:val="none"/>
        </w:rPr>
        <w:t>PacificHighlandsRanchLiving.com’s</w:t>
      </w:r>
      <w:proofErr w:type="spellEnd"/>
      <w:r w:rsidR="00A151D8" w:rsidRPr="009D7D47">
        <w:rPr>
          <w:rFonts w:ascii="Garamond" w:eastAsia="Times New Roman" w:hAnsi="Garamond" w:cs="Times New Roman"/>
          <w:color w:val="000000"/>
          <w:kern w:val="0"/>
          <w14:ligatures w14:val="none"/>
        </w:rPr>
        <w:t xml:space="preserve"> systems may also automatically gather information about the areas you visit and search terms you use on this website and about the links you may select from within this website to other areas of the Internet.</w:t>
      </w:r>
      <w:r w:rsidR="00F2057A" w:rsidRPr="009D7D47">
        <w:rPr>
          <w:rFonts w:ascii="Garamond" w:eastAsia="Times New Roman" w:hAnsi="Garamond" w:cs="Times New Roman"/>
          <w:color w:val="000000"/>
          <w:kern w:val="0"/>
          <w14:ligatures w14:val="none"/>
        </w:rPr>
        <w:t xml:space="preserve"> </w:t>
      </w:r>
      <w:r w:rsidR="00F2057A" w:rsidRPr="009D7D47">
        <w:rPr>
          <w:rFonts w:ascii="Garamond" w:hAnsi="Garamond"/>
        </w:rPr>
        <w:t>We may use analytics tools such as Google Analytics to understand website usage and improve performance. These tools may collect anonymized data such as pages viewed, browser type, device information, and general location.</w:t>
      </w:r>
    </w:p>
    <w:p w14:paraId="5683C177" w14:textId="7EDD9070" w:rsidR="004135C4" w:rsidRPr="009D7D47" w:rsidRDefault="004135C4" w:rsidP="00A151D8">
      <w:pPr>
        <w:shd w:val="clear" w:color="auto" w:fill="FFFFFF"/>
        <w:spacing w:before="100" w:beforeAutospacing="1" w:after="100" w:afterAutospacing="1" w:line="240" w:lineRule="auto"/>
        <w:rPr>
          <w:rFonts w:ascii="Garamond" w:hAnsi="Garamond"/>
        </w:rPr>
      </w:pPr>
      <w:r w:rsidRPr="009D7D47">
        <w:rPr>
          <w:rFonts w:ascii="Garamond" w:hAnsi="Garamond"/>
        </w:rPr>
        <w:t>You can control or disable cookies through your browser settings, and you may opt out of Google Analytics by using Google’s opt-out browser add-on.</w:t>
      </w:r>
    </w:p>
    <w:p w14:paraId="4FC4A1AB"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 xml:space="preserve">If you </w:t>
      </w:r>
      <w:proofErr w:type="gramStart"/>
      <w:r w:rsidRPr="009D7D47">
        <w:rPr>
          <w:rFonts w:ascii="Garamond" w:eastAsia="Times New Roman" w:hAnsi="Garamond" w:cs="Times New Roman"/>
          <w:color w:val="000000"/>
          <w:kern w:val="0"/>
          <w14:ligatures w14:val="none"/>
        </w:rPr>
        <w:t>are located in</w:t>
      </w:r>
      <w:proofErr w:type="gramEnd"/>
      <w:r w:rsidRPr="009D7D47">
        <w:rPr>
          <w:rFonts w:ascii="Garamond" w:eastAsia="Times New Roman" w:hAnsi="Garamond" w:cs="Times New Roman"/>
          <w:color w:val="000000"/>
          <w:kern w:val="0"/>
          <w14:ligatures w14:val="none"/>
        </w:rPr>
        <w:t xml:space="preserve"> the European Economic Area (EEA), we are regulated under the General Data Protection Regulation which applies across the European Union (including in the United Kingdom</w:t>
      </w:r>
      <w:proofErr w:type="gramStart"/>
      <w:r w:rsidRPr="009D7D47">
        <w:rPr>
          <w:rFonts w:ascii="Garamond" w:eastAsia="Times New Roman" w:hAnsi="Garamond" w:cs="Times New Roman"/>
          <w:color w:val="000000"/>
          <w:kern w:val="0"/>
          <w14:ligatures w14:val="none"/>
        </w:rPr>
        <w:t>)</w:t>
      </w:r>
      <w:proofErr w:type="gramEnd"/>
      <w:r w:rsidRPr="009D7D47">
        <w:rPr>
          <w:rFonts w:ascii="Garamond" w:eastAsia="Times New Roman" w:hAnsi="Garamond" w:cs="Times New Roman"/>
          <w:color w:val="000000"/>
          <w:kern w:val="0"/>
          <w14:ligatures w14:val="none"/>
        </w:rPr>
        <w:t xml:space="preserve"> and we are responsible as controller of that personal information for the purposes of those laws.</w:t>
      </w:r>
    </w:p>
    <w:p w14:paraId="457AEDD2"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b/>
          <w:bCs/>
          <w:i/>
          <w:iCs/>
          <w:color w:val="000000"/>
          <w:kern w:val="0"/>
          <w14:ligatures w14:val="none"/>
        </w:rPr>
        <w:t> </w:t>
      </w:r>
    </w:p>
    <w:p w14:paraId="18025CD2" w14:textId="77777777" w:rsidR="00A151D8" w:rsidRPr="009D7D47" w:rsidRDefault="00A151D8" w:rsidP="00A151D8">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Information Collected from Other Sources</w:t>
      </w:r>
    </w:p>
    <w:p w14:paraId="2DAF9B5D" w14:textId="52EE6F49"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 xml:space="preserve">We also obtain survey responses from other sources, such as Survey, </w:t>
      </w:r>
      <w:r w:rsidR="004135C4" w:rsidRPr="009D7D47">
        <w:rPr>
          <w:rFonts w:ascii="Garamond" w:hAnsi="Garamond"/>
        </w:rPr>
        <w:t>survey tools, chatbot platforms, and payment processors</w:t>
      </w:r>
      <w:r w:rsidRPr="009D7D47">
        <w:rPr>
          <w:rFonts w:ascii="Garamond" w:eastAsia="Times New Roman" w:hAnsi="Garamond" w:cs="Times New Roman"/>
          <w:color w:val="000000"/>
          <w:kern w:val="0"/>
          <w14:ligatures w14:val="none"/>
        </w:rPr>
        <w:t>.</w:t>
      </w:r>
    </w:p>
    <w:p w14:paraId="44E805AB"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b/>
          <w:bCs/>
          <w:i/>
          <w:iCs/>
          <w:color w:val="000000"/>
          <w:kern w:val="0"/>
          <w14:ligatures w14:val="none"/>
        </w:rPr>
        <w:t> </w:t>
      </w:r>
    </w:p>
    <w:p w14:paraId="142E4485" w14:textId="77777777" w:rsidR="00A151D8" w:rsidRPr="009D7D47" w:rsidRDefault="00A151D8" w:rsidP="00A151D8">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How we use your personal information</w:t>
      </w:r>
    </w:p>
    <w:p w14:paraId="4E075C29" w14:textId="05A3BD12"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lastRenderedPageBreak/>
        <w:t xml:space="preserve">PacificHighlandsRanchLiving.com collects such information </w:t>
      </w:r>
      <w:proofErr w:type="gramStart"/>
      <w:r w:rsidRPr="009D7D47">
        <w:rPr>
          <w:rFonts w:ascii="Garamond" w:eastAsia="Times New Roman" w:hAnsi="Garamond" w:cs="Times New Roman"/>
          <w:color w:val="000000"/>
          <w:kern w:val="0"/>
          <w14:ligatures w14:val="none"/>
        </w:rPr>
        <w:t>in order to</w:t>
      </w:r>
      <w:proofErr w:type="gramEnd"/>
      <w:r w:rsidRPr="009D7D47">
        <w:rPr>
          <w:rFonts w:ascii="Garamond" w:eastAsia="Times New Roman" w:hAnsi="Garamond" w:cs="Times New Roman"/>
          <w:color w:val="000000"/>
          <w:kern w:val="0"/>
          <w14:ligatures w14:val="none"/>
        </w:rPr>
        <w:t xml:space="preserve"> send e-mails, fulfill orders, deliver services and products, complete customer transactions, oversee contests and promotions and improve website performance and customer service.</w:t>
      </w:r>
    </w:p>
    <w:p w14:paraId="0B67736E"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b/>
          <w:bCs/>
          <w:i/>
          <w:iCs/>
          <w:color w:val="000000"/>
          <w:kern w:val="0"/>
          <w14:ligatures w14:val="none"/>
        </w:rPr>
        <w:t> </w:t>
      </w:r>
    </w:p>
    <w:p w14:paraId="1AC3F0F8" w14:textId="77777777" w:rsidR="00A151D8" w:rsidRPr="009D7D47" w:rsidRDefault="00A151D8" w:rsidP="00A151D8">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Who We Share Your Personal Information With</w:t>
      </w:r>
    </w:p>
    <w:p w14:paraId="6A0021CC" w14:textId="272A73D6"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PacificHighlandsRanchLiving.com respects your privacy and will never sell, trade or transfer your personally identifiable information to third parties (beyond what is necessary for fulfilling a customer transaction or for the basic functionality of an online service) without your consent. In other words, data will not be shared with third parties for marketing or promotional purposes.</w:t>
      </w:r>
    </w:p>
    <w:p w14:paraId="221D88CC"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We do, however, share your name, address, and billing details with our third-party suppliers, credit card processors or shipping companies. For a list of our third-party suppliers, please email us. This data sharing enables us to deliver goods. Those third-party recipients are based outside the European Economic Area — for further information including on how we safeguard your personal data when this occurs, see Transfer of your information out of the EEA.</w:t>
      </w:r>
    </w:p>
    <w:p w14:paraId="6215ACFC" w14:textId="3DAC3136"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 xml:space="preserve">PacificHighlandsRanchLiving.com may release personal information to enforce its Website Terms and Conditions of Use, other Terms and Conditions, manage its business, protect users or the </w:t>
      </w:r>
      <w:proofErr w:type="gramStart"/>
      <w:r w:rsidRPr="009D7D47">
        <w:rPr>
          <w:rFonts w:ascii="Garamond" w:eastAsia="Times New Roman" w:hAnsi="Garamond" w:cs="Times New Roman"/>
          <w:color w:val="000000"/>
          <w:kern w:val="0"/>
          <w14:ligatures w14:val="none"/>
        </w:rPr>
        <w:t>general public</w:t>
      </w:r>
      <w:proofErr w:type="gramEnd"/>
      <w:r w:rsidRPr="009D7D47">
        <w:rPr>
          <w:rFonts w:ascii="Garamond" w:eastAsia="Times New Roman" w:hAnsi="Garamond" w:cs="Times New Roman"/>
          <w:color w:val="000000"/>
          <w:kern w:val="0"/>
          <w14:ligatures w14:val="none"/>
        </w:rPr>
        <w:t>, or to otherwise comply with legal obligations.</w:t>
      </w:r>
    </w:p>
    <w:p w14:paraId="749A2632" w14:textId="34529D09"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If you give PacificHighlandsRanchLiving.com your permission, it may also use personal identification information for internal or external marketing and promotional purposes.</w:t>
      </w:r>
    </w:p>
    <w:p w14:paraId="58B84685" w14:textId="3A908195"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 xml:space="preserve">On occasion, PacificHighlandsRanchLiving.com may collect personal identification information from you in connection with optional contests, special offers or promotions. </w:t>
      </w:r>
      <w:r w:rsidR="00E16135" w:rsidRPr="009D7D47">
        <w:rPr>
          <w:rFonts w:ascii="Garamond" w:eastAsia="Times New Roman" w:hAnsi="Garamond" w:cs="Times New Roman"/>
          <w:color w:val="000000"/>
          <w:kern w:val="0"/>
          <w14:ligatures w14:val="none"/>
        </w:rPr>
        <w:t>PacificHighlandsRanchLiving</w:t>
      </w:r>
      <w:r w:rsidRPr="009D7D47">
        <w:rPr>
          <w:rFonts w:ascii="Garamond" w:eastAsia="Times New Roman" w:hAnsi="Garamond" w:cs="Times New Roman"/>
          <w:color w:val="000000"/>
          <w:kern w:val="0"/>
          <w14:ligatures w14:val="none"/>
        </w:rPr>
        <w:t>.com will share such information with necessary third parties for the purpose of carrying out the contest, special offer or promotion. We will ask for your consent to such disclosure and use of such information, prior to your participation in the contest, special offer or promotion.</w:t>
      </w:r>
    </w:p>
    <w:p w14:paraId="30764DFC"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We will not share your personal information with any other third party.</w:t>
      </w:r>
    </w:p>
    <w:p w14:paraId="459A8514"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b/>
          <w:bCs/>
          <w:i/>
          <w:iCs/>
          <w:color w:val="000000"/>
          <w:kern w:val="0"/>
          <w14:ligatures w14:val="none"/>
        </w:rPr>
        <w:t> </w:t>
      </w:r>
    </w:p>
    <w:p w14:paraId="53F02383" w14:textId="77777777" w:rsidR="00A151D8" w:rsidRPr="009D7D47" w:rsidRDefault="00A151D8" w:rsidP="00A151D8">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Whether Information Has to Be Provided by You and Why</w:t>
      </w:r>
    </w:p>
    <w:p w14:paraId="3E8F2ADD"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lastRenderedPageBreak/>
        <w:t xml:space="preserve">The provisions of name, email address, or address may be required from you to enable us to view information on our membership website. “We do not require you to provide any personal data </w:t>
      </w:r>
      <w:proofErr w:type="gramStart"/>
      <w:r w:rsidRPr="009D7D47">
        <w:rPr>
          <w:rFonts w:ascii="Garamond" w:eastAsia="Times New Roman" w:hAnsi="Garamond" w:cs="Times New Roman"/>
          <w:color w:val="000000"/>
          <w:kern w:val="0"/>
          <w14:ligatures w14:val="none"/>
        </w:rPr>
        <w:t>in order to</w:t>
      </w:r>
      <w:proofErr w:type="gramEnd"/>
      <w:r w:rsidRPr="009D7D47">
        <w:rPr>
          <w:rFonts w:ascii="Garamond" w:eastAsia="Times New Roman" w:hAnsi="Garamond" w:cs="Times New Roman"/>
          <w:color w:val="000000"/>
          <w:kern w:val="0"/>
          <w14:ligatures w14:val="none"/>
        </w:rPr>
        <w:t xml:space="preserve"> view our public website or blog. We will inform you when we collect it whether you are required to provide the information to us.</w:t>
      </w:r>
    </w:p>
    <w:p w14:paraId="156C24B3"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b/>
          <w:bCs/>
          <w:i/>
          <w:iCs/>
          <w:color w:val="000000"/>
          <w:kern w:val="0"/>
          <w14:ligatures w14:val="none"/>
        </w:rPr>
        <w:t> </w:t>
      </w:r>
    </w:p>
    <w:p w14:paraId="70C89448" w14:textId="77777777" w:rsidR="00A151D8" w:rsidRPr="009D7D47" w:rsidRDefault="00A151D8" w:rsidP="00A151D8">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How Long Your Personal Information Will Be Kept</w:t>
      </w:r>
    </w:p>
    <w:p w14:paraId="07D1C450" w14:textId="4D680DE9" w:rsidR="00A151D8" w:rsidRPr="009D7D47" w:rsidRDefault="00E16135"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hAnsi="Garamond"/>
        </w:rPr>
        <w:t>We retain personal information only as long as needed for business, legal, or tax purposes, after which it is securely deleted</w:t>
      </w:r>
      <w:r w:rsidR="00A151D8" w:rsidRPr="009D7D47">
        <w:rPr>
          <w:rFonts w:ascii="Garamond" w:eastAsia="Times New Roman" w:hAnsi="Garamond" w:cs="Times New Roman"/>
          <w:b/>
          <w:bCs/>
          <w:i/>
          <w:iCs/>
          <w:color w:val="000000"/>
          <w:kern w:val="0"/>
          <w14:ligatures w14:val="none"/>
        </w:rPr>
        <w:t> </w:t>
      </w:r>
    </w:p>
    <w:p w14:paraId="1564E72A" w14:textId="77777777" w:rsidR="00A151D8" w:rsidRPr="009D7D47" w:rsidRDefault="00A151D8" w:rsidP="00A151D8">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Reasons We Can Collect and Use Your Personal Information</w:t>
      </w:r>
    </w:p>
    <w:p w14:paraId="5B04EF47" w14:textId="30D6828B"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PacificHighlandsRanchLiving.com collects and uses your personal information for the following lawful bases:  to send e-mails, fulfill orders, deliver services and products, complete customer transactions, oversee contests and promotions and improve website performance and customer service.</w:t>
      </w:r>
    </w:p>
    <w:p w14:paraId="675C5966" w14:textId="1AD33B63"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Please note, by enrolling into any of the Pacific Highlands Ranch Living Guides you agree to receive automated SMS and email updates.</w:t>
      </w:r>
    </w:p>
    <w:p w14:paraId="5CDE7964"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b/>
          <w:bCs/>
          <w:color w:val="000000"/>
          <w:kern w:val="0"/>
          <w14:ligatures w14:val="none"/>
        </w:rPr>
        <w:t> </w:t>
      </w:r>
    </w:p>
    <w:p w14:paraId="5DE3DB46" w14:textId="77777777" w:rsidR="00A151D8" w:rsidRPr="009D7D47" w:rsidRDefault="00A151D8" w:rsidP="00A151D8">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Use and Transfer of Your Information Out of the EEA</w:t>
      </w:r>
    </w:p>
    <w:p w14:paraId="0960067E"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 xml:space="preserve">This website is operated in the United States and third parties with whom we might share your personal information as explained above </w:t>
      </w:r>
      <w:proofErr w:type="gramStart"/>
      <w:r w:rsidRPr="009D7D47">
        <w:rPr>
          <w:rFonts w:ascii="Garamond" w:eastAsia="Times New Roman" w:hAnsi="Garamond" w:cs="Times New Roman"/>
          <w:color w:val="000000"/>
          <w:kern w:val="0"/>
          <w14:ligatures w14:val="none"/>
        </w:rPr>
        <w:t>are located in</w:t>
      </w:r>
      <w:proofErr w:type="gramEnd"/>
      <w:r w:rsidRPr="009D7D47">
        <w:rPr>
          <w:rFonts w:ascii="Garamond" w:eastAsia="Times New Roman" w:hAnsi="Garamond" w:cs="Times New Roman"/>
          <w:color w:val="000000"/>
          <w:kern w:val="0"/>
          <w14:ligatures w14:val="none"/>
        </w:rPr>
        <w:t xml:space="preserve"> the United States.  If you </w:t>
      </w:r>
      <w:proofErr w:type="gramStart"/>
      <w:r w:rsidRPr="009D7D47">
        <w:rPr>
          <w:rFonts w:ascii="Garamond" w:eastAsia="Times New Roman" w:hAnsi="Garamond" w:cs="Times New Roman"/>
          <w:color w:val="000000"/>
          <w:kern w:val="0"/>
          <w14:ligatures w14:val="none"/>
        </w:rPr>
        <w:t>are located in</w:t>
      </w:r>
      <w:proofErr w:type="gramEnd"/>
      <w:r w:rsidRPr="009D7D47">
        <w:rPr>
          <w:rFonts w:ascii="Garamond" w:eastAsia="Times New Roman" w:hAnsi="Garamond" w:cs="Times New Roman"/>
          <w:color w:val="000000"/>
          <w:kern w:val="0"/>
          <w14:ligatures w14:val="none"/>
        </w:rPr>
        <w:t xml:space="preserve"> the EEA or elsewhere outside of the United States, please be aware that </w:t>
      </w:r>
      <w:r w:rsidRPr="009D7D47">
        <w:rPr>
          <w:rFonts w:ascii="Garamond" w:eastAsia="Times New Roman" w:hAnsi="Garamond" w:cs="Times New Roman"/>
          <w:b/>
          <w:bCs/>
          <w:color w:val="000000"/>
          <w:kern w:val="0"/>
          <w14:ligatures w14:val="none"/>
        </w:rPr>
        <w:t>any information you provide will be transferred to the United States</w:t>
      </w:r>
      <w:r w:rsidRPr="009D7D47">
        <w:rPr>
          <w:rFonts w:ascii="Garamond" w:eastAsia="Times New Roman" w:hAnsi="Garamond" w:cs="Times New Roman"/>
          <w:color w:val="000000"/>
          <w:kern w:val="0"/>
          <w14:ligatures w14:val="none"/>
        </w:rPr>
        <w:t>. By using this website, participating in any of its services and/or providing your information, you consent to this transfer.</w:t>
      </w:r>
    </w:p>
    <w:p w14:paraId="43E5BF21" w14:textId="5D7B9D88"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 xml:space="preserve">These countries do not have the same data protection laws as the United Kingdom and EEA. While the European Commission has not given a formal decision that the United States provide an adequate level of data protection similar to those which apply in the United Kingdom and EEA, any </w:t>
      </w:r>
      <w:r w:rsidRPr="009D7D47">
        <w:rPr>
          <w:rFonts w:ascii="Garamond" w:eastAsia="Times New Roman" w:hAnsi="Garamond" w:cs="Times New Roman"/>
          <w:color w:val="000000"/>
          <w:kern w:val="0"/>
          <w14:ligatures w14:val="none"/>
        </w:rPr>
        <w:lastRenderedPageBreak/>
        <w:t>transfer of your personal information will be subject to a European Commission approved contract as permitted under Article 46(5), which the Article 29 Working Party guidance confirms must be specified of the General Data Protection Regulation that are designed to help safeguard your privacy rights and give you remedies in the unlikely event of a misuse of your personal information. To obtain a copy of such safeguards, please email us.</w:t>
      </w:r>
    </w:p>
    <w:p w14:paraId="5FE22708" w14:textId="5F2D4965"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If you would like further information, see “How to contact us” below.  We will not otherwise transfer your personal data outside of the United Kingdom OR EEA or to any organization (or subordinate bodies) governed by public international law or which is set up under any agreement between two or more countries.</w:t>
      </w:r>
    </w:p>
    <w:p w14:paraId="02005A24"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b/>
          <w:bCs/>
          <w:color w:val="000000"/>
          <w:kern w:val="0"/>
          <w14:ligatures w14:val="none"/>
        </w:rPr>
        <w:t> </w:t>
      </w:r>
    </w:p>
    <w:p w14:paraId="628ED0B2" w14:textId="77777777" w:rsidR="00A151D8" w:rsidRPr="009D7D47" w:rsidRDefault="00A151D8" w:rsidP="00A151D8">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Your Rights</w:t>
      </w:r>
    </w:p>
    <w:p w14:paraId="1BE930A8" w14:textId="4D1A3025"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If you want to unsubscribe from receiving e-mails from PacificHighlandsRanchLiving.com, you may do so at any time. Each e-mail from PacificHighlandsRanchLiving.com includes instructions for unsubscribing from these e-mail communications.</w:t>
      </w:r>
    </w:p>
    <w:p w14:paraId="5BFC6E67"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 xml:space="preserve">If you are covered by the General Data Protection Regulation, you have </w:t>
      </w:r>
      <w:proofErr w:type="gramStart"/>
      <w:r w:rsidRPr="009D7D47">
        <w:rPr>
          <w:rFonts w:ascii="Garamond" w:eastAsia="Times New Roman" w:hAnsi="Garamond" w:cs="Times New Roman"/>
          <w:color w:val="000000"/>
          <w:kern w:val="0"/>
          <w14:ligatures w14:val="none"/>
        </w:rPr>
        <w:t>a number of</w:t>
      </w:r>
      <w:proofErr w:type="gramEnd"/>
      <w:r w:rsidRPr="009D7D47">
        <w:rPr>
          <w:rFonts w:ascii="Garamond" w:eastAsia="Times New Roman" w:hAnsi="Garamond" w:cs="Times New Roman"/>
          <w:color w:val="000000"/>
          <w:kern w:val="0"/>
          <w14:ligatures w14:val="none"/>
        </w:rPr>
        <w:t xml:space="preserve"> important rights free of charge. In summary, those include rights to:</w:t>
      </w:r>
    </w:p>
    <w:p w14:paraId="7E24494B" w14:textId="77777777" w:rsidR="00A151D8" w:rsidRPr="009D7D47" w:rsidRDefault="00A151D8" w:rsidP="00A151D8">
      <w:pPr>
        <w:numPr>
          <w:ilvl w:val="0"/>
          <w:numId w:val="1"/>
        </w:numPr>
        <w:spacing w:before="100" w:beforeAutospacing="1" w:after="100" w:afterAutospacing="1" w:line="240" w:lineRule="auto"/>
        <w:textAlignment w:val="baseline"/>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Fair processing of information and transparency over how we use your use personal information</w:t>
      </w:r>
    </w:p>
    <w:p w14:paraId="511CC751" w14:textId="77777777" w:rsidR="00A151D8" w:rsidRPr="009D7D47" w:rsidRDefault="00A151D8" w:rsidP="00A151D8">
      <w:pPr>
        <w:numPr>
          <w:ilvl w:val="0"/>
          <w:numId w:val="1"/>
        </w:numPr>
        <w:spacing w:before="100" w:beforeAutospacing="1" w:after="100" w:afterAutospacing="1" w:line="240" w:lineRule="auto"/>
        <w:textAlignment w:val="baseline"/>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Access to your personal information and to certain other supplementary information that this Privacy Notice is already designed to address</w:t>
      </w:r>
    </w:p>
    <w:p w14:paraId="58175F0B" w14:textId="77777777" w:rsidR="00A151D8" w:rsidRPr="009D7D47" w:rsidRDefault="00A151D8" w:rsidP="00A151D8">
      <w:pPr>
        <w:numPr>
          <w:ilvl w:val="0"/>
          <w:numId w:val="1"/>
        </w:numPr>
        <w:spacing w:before="100" w:beforeAutospacing="1" w:after="100" w:afterAutospacing="1" w:line="240" w:lineRule="auto"/>
        <w:textAlignment w:val="baseline"/>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Require us to correct any mistakes in your information which we hold</w:t>
      </w:r>
    </w:p>
    <w:p w14:paraId="13A60310" w14:textId="77777777" w:rsidR="00A151D8" w:rsidRPr="009D7D47" w:rsidRDefault="00A151D8" w:rsidP="00A151D8">
      <w:pPr>
        <w:numPr>
          <w:ilvl w:val="0"/>
          <w:numId w:val="1"/>
        </w:numPr>
        <w:spacing w:before="100" w:beforeAutospacing="1" w:after="100" w:afterAutospacing="1" w:line="240" w:lineRule="auto"/>
        <w:textAlignment w:val="baseline"/>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Require the erasure of personal information concerning you in certain situations</w:t>
      </w:r>
    </w:p>
    <w:p w14:paraId="62D03D06" w14:textId="77777777" w:rsidR="00A151D8" w:rsidRPr="009D7D47" w:rsidRDefault="00A151D8" w:rsidP="00A151D8">
      <w:pPr>
        <w:numPr>
          <w:ilvl w:val="0"/>
          <w:numId w:val="1"/>
        </w:numPr>
        <w:spacing w:before="100" w:beforeAutospacing="1" w:after="100" w:afterAutospacing="1" w:line="240" w:lineRule="auto"/>
        <w:textAlignment w:val="baseline"/>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Receive the personal information concerning you which you have provided to us, in a structured, commonly used and machine-readable format and have the right to transmit those data to a third party in certain situations</w:t>
      </w:r>
    </w:p>
    <w:p w14:paraId="69C20291" w14:textId="77777777" w:rsidR="00A151D8" w:rsidRPr="009D7D47" w:rsidRDefault="00A151D8" w:rsidP="00A151D8">
      <w:pPr>
        <w:numPr>
          <w:ilvl w:val="0"/>
          <w:numId w:val="1"/>
        </w:numPr>
        <w:spacing w:before="100" w:beforeAutospacing="1" w:after="100" w:afterAutospacing="1" w:line="240" w:lineRule="auto"/>
        <w:textAlignment w:val="baseline"/>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Object at any time to processing of personal information concerning you for direct marketing</w:t>
      </w:r>
    </w:p>
    <w:p w14:paraId="52E96A63" w14:textId="77777777" w:rsidR="00A151D8" w:rsidRPr="009D7D47" w:rsidRDefault="00A151D8" w:rsidP="00A151D8">
      <w:pPr>
        <w:numPr>
          <w:ilvl w:val="0"/>
          <w:numId w:val="1"/>
        </w:numPr>
        <w:spacing w:before="100" w:beforeAutospacing="1" w:after="100" w:afterAutospacing="1" w:line="240" w:lineRule="auto"/>
        <w:textAlignment w:val="baseline"/>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Object to decisions being taken by automated means which produce legal effects concerning you or similarly significantly affect you</w:t>
      </w:r>
    </w:p>
    <w:p w14:paraId="5FA33F84" w14:textId="77777777" w:rsidR="00A151D8" w:rsidRPr="009D7D47" w:rsidRDefault="00A151D8" w:rsidP="00A151D8">
      <w:pPr>
        <w:numPr>
          <w:ilvl w:val="0"/>
          <w:numId w:val="1"/>
        </w:numPr>
        <w:spacing w:before="100" w:beforeAutospacing="1" w:after="100" w:afterAutospacing="1" w:line="240" w:lineRule="auto"/>
        <w:textAlignment w:val="baseline"/>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Object in certain other situations to our continued processing of your personal information</w:t>
      </w:r>
    </w:p>
    <w:p w14:paraId="14C885D8" w14:textId="77777777" w:rsidR="00A151D8" w:rsidRPr="009D7D47" w:rsidRDefault="00A151D8" w:rsidP="00A151D8">
      <w:pPr>
        <w:numPr>
          <w:ilvl w:val="0"/>
          <w:numId w:val="1"/>
        </w:numPr>
        <w:spacing w:before="100" w:beforeAutospacing="1" w:after="100" w:afterAutospacing="1" w:line="240" w:lineRule="auto"/>
        <w:textAlignment w:val="baseline"/>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Otherwise restrict our processing of your personal information in certain circumstances</w:t>
      </w:r>
    </w:p>
    <w:p w14:paraId="0B53CE7B" w14:textId="65CE180D" w:rsidR="00A151D8" w:rsidRPr="009D7D47" w:rsidRDefault="005D5F4D"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hAnsi="Garamond"/>
        </w:rPr>
        <w:t xml:space="preserve">For more details on these rights and when they apply, you may review the UK Information Commissioner’s Office (ICO) guidance on individuals’ rights under the General Data Protection Regulation, available at </w:t>
      </w:r>
      <w:hyperlink r:id="rId7" w:tgtFrame="_new" w:history="1">
        <w:r w:rsidRPr="009D7D47">
          <w:rPr>
            <w:rStyle w:val="Hyperlink"/>
            <w:rFonts w:ascii="Garamond" w:hAnsi="Garamond"/>
          </w:rPr>
          <w:t>https://ico.org.uk/for-organisations/guide-to-the-general-data-protection-regulation-gdpr/individual-rights</w:t>
        </w:r>
      </w:hyperlink>
      <w:r w:rsidRPr="009D7D47">
        <w:rPr>
          <w:rFonts w:ascii="Garamond" w:hAnsi="Garamond"/>
        </w:rPr>
        <w:t>.</w:t>
      </w:r>
      <w:r w:rsidRPr="009D7D47">
        <w:rPr>
          <w:rFonts w:ascii="Garamond" w:hAnsi="Garamond"/>
        </w:rPr>
        <w:br/>
        <w:t xml:space="preserve">For U.S.-based privacy and data-security guidance, you can also refer to the Federal Trade Commission at </w:t>
      </w:r>
      <w:hyperlink r:id="rId8" w:tgtFrame="_new" w:history="1">
        <w:r w:rsidRPr="009D7D47">
          <w:rPr>
            <w:rStyle w:val="Hyperlink"/>
            <w:rFonts w:ascii="Garamond" w:hAnsi="Garamond"/>
          </w:rPr>
          <w:t>https://www.ftc.gov/business-guidance/privacy-security</w:t>
        </w:r>
      </w:hyperlink>
      <w:r w:rsidR="00A151D8" w:rsidRPr="009D7D47">
        <w:rPr>
          <w:rFonts w:ascii="Garamond" w:eastAsia="Times New Roman" w:hAnsi="Garamond" w:cs="Times New Roman"/>
          <w:color w:val="000000"/>
          <w:kern w:val="0"/>
          <w14:ligatures w14:val="none"/>
        </w:rPr>
        <w:t> </w:t>
      </w:r>
    </w:p>
    <w:p w14:paraId="29250C77" w14:textId="40026651"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If you would like to exercise any of those rights, please:</w:t>
      </w:r>
    </w:p>
    <w:p w14:paraId="0D5C0B86" w14:textId="77777777" w:rsidR="00A151D8" w:rsidRPr="009D7D47" w:rsidRDefault="00A151D8" w:rsidP="00A151D8">
      <w:pPr>
        <w:numPr>
          <w:ilvl w:val="0"/>
          <w:numId w:val="2"/>
        </w:numPr>
        <w:spacing w:before="100" w:beforeAutospacing="1" w:after="100" w:afterAutospacing="1" w:line="240" w:lineRule="auto"/>
        <w:textAlignment w:val="baseline"/>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lastRenderedPageBreak/>
        <w:t>Email, call, or write to us</w:t>
      </w:r>
    </w:p>
    <w:p w14:paraId="1F32C270" w14:textId="3EE37D08" w:rsidR="00A151D8" w:rsidRPr="009D7D47" w:rsidRDefault="00A151D8" w:rsidP="00A151D8">
      <w:pPr>
        <w:numPr>
          <w:ilvl w:val="0"/>
          <w:numId w:val="2"/>
        </w:numPr>
        <w:spacing w:before="100" w:beforeAutospacing="1" w:after="100" w:afterAutospacing="1" w:line="240" w:lineRule="auto"/>
        <w:textAlignment w:val="baseline"/>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Provide us enough information to identify you such as username or registration details</w:t>
      </w:r>
    </w:p>
    <w:p w14:paraId="795A0359" w14:textId="77777777" w:rsidR="00A151D8" w:rsidRPr="009D7D47" w:rsidRDefault="00A151D8" w:rsidP="00A151D8">
      <w:pPr>
        <w:numPr>
          <w:ilvl w:val="0"/>
          <w:numId w:val="2"/>
        </w:numPr>
        <w:spacing w:before="100" w:beforeAutospacing="1" w:after="100" w:afterAutospacing="1" w:line="240" w:lineRule="auto"/>
        <w:textAlignment w:val="baseline"/>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Provide us proof of your identity and address (a copy of your driver’s license or passport and a recent utility or credit card bill)</w:t>
      </w:r>
    </w:p>
    <w:p w14:paraId="0D3F642C" w14:textId="77777777" w:rsidR="00A151D8" w:rsidRPr="009D7D47" w:rsidRDefault="00A151D8" w:rsidP="00A151D8">
      <w:pPr>
        <w:numPr>
          <w:ilvl w:val="0"/>
          <w:numId w:val="2"/>
        </w:numPr>
        <w:spacing w:before="100" w:beforeAutospacing="1" w:after="100" w:afterAutospacing="1" w:line="240" w:lineRule="auto"/>
        <w:textAlignment w:val="baseline"/>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Provide us with the information to which your request relates including any account or reference numbers, if you have them</w:t>
      </w:r>
    </w:p>
    <w:p w14:paraId="4EB81E96" w14:textId="5980CFBE" w:rsidR="00E16135" w:rsidRPr="009D7D47" w:rsidRDefault="00A151D8" w:rsidP="004135C4">
      <w:pPr>
        <w:shd w:val="clear" w:color="auto" w:fill="FFFFFF"/>
        <w:spacing w:before="100" w:beforeAutospacing="1" w:after="100" w:afterAutospacing="1" w:line="240" w:lineRule="auto"/>
        <w:rPr>
          <w:rFonts w:ascii="Garamond" w:hAnsi="Garamond"/>
        </w:rPr>
      </w:pPr>
      <w:r w:rsidRPr="009D7D47">
        <w:rPr>
          <w:rFonts w:ascii="Garamond" w:eastAsia="Times New Roman" w:hAnsi="Garamond" w:cs="Times New Roman"/>
          <w:b/>
          <w:bCs/>
          <w:color w:val="000000"/>
          <w:kern w:val="0"/>
          <w14:ligatures w14:val="none"/>
        </w:rPr>
        <w:t> </w:t>
      </w:r>
      <w:r w:rsidR="00F2057A" w:rsidRPr="009D7D47">
        <w:rPr>
          <w:rFonts w:ascii="Garamond" w:hAnsi="Garamond"/>
        </w:rPr>
        <w:t>You may also have the right to claim compensation for damages caused by our breach of any data protection laws.</w:t>
      </w:r>
    </w:p>
    <w:p w14:paraId="004CC3B6" w14:textId="77777777" w:rsidR="004135C4" w:rsidRPr="009D7D47" w:rsidRDefault="004135C4" w:rsidP="004135C4">
      <w:pPr>
        <w:shd w:val="clear" w:color="auto" w:fill="FFFFFF"/>
        <w:spacing w:before="100" w:beforeAutospacing="1" w:after="100" w:afterAutospacing="1" w:line="240" w:lineRule="atLeast"/>
        <w:outlineLvl w:val="1"/>
        <w:rPr>
          <w:rFonts w:ascii="Garamond" w:eastAsia="Times New Roman" w:hAnsi="Garamond" w:cs="Times New Roman"/>
          <w:b/>
          <w:bCs/>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California Privacy Right (CCPA/CPRA)</w:t>
      </w:r>
    </w:p>
    <w:p w14:paraId="1BFCE055" w14:textId="77777777" w:rsidR="004135C4" w:rsidRPr="009D7D47" w:rsidRDefault="004135C4" w:rsidP="004135C4">
      <w:pPr>
        <w:pStyle w:val="NormalWeb"/>
        <w:rPr>
          <w:rFonts w:ascii="Garamond" w:hAnsi="Garamond"/>
        </w:rPr>
      </w:pPr>
      <w:r w:rsidRPr="009D7D47">
        <w:rPr>
          <w:rFonts w:ascii="Garamond" w:hAnsi="Garamond"/>
        </w:rPr>
        <w:t>If you are a California resident, you may have additional rights under the California Consumer Privacy Act (CCPA) and the California Privacy Rights Act (CPRA). These may include:</w:t>
      </w:r>
    </w:p>
    <w:p w14:paraId="4F36CDBC" w14:textId="77777777" w:rsidR="004135C4" w:rsidRPr="009D7D47" w:rsidRDefault="004135C4" w:rsidP="004135C4">
      <w:pPr>
        <w:pStyle w:val="NormalWeb"/>
        <w:numPr>
          <w:ilvl w:val="0"/>
          <w:numId w:val="3"/>
        </w:numPr>
        <w:rPr>
          <w:rFonts w:ascii="Garamond" w:hAnsi="Garamond"/>
        </w:rPr>
      </w:pPr>
      <w:r w:rsidRPr="009D7D47">
        <w:rPr>
          <w:rFonts w:ascii="Garamond" w:hAnsi="Garamond"/>
        </w:rPr>
        <w:t>The right to know what categories of personal information we collect, use, or disclose</w:t>
      </w:r>
    </w:p>
    <w:p w14:paraId="047F77A6" w14:textId="77777777" w:rsidR="004135C4" w:rsidRPr="009D7D47" w:rsidRDefault="004135C4" w:rsidP="004135C4">
      <w:pPr>
        <w:pStyle w:val="NormalWeb"/>
        <w:numPr>
          <w:ilvl w:val="0"/>
          <w:numId w:val="3"/>
        </w:numPr>
        <w:rPr>
          <w:rFonts w:ascii="Garamond" w:hAnsi="Garamond"/>
        </w:rPr>
      </w:pPr>
      <w:r w:rsidRPr="009D7D47">
        <w:rPr>
          <w:rFonts w:ascii="Garamond" w:hAnsi="Garamond"/>
        </w:rPr>
        <w:t>The right to request deletion of your personal information</w:t>
      </w:r>
    </w:p>
    <w:p w14:paraId="291DC052" w14:textId="77777777" w:rsidR="004135C4" w:rsidRPr="009D7D47" w:rsidRDefault="004135C4" w:rsidP="004135C4">
      <w:pPr>
        <w:pStyle w:val="NormalWeb"/>
        <w:numPr>
          <w:ilvl w:val="0"/>
          <w:numId w:val="3"/>
        </w:numPr>
        <w:rPr>
          <w:rFonts w:ascii="Garamond" w:hAnsi="Garamond"/>
        </w:rPr>
      </w:pPr>
      <w:r w:rsidRPr="009D7D47">
        <w:rPr>
          <w:rFonts w:ascii="Garamond" w:hAnsi="Garamond"/>
        </w:rPr>
        <w:t>The right to correct inaccurate personal information</w:t>
      </w:r>
    </w:p>
    <w:p w14:paraId="7567D949" w14:textId="77777777" w:rsidR="004135C4" w:rsidRPr="009D7D47" w:rsidRDefault="004135C4" w:rsidP="004135C4">
      <w:pPr>
        <w:pStyle w:val="NormalWeb"/>
        <w:numPr>
          <w:ilvl w:val="0"/>
          <w:numId w:val="3"/>
        </w:numPr>
        <w:rPr>
          <w:rFonts w:ascii="Garamond" w:hAnsi="Garamond"/>
        </w:rPr>
      </w:pPr>
      <w:r w:rsidRPr="009D7D47">
        <w:rPr>
          <w:rFonts w:ascii="Garamond" w:hAnsi="Garamond"/>
        </w:rPr>
        <w:t>The right to opt-out of certain data sharing or “selling” of personal information</w:t>
      </w:r>
    </w:p>
    <w:p w14:paraId="2C07BB02" w14:textId="77777777" w:rsidR="004135C4" w:rsidRPr="009D7D47" w:rsidRDefault="004135C4" w:rsidP="004135C4">
      <w:pPr>
        <w:pStyle w:val="NormalWeb"/>
        <w:numPr>
          <w:ilvl w:val="0"/>
          <w:numId w:val="3"/>
        </w:numPr>
        <w:rPr>
          <w:rFonts w:ascii="Garamond" w:hAnsi="Garamond"/>
        </w:rPr>
      </w:pPr>
      <w:r w:rsidRPr="009D7D47">
        <w:rPr>
          <w:rFonts w:ascii="Garamond" w:hAnsi="Garamond"/>
        </w:rPr>
        <w:t>The right to limit the use of sensitive personal information</w:t>
      </w:r>
    </w:p>
    <w:p w14:paraId="6A70B140" w14:textId="59CDB8B7" w:rsidR="004135C4" w:rsidRPr="009D7D47" w:rsidRDefault="004135C4" w:rsidP="004135C4">
      <w:pPr>
        <w:pStyle w:val="NormalWeb"/>
        <w:rPr>
          <w:rStyle w:val="Strong"/>
          <w:rFonts w:ascii="Garamond" w:eastAsiaTheme="majorEastAsia" w:hAnsi="Garamond"/>
        </w:rPr>
      </w:pPr>
      <w:r w:rsidRPr="009D7D47">
        <w:rPr>
          <w:rFonts w:ascii="Garamond" w:hAnsi="Garamond"/>
        </w:rPr>
        <w:t xml:space="preserve">To exercise these rights, please contact us at </w:t>
      </w:r>
      <w:hyperlink r:id="rId9" w:history="1">
        <w:r w:rsidRPr="009D7D47">
          <w:rPr>
            <w:rStyle w:val="Hyperlink"/>
            <w:rFonts w:ascii="Garamond" w:eastAsiaTheme="majorEastAsia" w:hAnsi="Garamond"/>
          </w:rPr>
          <w:t>hello@phrliving.com</w:t>
        </w:r>
      </w:hyperlink>
    </w:p>
    <w:p w14:paraId="06BCBC69" w14:textId="2B4EAB18" w:rsidR="004135C4" w:rsidRPr="009D7D47" w:rsidRDefault="004135C4" w:rsidP="004135C4">
      <w:pPr>
        <w:pStyle w:val="NormalWeb"/>
        <w:rPr>
          <w:rFonts w:ascii="Garamond" w:hAnsi="Garamond"/>
        </w:rPr>
      </w:pPr>
      <w:r w:rsidRPr="009D7D47">
        <w:rPr>
          <w:rFonts w:ascii="Garamond" w:hAnsi="Garamond"/>
        </w:rPr>
        <w:t>PacificHighlandsRanchLiving.com does not sell personal information as defined under the CCPA/CPRA.</w:t>
      </w:r>
    </w:p>
    <w:p w14:paraId="1E54FE1C" w14:textId="087A3457" w:rsidR="00A151D8" w:rsidRPr="009D7D47" w:rsidRDefault="00A151D8" w:rsidP="00A151D8">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Keeping Your Personal Information Secure</w:t>
      </w:r>
    </w:p>
    <w:p w14:paraId="3DA53DEE"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We have appropriate security measures in place to prevent personal information from being accidentally lost, used or accessed in an unauthorized way. We limit access to your personal information to those who have a genuine business need to know it. Those processing your information will do so only in an authorized manner and are subject to a duty of confidentiality.</w:t>
      </w:r>
    </w:p>
    <w:p w14:paraId="0745B16D"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We also have procedures in place to deal with any suspected data security breach. We will notify you and any applicable authorities of a suspected data security breach where we are legally required to do so.</w:t>
      </w:r>
    </w:p>
    <w:p w14:paraId="17B44D89" w14:textId="74D58886"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 xml:space="preserve">Please note that any comments or information that you post on the website, including the PacificHighlandsRanchLiving.com and social media pages, become public and third parties may use </w:t>
      </w:r>
      <w:r w:rsidRPr="009D7D47">
        <w:rPr>
          <w:rFonts w:ascii="Garamond" w:eastAsia="Times New Roman" w:hAnsi="Garamond" w:cs="Times New Roman"/>
          <w:color w:val="000000"/>
          <w:kern w:val="0"/>
          <w14:ligatures w14:val="none"/>
        </w:rPr>
        <w:lastRenderedPageBreak/>
        <w:t>your information. PacificHighlandsRanchLiving.com is not responsible for any unauthorized uses by third parties in such context. You disclose such information at your own risk.</w:t>
      </w:r>
    </w:p>
    <w:p w14:paraId="7B0F3750"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b/>
          <w:bCs/>
          <w:color w:val="000000"/>
          <w:kern w:val="0"/>
          <w14:ligatures w14:val="none"/>
        </w:rPr>
        <w:t> </w:t>
      </w:r>
    </w:p>
    <w:p w14:paraId="11CA0142" w14:textId="77777777" w:rsidR="00A151D8" w:rsidRPr="009D7D47" w:rsidRDefault="00A151D8" w:rsidP="00A151D8">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Links to Other Sites</w:t>
      </w:r>
    </w:p>
    <w:p w14:paraId="0D9F0AEF" w14:textId="23A98FD3"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You may see advertising or other content on this website that links to the sites and services of our partners, suppliers, advertisers, sponsors, licensors or other third parties.  Any products or services reached through a third-party link are subject to separate privacy policies. PacificHighlandsRanchLiving.com is not responsible for or liable for any content on or actions taken by such third-party websites.</w:t>
      </w:r>
    </w:p>
    <w:p w14:paraId="29733104"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b/>
          <w:bCs/>
          <w:color w:val="000000"/>
          <w:kern w:val="0"/>
          <w14:ligatures w14:val="none"/>
        </w:rPr>
        <w:t> </w:t>
      </w:r>
    </w:p>
    <w:p w14:paraId="432C3727" w14:textId="77777777" w:rsidR="00A151D8" w:rsidRPr="009D7D47" w:rsidRDefault="00A151D8" w:rsidP="00A151D8">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How to Complain</w:t>
      </w:r>
    </w:p>
    <w:p w14:paraId="124C9EB3"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We hope that we can resolve any question or concern you raise about our use of your information.</w:t>
      </w:r>
    </w:p>
    <w:p w14:paraId="2070F01A"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 xml:space="preserve">If you are covered by the General Data Protection Regulation, you may lodge a complaint with a supervisory authority, </w:t>
      </w:r>
      <w:proofErr w:type="gramStart"/>
      <w:r w:rsidRPr="009D7D47">
        <w:rPr>
          <w:rFonts w:ascii="Garamond" w:eastAsia="Times New Roman" w:hAnsi="Garamond" w:cs="Times New Roman"/>
          <w:color w:val="000000"/>
          <w:kern w:val="0"/>
          <w14:ligatures w14:val="none"/>
        </w:rPr>
        <w:t>in particular in</w:t>
      </w:r>
      <w:proofErr w:type="gramEnd"/>
      <w:r w:rsidRPr="009D7D47">
        <w:rPr>
          <w:rFonts w:ascii="Garamond" w:eastAsia="Times New Roman" w:hAnsi="Garamond" w:cs="Times New Roman"/>
          <w:color w:val="000000"/>
          <w:kern w:val="0"/>
          <w14:ligatures w14:val="none"/>
        </w:rPr>
        <w:t xml:space="preserve"> the European Union (or European Economic Area) state where you work, normally live, or where any alleged infringement of data protection laws occurred.</w:t>
      </w:r>
    </w:p>
    <w:p w14:paraId="27B7DC54"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b/>
          <w:bCs/>
          <w:color w:val="000000"/>
          <w:kern w:val="0"/>
          <w14:ligatures w14:val="none"/>
        </w:rPr>
        <w:t> </w:t>
      </w:r>
    </w:p>
    <w:p w14:paraId="538C55E9" w14:textId="77777777" w:rsidR="00A151D8" w:rsidRPr="009D7D47" w:rsidRDefault="00A151D8" w:rsidP="00A151D8">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Changes to This Privacy Notice</w:t>
      </w:r>
    </w:p>
    <w:p w14:paraId="49C8ABDA" w14:textId="0318831A"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This policy is effective as of November 30, 2025.  We may change, modify or update this Privacy Policy at any time and will notify you of any such changes by email or postal mail.</w:t>
      </w:r>
    </w:p>
    <w:p w14:paraId="3275ACBA"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b/>
          <w:bCs/>
          <w:color w:val="000000"/>
          <w:kern w:val="0"/>
          <w14:ligatures w14:val="none"/>
        </w:rPr>
        <w:t> </w:t>
      </w:r>
    </w:p>
    <w:p w14:paraId="67702FF0" w14:textId="77777777" w:rsidR="00A151D8" w:rsidRPr="009D7D47" w:rsidRDefault="00A151D8" w:rsidP="00A151D8">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How to Contact Us</w:t>
      </w:r>
    </w:p>
    <w:p w14:paraId="55EBF842" w14:textId="41C5D73A"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If you have any questions or concerns about this Privacy Policy, the information we hold about you, or you wish to change your personal information in our records, please contact hello@phrliving.com or The Jaiswal Group Real Estate, PO Box 3102, Rancho Santa Fe, CA 92067.</w:t>
      </w:r>
    </w:p>
    <w:p w14:paraId="0D07350C" w14:textId="52D33BD5" w:rsidR="004135C4" w:rsidRPr="009D7D47" w:rsidRDefault="00A151D8" w:rsidP="004135C4">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14:ligatures w14:val="none"/>
        </w:rPr>
        <w:lastRenderedPageBreak/>
        <w:t> </w:t>
      </w:r>
      <w:r w:rsidR="004135C4" w:rsidRPr="009D7D47">
        <w:rPr>
          <w:rFonts w:ascii="Garamond" w:eastAsia="Times New Roman" w:hAnsi="Garamond" w:cs="Times New Roman"/>
          <w:b/>
          <w:bCs/>
          <w:color w:val="000000"/>
          <w:kern w:val="0"/>
          <w:sz w:val="60"/>
          <w:szCs w:val="60"/>
          <w14:ligatures w14:val="none"/>
        </w:rPr>
        <w:t>Legal Disclaimer</w:t>
      </w:r>
    </w:p>
    <w:p w14:paraId="589FCF4C" w14:textId="688AD690" w:rsidR="00A151D8" w:rsidRPr="009D7D47" w:rsidRDefault="00F2057A"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hAnsi="Garamond"/>
        </w:rPr>
        <w:t>Any real estate content or guidance provided on this website is for informational purposes only and does not constitute legal, financial, or investment advice.</w:t>
      </w:r>
    </w:p>
    <w:p w14:paraId="05E06FDA" w14:textId="77777777" w:rsidR="00A151D8" w:rsidRPr="009D7D47" w:rsidRDefault="00A151D8" w:rsidP="00A151D8">
      <w:pPr>
        <w:shd w:val="clear" w:color="auto" w:fill="FFFFFF"/>
        <w:spacing w:before="100" w:beforeAutospacing="1" w:after="100" w:afterAutospacing="1" w:line="240" w:lineRule="atLeast"/>
        <w:outlineLvl w:val="1"/>
        <w:rPr>
          <w:rFonts w:ascii="Garamond" w:eastAsia="Times New Roman" w:hAnsi="Garamond" w:cs="Times New Roman"/>
          <w:color w:val="000000"/>
          <w:kern w:val="0"/>
          <w:sz w:val="60"/>
          <w:szCs w:val="60"/>
          <w14:ligatures w14:val="none"/>
        </w:rPr>
      </w:pPr>
      <w:r w:rsidRPr="009D7D47">
        <w:rPr>
          <w:rFonts w:ascii="Garamond" w:eastAsia="Times New Roman" w:hAnsi="Garamond" w:cs="Times New Roman"/>
          <w:b/>
          <w:bCs/>
          <w:color w:val="000000"/>
          <w:kern w:val="0"/>
          <w:sz w:val="60"/>
          <w:szCs w:val="60"/>
          <w14:ligatures w14:val="none"/>
        </w:rPr>
        <w:t>Do You Need Extra Help?</w:t>
      </w:r>
    </w:p>
    <w:p w14:paraId="0E2FBE7D" w14:textId="77777777" w:rsidR="00A151D8" w:rsidRPr="009D7D47" w:rsidRDefault="00A151D8" w:rsidP="00A151D8">
      <w:pPr>
        <w:shd w:val="clear" w:color="auto" w:fill="FFFFFF"/>
        <w:spacing w:before="100" w:beforeAutospacing="1" w:after="100" w:afterAutospacing="1" w:line="240" w:lineRule="auto"/>
        <w:rPr>
          <w:rFonts w:ascii="Garamond" w:eastAsia="Times New Roman" w:hAnsi="Garamond" w:cs="Times New Roman"/>
          <w:color w:val="000000"/>
          <w:kern w:val="0"/>
          <w14:ligatures w14:val="none"/>
        </w:rPr>
      </w:pPr>
      <w:r w:rsidRPr="009D7D47">
        <w:rPr>
          <w:rFonts w:ascii="Garamond" w:eastAsia="Times New Roman" w:hAnsi="Garamond" w:cs="Times New Roman"/>
          <w:color w:val="000000"/>
          <w:kern w:val="0"/>
          <w14:ligatures w14:val="none"/>
        </w:rPr>
        <w:t>If you would like this notice in another format (for example: audio, large print, braille) please contact us (see “How to contact us” above).</w:t>
      </w:r>
    </w:p>
    <w:p w14:paraId="5C6A05B3" w14:textId="77777777" w:rsidR="00A151D8" w:rsidRDefault="00A151D8"/>
    <w:sectPr w:rsidR="00A151D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D4393" w14:textId="77777777" w:rsidR="007113A5" w:rsidRDefault="007113A5" w:rsidP="009D7D47">
      <w:pPr>
        <w:spacing w:after="0" w:line="240" w:lineRule="auto"/>
      </w:pPr>
      <w:r>
        <w:separator/>
      </w:r>
    </w:p>
  </w:endnote>
  <w:endnote w:type="continuationSeparator" w:id="0">
    <w:p w14:paraId="113CD9C2" w14:textId="77777777" w:rsidR="007113A5" w:rsidRDefault="007113A5" w:rsidP="009D7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7FC0B" w14:textId="77777777" w:rsidR="007113A5" w:rsidRDefault="007113A5" w:rsidP="009D7D47">
      <w:pPr>
        <w:spacing w:after="0" w:line="240" w:lineRule="auto"/>
      </w:pPr>
      <w:r>
        <w:separator/>
      </w:r>
    </w:p>
  </w:footnote>
  <w:footnote w:type="continuationSeparator" w:id="0">
    <w:p w14:paraId="757D5166" w14:textId="77777777" w:rsidR="007113A5" w:rsidRDefault="007113A5" w:rsidP="009D7D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F086" w14:textId="7532EC86" w:rsidR="009D7D47" w:rsidRPr="009D7D47" w:rsidRDefault="009D7D47" w:rsidP="009D7D47">
    <w:pPr>
      <w:pStyle w:val="Header"/>
      <w:jc w:val="right"/>
      <w:rPr>
        <w:rFonts w:ascii="Garamond" w:hAnsi="Garamond"/>
      </w:rPr>
    </w:pPr>
    <w:r w:rsidRPr="009D7D47">
      <w:rPr>
        <w:rFonts w:ascii="Garamond" w:hAnsi="Garamond"/>
      </w:rPr>
      <w:t>UPDATED 11/30/2025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25B20"/>
    <w:multiLevelType w:val="multilevel"/>
    <w:tmpl w:val="362E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FD7351"/>
    <w:multiLevelType w:val="multilevel"/>
    <w:tmpl w:val="7A6C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2717F7"/>
    <w:multiLevelType w:val="multilevel"/>
    <w:tmpl w:val="25FE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348927">
    <w:abstractNumId w:val="0"/>
  </w:num>
  <w:num w:numId="2" w16cid:durableId="522980270">
    <w:abstractNumId w:val="1"/>
  </w:num>
  <w:num w:numId="3" w16cid:durableId="221871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1D8"/>
    <w:rsid w:val="004135C4"/>
    <w:rsid w:val="00576062"/>
    <w:rsid w:val="005D5F4D"/>
    <w:rsid w:val="007113A5"/>
    <w:rsid w:val="009D7D47"/>
    <w:rsid w:val="00A151D8"/>
    <w:rsid w:val="00E16135"/>
    <w:rsid w:val="00F2057A"/>
    <w:rsid w:val="00F51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A954D9"/>
  <w15:chartTrackingRefBased/>
  <w15:docId w15:val="{1010C66A-866B-3F4C-A570-6B2490F7D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5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5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1D8"/>
    <w:rPr>
      <w:rFonts w:eastAsiaTheme="majorEastAsia" w:cstheme="majorBidi"/>
      <w:color w:val="272727" w:themeColor="text1" w:themeTint="D8"/>
    </w:rPr>
  </w:style>
  <w:style w:type="paragraph" w:styleId="Title">
    <w:name w:val="Title"/>
    <w:basedOn w:val="Normal"/>
    <w:next w:val="Normal"/>
    <w:link w:val="TitleChar"/>
    <w:uiPriority w:val="10"/>
    <w:qFormat/>
    <w:rsid w:val="00A15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1D8"/>
    <w:pPr>
      <w:spacing w:before="160"/>
      <w:jc w:val="center"/>
    </w:pPr>
    <w:rPr>
      <w:i/>
      <w:iCs/>
      <w:color w:val="404040" w:themeColor="text1" w:themeTint="BF"/>
    </w:rPr>
  </w:style>
  <w:style w:type="character" w:customStyle="1" w:styleId="QuoteChar">
    <w:name w:val="Quote Char"/>
    <w:basedOn w:val="DefaultParagraphFont"/>
    <w:link w:val="Quote"/>
    <w:uiPriority w:val="29"/>
    <w:rsid w:val="00A151D8"/>
    <w:rPr>
      <w:i/>
      <w:iCs/>
      <w:color w:val="404040" w:themeColor="text1" w:themeTint="BF"/>
    </w:rPr>
  </w:style>
  <w:style w:type="paragraph" w:styleId="ListParagraph">
    <w:name w:val="List Paragraph"/>
    <w:basedOn w:val="Normal"/>
    <w:uiPriority w:val="34"/>
    <w:qFormat/>
    <w:rsid w:val="00A151D8"/>
    <w:pPr>
      <w:ind w:left="720"/>
      <w:contextualSpacing/>
    </w:pPr>
  </w:style>
  <w:style w:type="character" w:styleId="IntenseEmphasis">
    <w:name w:val="Intense Emphasis"/>
    <w:basedOn w:val="DefaultParagraphFont"/>
    <w:uiPriority w:val="21"/>
    <w:qFormat/>
    <w:rsid w:val="00A151D8"/>
    <w:rPr>
      <w:i/>
      <w:iCs/>
      <w:color w:val="0F4761" w:themeColor="accent1" w:themeShade="BF"/>
    </w:rPr>
  </w:style>
  <w:style w:type="paragraph" w:styleId="IntenseQuote">
    <w:name w:val="Intense Quote"/>
    <w:basedOn w:val="Normal"/>
    <w:next w:val="Normal"/>
    <w:link w:val="IntenseQuoteChar"/>
    <w:uiPriority w:val="30"/>
    <w:qFormat/>
    <w:rsid w:val="00A15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1D8"/>
    <w:rPr>
      <w:i/>
      <w:iCs/>
      <w:color w:val="0F4761" w:themeColor="accent1" w:themeShade="BF"/>
    </w:rPr>
  </w:style>
  <w:style w:type="character" w:styleId="IntenseReference">
    <w:name w:val="Intense Reference"/>
    <w:basedOn w:val="DefaultParagraphFont"/>
    <w:uiPriority w:val="32"/>
    <w:qFormat/>
    <w:rsid w:val="00A151D8"/>
    <w:rPr>
      <w:b/>
      <w:bCs/>
      <w:smallCaps/>
      <w:color w:val="0F4761" w:themeColor="accent1" w:themeShade="BF"/>
      <w:spacing w:val="5"/>
    </w:rPr>
  </w:style>
  <w:style w:type="paragraph" w:styleId="NormalWeb">
    <w:name w:val="Normal (Web)"/>
    <w:basedOn w:val="Normal"/>
    <w:uiPriority w:val="99"/>
    <w:unhideWhenUsed/>
    <w:rsid w:val="00A151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151D8"/>
    <w:rPr>
      <w:color w:val="0000FF"/>
      <w:u w:val="single"/>
    </w:rPr>
  </w:style>
  <w:style w:type="character" w:styleId="UnresolvedMention">
    <w:name w:val="Unresolved Mention"/>
    <w:basedOn w:val="DefaultParagraphFont"/>
    <w:uiPriority w:val="99"/>
    <w:semiHidden/>
    <w:unhideWhenUsed/>
    <w:rsid w:val="005D5F4D"/>
    <w:rPr>
      <w:color w:val="605E5C"/>
      <w:shd w:val="clear" w:color="auto" w:fill="E1DFDD"/>
    </w:rPr>
  </w:style>
  <w:style w:type="character" w:styleId="FollowedHyperlink">
    <w:name w:val="FollowedHyperlink"/>
    <w:basedOn w:val="DefaultParagraphFont"/>
    <w:uiPriority w:val="99"/>
    <w:semiHidden/>
    <w:unhideWhenUsed/>
    <w:rsid w:val="005D5F4D"/>
    <w:rPr>
      <w:color w:val="96607D" w:themeColor="followedHyperlink"/>
      <w:u w:val="single"/>
    </w:rPr>
  </w:style>
  <w:style w:type="character" w:styleId="Strong">
    <w:name w:val="Strong"/>
    <w:basedOn w:val="DefaultParagraphFont"/>
    <w:uiPriority w:val="22"/>
    <w:qFormat/>
    <w:rsid w:val="00E16135"/>
    <w:rPr>
      <w:b/>
      <w:bCs/>
    </w:rPr>
  </w:style>
  <w:style w:type="paragraph" w:styleId="Header">
    <w:name w:val="header"/>
    <w:basedOn w:val="Normal"/>
    <w:link w:val="HeaderChar"/>
    <w:uiPriority w:val="99"/>
    <w:unhideWhenUsed/>
    <w:rsid w:val="009D7D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7D47"/>
  </w:style>
  <w:style w:type="paragraph" w:styleId="Footer">
    <w:name w:val="footer"/>
    <w:basedOn w:val="Normal"/>
    <w:link w:val="FooterChar"/>
    <w:uiPriority w:val="99"/>
    <w:unhideWhenUsed/>
    <w:rsid w:val="009D7D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7D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tc.gov/business-guidance/privacy-security" TargetMode="External"/><Relationship Id="rId3" Type="http://schemas.openxmlformats.org/officeDocument/2006/relationships/settings" Target="settings.xml"/><Relationship Id="rId7" Type="http://schemas.openxmlformats.org/officeDocument/2006/relationships/hyperlink" Target="https://ico.org.uk/for-organisations/guide-to-the-general-data-protection-regulation-gdpr/individual-righ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hello@phrliv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2192</Words>
  <Characters>12501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Lynnette Jaiswal</dc:creator>
  <cp:keywords/>
  <dc:description/>
  <cp:lastModifiedBy>Lynnette Jaiswal</cp:lastModifiedBy>
  <cp:revision>6</cp:revision>
  <dcterms:created xsi:type="dcterms:W3CDTF">2025-11-30T23:11:00Z</dcterms:created>
  <dcterms:modified xsi:type="dcterms:W3CDTF">2025-11-30T23:57:00Z</dcterms:modified>
</cp:coreProperties>
</file>