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Corrections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You can instantiate an abstract class. False (Page 9)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Recursive functions must always return a value. False (Page 75)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10) By default, arrays and structures are passed by reference. False (Page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11) What is specification? (Page 33)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operational contract between the developer and the end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13) A reason recursion can be inefficient is: The overhead associated with function calls. (Page 75)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20) The two parts to a recursive function are: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</w:t>
      </w:r>
      <w:r w:rsidRPr="00000000" w:rsidR="00000000" w:rsidDel="00000000">
        <w:rPr>
          <w:u w:val="single"/>
          <w:rtl w:val="0"/>
        </w:rPr>
        <w:t xml:space="preserve">a stopping condition</w:t>
      </w:r>
      <w:r w:rsidRPr="00000000" w:rsidR="00000000" w:rsidDel="00000000">
        <w:rPr>
          <w:rtl w:val="0"/>
        </w:rPr>
        <w:t xml:space="preserve"> and (b) </w:t>
      </w:r>
      <w:r w:rsidRPr="00000000" w:rsidR="00000000" w:rsidDel="00000000">
        <w:rPr>
          <w:u w:val="single"/>
          <w:rtl w:val="0"/>
        </w:rPr>
        <w:t xml:space="preserve">function recall</w:t>
      </w:r>
      <w:r w:rsidRPr="00000000" w:rsidR="00000000" w:rsidDel="00000000">
        <w:rPr>
          <w:rtl w:val="0"/>
        </w:rPr>
        <w:t xml:space="preserve">. (Page 76)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21) A </w:t>
      </w:r>
      <w:r w:rsidRPr="00000000" w:rsidR="00000000" w:rsidDel="00000000">
        <w:rPr>
          <w:u w:val="single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object is an object that keeps its value after the function termination and reuses that previously held value when the function is called upon again in the future. (Page 72)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22) The copy constructor gets implicitly invoked when you (Page 60)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Declaration and initialization in one step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Passed by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(c) Returned by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23) Consider the following function: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RecEm( int i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If ( i &lt; 8 ){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RecEm(i);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cout &lt;&lt; i &lt;&lt; ‘ ‘;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produced when RecEm is called with a parameter value of 4? (Page 81)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8 7 4 5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24) Given the following function,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ShowTosses( int coinCount)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If ( coinCount!=0 ){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Cout &lt;&lt; ‘H’;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ShowTosses(coinCount –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cout &lt;&lt; ‘T’;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ShowTosses(coinCount –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the exact output produced by the function call ShowTosses(2) (Page 81)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HHTTHT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31) Node::Node(newData, nextNode)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data = newData;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next = nextNode;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32) void list::printNode(cons int location) const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Node* temp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Int ndx=0;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While (ndx&lt;location)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temp = temp -&gt;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ndx++;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if (temp!=NULL &amp;&amp; ndx == location)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  cout &lt;&lt; temp-&gt;data;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33) list&amp; list:: operator = (const list&amp; source)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Node* temp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Node* stemp = source.head;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bool equality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while (equality == 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if (temp-&gt;data!=stemp-&gt;data)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equality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temp = temp-&gt;next;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stemp = stemp-&gt;next;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if (temp ==  NULL &amp;&amp; stemp == NULL &amp;&amp; equality == 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return &amp;this;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clear();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if (!source.isEmpty())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stemp = source.head;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head = new Node (stemp-&gt;data, NULL);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temp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while (stemp-&gt; != NULL)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</w:t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stemp = stemp -&gt;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temp -&gt;next = new Node (stemp-&gt;data,NULL);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temp=temp-&gt;next;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return &amp;this;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CS302TestCorrections.docx</dc:title>
</cp:coreProperties>
</file>