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4B21F" w14:textId="77777777" w:rsidR="00885656" w:rsidRDefault="00885656" w:rsidP="00885656">
      <w:pPr>
        <w:shd w:val="clear" w:color="auto" w:fill="FFFFFF"/>
        <w:tabs>
          <w:tab w:val="num" w:pos="720"/>
        </w:tabs>
        <w:spacing w:before="100" w:beforeAutospacing="1" w:after="100" w:afterAutospacing="1" w:line="240" w:lineRule="auto"/>
        <w:ind w:left="375" w:hanging="360"/>
      </w:pPr>
    </w:p>
    <w:p w14:paraId="625008C1" w14:textId="3E00E067" w:rsidR="00885656" w:rsidRDefault="00885656" w:rsidP="00885656">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7.6 Assignment: Open Source Vulnerability Lab</w:t>
      </w:r>
    </w:p>
    <w:p w14:paraId="3A178457" w14:textId="0F4ECA48" w:rsidR="00885656" w:rsidRDefault="00885656" w:rsidP="007373A3">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proofErr w:type="gramStart"/>
      <w:r w:rsidRPr="00885656">
        <w:rPr>
          <w:rFonts w:ascii="Times New Roman" w:eastAsia="Times New Roman" w:hAnsi="Times New Roman" w:cs="Times New Roman"/>
          <w:color w:val="2D3B45"/>
          <w:sz w:val="24"/>
          <w:szCs w:val="24"/>
        </w:rPr>
        <w:t>A brief summary</w:t>
      </w:r>
      <w:proofErr w:type="gramEnd"/>
      <w:r w:rsidRPr="00885656">
        <w:rPr>
          <w:rFonts w:ascii="Times New Roman" w:eastAsia="Times New Roman" w:hAnsi="Times New Roman" w:cs="Times New Roman"/>
          <w:color w:val="2D3B45"/>
          <w:sz w:val="24"/>
          <w:szCs w:val="24"/>
        </w:rPr>
        <w:t xml:space="preserve"> of the lab activity</w:t>
      </w:r>
    </w:p>
    <w:p w14:paraId="5CB2E852" w14:textId="2CD3C1C4"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In this lab exercise we performed an Open Source Composition Analysis and learned how to use the OWASP Dependency Check tool.  We opened an account with GitHub to document our work, communicate with other developers for advice and test the code for the CVE that needed updating.  We executed some apache code libraries for the project and learned that if not patched in a timely manner, these libraries can break our applications.  Also, system vulnerabilities checks can not detect vulnerable code libraries because traditional vulnerability scans check for vulnerability of installed applications and exposed network services.  We checked the JSTL XML tag for CVE 2015-0254 Which allows attackers to execute arbitrary code </w:t>
      </w:r>
      <w:proofErr w:type="spellStart"/>
      <w:r>
        <w:rPr>
          <w:rFonts w:ascii="Times New Roman" w:eastAsia="Times New Roman" w:hAnsi="Times New Roman" w:cs="Times New Roman"/>
          <w:color w:val="2D3B45"/>
          <w:sz w:val="24"/>
          <w:szCs w:val="24"/>
        </w:rPr>
        <w:t>or</w:t>
      </w:r>
      <w:proofErr w:type="spellEnd"/>
      <w:r>
        <w:rPr>
          <w:rFonts w:ascii="Times New Roman" w:eastAsia="Times New Roman" w:hAnsi="Times New Roman" w:cs="Times New Roman"/>
          <w:color w:val="2D3B45"/>
          <w:sz w:val="24"/>
          <w:szCs w:val="24"/>
        </w:rPr>
        <w:t xml:space="preserve"> conduct external XML entity attack.</w:t>
      </w:r>
    </w:p>
    <w:p w14:paraId="180830F6" w14:textId="663BFA2F"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We then created a Repository in GitHub to work on the project and update the fork to correct out-of-date code to most-up-to-date code.  Then we created a Dependency-check-plugin.html with code from NVD.</w:t>
      </w:r>
    </w:p>
    <w:p w14:paraId="333CD8B8" w14:textId="77777777" w:rsidR="00885656" w:rsidRPr="00885656" w:rsidRDefault="00885656" w:rsidP="007373A3">
      <w:pPr>
        <w:numPr>
          <w:ilvl w:val="0"/>
          <w:numId w:val="1"/>
        </w:numPr>
        <w:shd w:val="clear" w:color="auto" w:fill="FFFFFF"/>
        <w:spacing w:before="100" w:beforeAutospacing="1" w:after="100" w:afterAutospacing="1" w:line="480" w:lineRule="auto"/>
        <w:ind w:left="375"/>
        <w:rPr>
          <w:rFonts w:ascii="Times New Roman" w:eastAsia="Times New Roman" w:hAnsi="Times New Roman" w:cs="Times New Roman"/>
          <w:color w:val="2D3B45"/>
          <w:sz w:val="24"/>
          <w:szCs w:val="24"/>
        </w:rPr>
      </w:pPr>
      <w:r w:rsidRPr="00885656">
        <w:rPr>
          <w:rFonts w:ascii="Times New Roman" w:eastAsia="Times New Roman" w:hAnsi="Times New Roman" w:cs="Times New Roman"/>
          <w:color w:val="2D3B45"/>
          <w:sz w:val="24"/>
          <w:szCs w:val="24"/>
        </w:rPr>
        <w:t>Analysis: </w:t>
      </w:r>
    </w:p>
    <w:p w14:paraId="4052DFE3" w14:textId="18534FE3" w:rsidR="00885656" w:rsidRPr="007373A3" w:rsidRDefault="00885656" w:rsidP="007373A3">
      <w:pPr>
        <w:numPr>
          <w:ilvl w:val="1"/>
          <w:numId w:val="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885656">
        <w:rPr>
          <w:rFonts w:ascii="Times New Roman" w:eastAsia="Times New Roman" w:hAnsi="Times New Roman" w:cs="Times New Roman"/>
          <w:color w:val="2D3B45"/>
          <w:sz w:val="24"/>
          <w:szCs w:val="24"/>
        </w:rPr>
        <w:t>What are some strategic limitations of the demonstrated tool with regards to determining overall risk exposure?  How would you overcome those limitations?</w:t>
      </w:r>
    </w:p>
    <w:p w14:paraId="4F2C7A13" w14:textId="40B17CB4"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An important consideration in using Dependency Check tools is to monitor 3</w:t>
      </w:r>
      <w:r w:rsidRPr="007373A3">
        <w:rPr>
          <w:rFonts w:ascii="Times New Roman" w:eastAsia="Times New Roman" w:hAnsi="Times New Roman" w:cs="Times New Roman"/>
          <w:color w:val="2D3B45"/>
          <w:sz w:val="24"/>
          <w:szCs w:val="24"/>
          <w:vertAlign w:val="superscript"/>
        </w:rPr>
        <w:t>rd</w:t>
      </w:r>
      <w:r>
        <w:rPr>
          <w:rFonts w:ascii="Times New Roman" w:eastAsia="Times New Roman" w:hAnsi="Times New Roman" w:cs="Times New Roman"/>
          <w:color w:val="2D3B45"/>
          <w:sz w:val="24"/>
          <w:szCs w:val="24"/>
        </w:rPr>
        <w:t xml:space="preserve"> party libraries and keeping them </w:t>
      </w:r>
      <w:proofErr w:type="gramStart"/>
      <w:r>
        <w:rPr>
          <w:rFonts w:ascii="Times New Roman" w:eastAsia="Times New Roman" w:hAnsi="Times New Roman" w:cs="Times New Roman"/>
          <w:color w:val="2D3B45"/>
          <w:sz w:val="24"/>
          <w:szCs w:val="24"/>
        </w:rPr>
        <w:t>up-to-date</w:t>
      </w:r>
      <w:proofErr w:type="gramEnd"/>
      <w:r>
        <w:rPr>
          <w:rFonts w:ascii="Times New Roman" w:eastAsia="Times New Roman" w:hAnsi="Times New Roman" w:cs="Times New Roman"/>
          <w:color w:val="2D3B45"/>
          <w:sz w:val="24"/>
          <w:szCs w:val="24"/>
        </w:rPr>
        <w:t xml:space="preserve">.  Most times the libraries author has been notifies and patched the vulnerability, but developers need to also practice due diligence and check updated bug reports </w:t>
      </w:r>
      <w:r>
        <w:rPr>
          <w:rFonts w:ascii="Times New Roman" w:eastAsia="Times New Roman" w:hAnsi="Times New Roman" w:cs="Times New Roman"/>
          <w:color w:val="2D3B45"/>
          <w:sz w:val="24"/>
          <w:szCs w:val="24"/>
        </w:rPr>
        <w:lastRenderedPageBreak/>
        <w:t xml:space="preserve">and release notes.  OWASP Top 10 is a globally recognized solution for developers as a reliable resource.  </w:t>
      </w:r>
      <w:proofErr w:type="gramStart"/>
      <w:r>
        <w:rPr>
          <w:rFonts w:ascii="Times New Roman" w:eastAsia="Times New Roman" w:hAnsi="Times New Roman" w:cs="Times New Roman"/>
          <w:color w:val="2D3B45"/>
          <w:sz w:val="24"/>
          <w:szCs w:val="24"/>
        </w:rPr>
        <w:t>It</w:t>
      </w:r>
      <w:proofErr w:type="gramEnd"/>
      <w:r>
        <w:rPr>
          <w:rFonts w:ascii="Times New Roman" w:eastAsia="Times New Roman" w:hAnsi="Times New Roman" w:cs="Times New Roman"/>
          <w:color w:val="2D3B45"/>
          <w:sz w:val="24"/>
          <w:szCs w:val="24"/>
        </w:rPr>
        <w:t xml:space="preserve"> names Configuration Vulnerabilities and Using Components with Known Vulnerabilities as a common cause of exploitation by hackers in accessing systems and data. </w:t>
      </w:r>
      <w:r>
        <w:rPr>
          <w:rFonts w:ascii="Times New Roman" w:eastAsia="Times New Roman" w:hAnsi="Times New Roman" w:cs="Times New Roman"/>
          <w:color w:val="2D3B45"/>
          <w:sz w:val="24"/>
          <w:szCs w:val="24"/>
        </w:rPr>
        <w:t>(Van der stock et al.)</w:t>
      </w:r>
    </w:p>
    <w:p w14:paraId="3828E936" w14:textId="61B92BE1" w:rsidR="007373A3" w:rsidRPr="00885656"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In misconfigurations, default configurations, incomplete ad hoc configurations and misconfigured HTTP headers exposes sensitive data.  Cross-site scripting XSS can occur when untrusted data is injected to a web page without proper validation or updates an existing webpage using a browser API that can create HTML or JavaScript.  Attackers can then execute scripts in the victim browser which can hijack user sessions, deface wed sites, or redirect traffic to malicious sites. </w:t>
      </w:r>
      <w:r>
        <w:rPr>
          <w:rFonts w:ascii="Times New Roman" w:eastAsia="Times New Roman" w:hAnsi="Times New Roman" w:cs="Times New Roman"/>
          <w:color w:val="2D3B45"/>
          <w:sz w:val="24"/>
          <w:szCs w:val="24"/>
        </w:rPr>
        <w:t>(Van der stock et al.)</w:t>
      </w:r>
    </w:p>
    <w:p w14:paraId="4663E786" w14:textId="76FC8320" w:rsidR="00885656" w:rsidRDefault="00885656" w:rsidP="007373A3">
      <w:pPr>
        <w:numPr>
          <w:ilvl w:val="1"/>
          <w:numId w:val="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885656">
        <w:rPr>
          <w:rFonts w:ascii="Times New Roman" w:eastAsia="Times New Roman" w:hAnsi="Times New Roman" w:cs="Times New Roman"/>
          <w:color w:val="2D3B45"/>
          <w:sz w:val="24"/>
          <w:szCs w:val="24"/>
        </w:rPr>
        <w:t>Assuming that South Balance is using one or more of the vulnerable open source libraries, how would you determine the range of potential impacts for South Balance?</w:t>
      </w:r>
    </w:p>
    <w:p w14:paraId="35967F11" w14:textId="74C13F66"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Using the OWASP Dependency Check Tool is the first step and learning how to interpret the dependency-check-report.html.  The Dependency Check tool searches through the project’s packaged libraries and matches them to CPEs to validate that the CPE is valid.  After it is validated then it identifies any CVEs that are known matches in NVD.  This report will help in determining if any vulnerabilities exist and evaluate if they are a threat to my SB project. (Van der stock et al.)</w:t>
      </w:r>
    </w:p>
    <w:p w14:paraId="70D218A2" w14:textId="4CF64E4E"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If it is determined that the reported vulnerability is not harmful to the SB project, then it can be recorded as an exception in a suppression configuration file and the Dependency tool will no longer report them.  By having the Dependency Check tool integrated into SB CI/CD </w:t>
      </w:r>
      <w:r>
        <w:rPr>
          <w:rFonts w:ascii="Times New Roman" w:eastAsia="Times New Roman" w:hAnsi="Times New Roman" w:cs="Times New Roman"/>
          <w:color w:val="2D3B45"/>
          <w:sz w:val="24"/>
          <w:szCs w:val="24"/>
        </w:rPr>
        <w:lastRenderedPageBreak/>
        <w:t>communications it can help identify vulnerabilities as soon as they become available to the public in the NVD. (Sherwood)</w:t>
      </w:r>
    </w:p>
    <w:p w14:paraId="6C5DFE19" w14:textId="44F1B3BB" w:rsidR="007373A3" w:rsidRPr="00885656"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hAnsi="Times New Roman" w:cs="Times New Roman"/>
          <w:color w:val="111111"/>
          <w:sz w:val="24"/>
          <w:szCs w:val="24"/>
          <w:shd w:val="clear" w:color="auto" w:fill="FDFDFD"/>
        </w:rPr>
        <w:t xml:space="preserve">     </w:t>
      </w:r>
      <w:r w:rsidRPr="007373A3">
        <w:rPr>
          <w:rFonts w:ascii="Times New Roman" w:hAnsi="Times New Roman" w:cs="Times New Roman"/>
          <w:color w:val="111111"/>
          <w:sz w:val="24"/>
          <w:szCs w:val="24"/>
          <w:shd w:val="clear" w:color="auto" w:fill="FDFDFD"/>
        </w:rPr>
        <w:t>T</w:t>
      </w:r>
      <w:r w:rsidRPr="007373A3">
        <w:rPr>
          <w:rFonts w:ascii="Times New Roman" w:hAnsi="Times New Roman" w:cs="Times New Roman"/>
          <w:color w:val="111111"/>
          <w:sz w:val="24"/>
          <w:szCs w:val="24"/>
          <w:shd w:val="clear" w:color="auto" w:fill="FDFDFD"/>
        </w:rPr>
        <w:t xml:space="preserve">he use of Dependency Check </w:t>
      </w:r>
      <w:r>
        <w:rPr>
          <w:rFonts w:ascii="Times New Roman" w:hAnsi="Times New Roman" w:cs="Times New Roman"/>
          <w:color w:val="111111"/>
          <w:sz w:val="24"/>
          <w:szCs w:val="24"/>
          <w:shd w:val="clear" w:color="auto" w:fill="FDFDFD"/>
        </w:rPr>
        <w:t>provides</w:t>
      </w:r>
      <w:r w:rsidRPr="007373A3">
        <w:rPr>
          <w:rFonts w:ascii="Times New Roman" w:hAnsi="Times New Roman" w:cs="Times New Roman"/>
          <w:color w:val="111111"/>
          <w:sz w:val="24"/>
          <w:szCs w:val="24"/>
          <w:shd w:val="clear" w:color="auto" w:fill="FDFDFD"/>
        </w:rPr>
        <w:t xml:space="preserve"> valuable time</w:t>
      </w:r>
      <w:r>
        <w:rPr>
          <w:rFonts w:ascii="Times New Roman" w:hAnsi="Times New Roman" w:cs="Times New Roman"/>
          <w:color w:val="111111"/>
          <w:sz w:val="24"/>
          <w:szCs w:val="24"/>
          <w:shd w:val="clear" w:color="auto" w:fill="FDFDFD"/>
        </w:rPr>
        <w:t xml:space="preserve"> to security teams</w:t>
      </w:r>
      <w:r w:rsidRPr="007373A3">
        <w:rPr>
          <w:rFonts w:ascii="Times New Roman" w:hAnsi="Times New Roman" w:cs="Times New Roman"/>
          <w:color w:val="111111"/>
          <w:sz w:val="24"/>
          <w:szCs w:val="24"/>
          <w:shd w:val="clear" w:color="auto" w:fill="FDFDFD"/>
        </w:rPr>
        <w:t xml:space="preserve"> by automatically identifying potential threats in libraries and provide links to aid in the remediation of any actual vulnerabilities as they are identified and made public to the NVD.</w:t>
      </w:r>
      <w:r>
        <w:rPr>
          <w:rFonts w:ascii="Times New Roman" w:hAnsi="Times New Roman" w:cs="Times New Roman"/>
          <w:color w:val="111111"/>
          <w:sz w:val="24"/>
          <w:szCs w:val="24"/>
          <w:shd w:val="clear" w:color="auto" w:fill="FDFDFD"/>
        </w:rPr>
        <w:t xml:space="preserve"> (Sherwood)</w:t>
      </w:r>
    </w:p>
    <w:p w14:paraId="01B5D447" w14:textId="174C04A7" w:rsidR="00885656" w:rsidRDefault="00885656" w:rsidP="007373A3">
      <w:pPr>
        <w:numPr>
          <w:ilvl w:val="1"/>
          <w:numId w:val="1"/>
        </w:numPr>
        <w:shd w:val="clear" w:color="auto" w:fill="FFFFFF"/>
        <w:spacing w:before="100" w:beforeAutospacing="1" w:after="100" w:afterAutospacing="1" w:line="480" w:lineRule="auto"/>
        <w:ind w:left="750"/>
        <w:rPr>
          <w:rFonts w:ascii="Times New Roman" w:eastAsia="Times New Roman" w:hAnsi="Times New Roman" w:cs="Times New Roman"/>
          <w:color w:val="2D3B45"/>
          <w:sz w:val="24"/>
          <w:szCs w:val="24"/>
        </w:rPr>
      </w:pPr>
      <w:r w:rsidRPr="00885656">
        <w:rPr>
          <w:rFonts w:ascii="Times New Roman" w:eastAsia="Times New Roman" w:hAnsi="Times New Roman" w:cs="Times New Roman"/>
          <w:color w:val="2D3B45"/>
          <w:sz w:val="24"/>
          <w:szCs w:val="24"/>
        </w:rPr>
        <w:t xml:space="preserve">How would you mitigate risks if South Balance is using one or more of the vulnerable open source </w:t>
      </w:r>
      <w:proofErr w:type="gramStart"/>
      <w:r w:rsidRPr="00885656">
        <w:rPr>
          <w:rFonts w:ascii="Times New Roman" w:eastAsia="Times New Roman" w:hAnsi="Times New Roman" w:cs="Times New Roman"/>
          <w:color w:val="2D3B45"/>
          <w:sz w:val="24"/>
          <w:szCs w:val="24"/>
        </w:rPr>
        <w:t>libraries</w:t>
      </w:r>
      <w:proofErr w:type="gramEnd"/>
      <w:r w:rsidRPr="00885656">
        <w:rPr>
          <w:rFonts w:ascii="Times New Roman" w:eastAsia="Times New Roman" w:hAnsi="Times New Roman" w:cs="Times New Roman"/>
          <w:color w:val="2D3B45"/>
          <w:sz w:val="24"/>
          <w:szCs w:val="24"/>
        </w:rPr>
        <w:t xml:space="preserve"> but they could not be upgraded without breaking the Web Application?</w:t>
      </w:r>
    </w:p>
    <w:p w14:paraId="5A5B315D" w14:textId="005E1F8A"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Most times, if developers are still using older versions of a library, upgrading might mean switching to a newer version.  Since they are typically not backwards compatible, the newer version introduces more risks and requires more dev effort. (</w:t>
      </w:r>
      <w:proofErr w:type="spellStart"/>
      <w:r>
        <w:rPr>
          <w:rFonts w:ascii="Times New Roman" w:eastAsia="Times New Roman" w:hAnsi="Times New Roman" w:cs="Times New Roman"/>
          <w:color w:val="2D3B45"/>
          <w:sz w:val="24"/>
          <w:szCs w:val="24"/>
        </w:rPr>
        <w:t>Podjarny</w:t>
      </w:r>
      <w:proofErr w:type="spellEnd"/>
      <w:r>
        <w:rPr>
          <w:rFonts w:ascii="Times New Roman" w:eastAsia="Times New Roman" w:hAnsi="Times New Roman" w:cs="Times New Roman"/>
          <w:color w:val="2D3B45"/>
          <w:sz w:val="24"/>
          <w:szCs w:val="24"/>
        </w:rPr>
        <w:t>)</w:t>
      </w:r>
    </w:p>
    <w:p w14:paraId="2FBAB723" w14:textId="66121F4C"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Since most dependencies are indirect, the best way to perform an indirect upgrade is through a direct one.  If your tooling doesn’t support direct </w:t>
      </w:r>
      <w:proofErr w:type="gramStart"/>
      <w:r>
        <w:rPr>
          <w:rFonts w:ascii="Times New Roman" w:eastAsia="Times New Roman" w:hAnsi="Times New Roman" w:cs="Times New Roman"/>
          <w:color w:val="2D3B45"/>
          <w:sz w:val="24"/>
          <w:szCs w:val="24"/>
        </w:rPr>
        <w:t>upgrading</w:t>
      </w:r>
      <w:proofErr w:type="gramEnd"/>
      <w:r>
        <w:rPr>
          <w:rFonts w:ascii="Times New Roman" w:eastAsia="Times New Roman" w:hAnsi="Times New Roman" w:cs="Times New Roman"/>
          <w:color w:val="2D3B45"/>
          <w:sz w:val="24"/>
          <w:szCs w:val="24"/>
        </w:rPr>
        <w:t xml:space="preserve"> then you’ll have search manually to find a fix.  Another potential obstacle to upgrading is a conflict. Upgrading one library might trigger a conflict with another.  There are global dependency managers that allow the parent app to add a constraint.  Constraint are a safe solution </w:t>
      </w:r>
      <w:proofErr w:type="gramStart"/>
      <w:r>
        <w:rPr>
          <w:rFonts w:ascii="Times New Roman" w:eastAsia="Times New Roman" w:hAnsi="Times New Roman" w:cs="Times New Roman"/>
          <w:color w:val="2D3B45"/>
          <w:sz w:val="24"/>
          <w:szCs w:val="24"/>
        </w:rPr>
        <w:t>as long as</w:t>
      </w:r>
      <w:proofErr w:type="gramEnd"/>
      <w:r>
        <w:rPr>
          <w:rFonts w:ascii="Times New Roman" w:eastAsia="Times New Roman" w:hAnsi="Times New Roman" w:cs="Times New Roman"/>
          <w:color w:val="2D3B45"/>
          <w:sz w:val="24"/>
          <w:szCs w:val="24"/>
        </w:rPr>
        <w:t xml:space="preserve"> your ecosystem tooling can figure out a conflict-free combination of libraries. (</w:t>
      </w:r>
      <w:proofErr w:type="spellStart"/>
      <w:r>
        <w:rPr>
          <w:rFonts w:ascii="Times New Roman" w:eastAsia="Times New Roman" w:hAnsi="Times New Roman" w:cs="Times New Roman"/>
          <w:color w:val="2D3B45"/>
          <w:sz w:val="24"/>
          <w:szCs w:val="24"/>
        </w:rPr>
        <w:t>Podjarny</w:t>
      </w:r>
      <w:proofErr w:type="spellEnd"/>
      <w:r>
        <w:rPr>
          <w:rFonts w:ascii="Times New Roman" w:eastAsia="Times New Roman" w:hAnsi="Times New Roman" w:cs="Times New Roman"/>
          <w:color w:val="2D3B45"/>
          <w:sz w:val="24"/>
          <w:szCs w:val="24"/>
        </w:rPr>
        <w:t>)</w:t>
      </w:r>
    </w:p>
    <w:p w14:paraId="6AEC4544" w14:textId="505C6E17"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Patching is the next best solution after upgrading.  The best place to look for a patch is the new version of the vulnerability package.  Another common source for patches </w:t>
      </w:r>
      <w:proofErr w:type="gramStart"/>
      <w:r>
        <w:rPr>
          <w:rFonts w:ascii="Times New Roman" w:eastAsia="Times New Roman" w:hAnsi="Times New Roman" w:cs="Times New Roman"/>
          <w:color w:val="2D3B45"/>
          <w:sz w:val="24"/>
          <w:szCs w:val="24"/>
        </w:rPr>
        <w:t>are</w:t>
      </w:r>
      <w:proofErr w:type="gramEnd"/>
      <w:r>
        <w:rPr>
          <w:rFonts w:ascii="Times New Roman" w:eastAsia="Times New Roman" w:hAnsi="Times New Roman" w:cs="Times New Roman"/>
          <w:color w:val="2D3B45"/>
          <w:sz w:val="24"/>
          <w:szCs w:val="24"/>
        </w:rPr>
        <w:t xml:space="preserve"> external pull requests (PRs).  Then forking the GitHub repository to a </w:t>
      </w:r>
      <w:proofErr w:type="gramStart"/>
      <w:r>
        <w:rPr>
          <w:rFonts w:ascii="Times New Roman" w:eastAsia="Times New Roman" w:hAnsi="Times New Roman" w:cs="Times New Roman"/>
          <w:color w:val="2D3B45"/>
          <w:sz w:val="24"/>
          <w:szCs w:val="24"/>
        </w:rPr>
        <w:t>user</w:t>
      </w:r>
      <w:proofErr w:type="gramEnd"/>
      <w:r>
        <w:rPr>
          <w:rFonts w:ascii="Times New Roman" w:eastAsia="Times New Roman" w:hAnsi="Times New Roman" w:cs="Times New Roman"/>
          <w:color w:val="2D3B45"/>
          <w:sz w:val="24"/>
          <w:szCs w:val="24"/>
        </w:rPr>
        <w:t xml:space="preserve"> you control and patching it.</w:t>
      </w:r>
    </w:p>
    <w:p w14:paraId="48FB3267" w14:textId="42532DC2" w:rsidR="007373A3" w:rsidRDefault="007373A3" w:rsidP="007373A3">
      <w:pPr>
        <w:shd w:val="clear" w:color="auto" w:fill="FFFFFF"/>
        <w:spacing w:before="100" w:beforeAutospacing="1" w:after="100" w:afterAutospacing="1"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     If you can’t fix the vulnerability code, you can attempt to block attacks that attempt to exploit it instead by introducing a rule in the web app firewall by modifying parts of your app that accepts related user input, or blocking a port. (</w:t>
      </w:r>
      <w:proofErr w:type="spellStart"/>
      <w:r>
        <w:rPr>
          <w:rFonts w:ascii="Times New Roman" w:eastAsia="Times New Roman" w:hAnsi="Times New Roman" w:cs="Times New Roman"/>
          <w:color w:val="2D3B45"/>
          <w:sz w:val="24"/>
          <w:szCs w:val="24"/>
        </w:rPr>
        <w:t>Podjarny</w:t>
      </w:r>
      <w:proofErr w:type="spellEnd"/>
      <w:r>
        <w:rPr>
          <w:rFonts w:ascii="Times New Roman" w:eastAsia="Times New Roman" w:hAnsi="Times New Roman" w:cs="Times New Roman"/>
          <w:color w:val="2D3B45"/>
          <w:sz w:val="24"/>
          <w:szCs w:val="24"/>
        </w:rPr>
        <w:t>)</w:t>
      </w:r>
    </w:p>
    <w:p w14:paraId="6AE4555A" w14:textId="4F05134F" w:rsidR="007373A3" w:rsidRDefault="007373A3" w:rsidP="007373A3">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REFERENCES:</w:t>
      </w:r>
    </w:p>
    <w:p w14:paraId="2E5AE7FF" w14:textId="7082E9B7" w:rsidR="007373A3" w:rsidRPr="007373A3" w:rsidRDefault="007373A3" w:rsidP="007373A3">
      <w:pPr>
        <w:shd w:val="clear" w:color="auto" w:fill="FFFFFF"/>
        <w:spacing w:before="100" w:beforeAutospacing="1" w:after="100" w:afterAutospacing="1" w:line="240" w:lineRule="auto"/>
        <w:ind w:left="720" w:hanging="720"/>
      </w:pPr>
      <w:proofErr w:type="spellStart"/>
      <w:r>
        <w:rPr>
          <w:rFonts w:ascii="Times New Roman" w:eastAsia="Times New Roman" w:hAnsi="Times New Roman" w:cs="Times New Roman"/>
          <w:color w:val="2D3B45"/>
          <w:sz w:val="24"/>
          <w:szCs w:val="24"/>
        </w:rPr>
        <w:t>Podjarny</w:t>
      </w:r>
      <w:proofErr w:type="spellEnd"/>
      <w:r>
        <w:rPr>
          <w:rFonts w:ascii="Times New Roman" w:eastAsia="Times New Roman" w:hAnsi="Times New Roman" w:cs="Times New Roman"/>
          <w:color w:val="2D3B45"/>
          <w:sz w:val="24"/>
          <w:szCs w:val="24"/>
        </w:rPr>
        <w:t xml:space="preserve">, G. (2018). Mitigating known Security Risks in Open Source Libraries. Fixing vulnerable open source packages. </w:t>
      </w:r>
      <w:proofErr w:type="spellStart"/>
      <w:r>
        <w:rPr>
          <w:rFonts w:ascii="Times New Roman" w:eastAsia="Times New Roman" w:hAnsi="Times New Roman" w:cs="Times New Roman"/>
          <w:color w:val="2D3B45"/>
          <w:sz w:val="24"/>
          <w:szCs w:val="24"/>
        </w:rPr>
        <w:t>OReilly</w:t>
      </w:r>
      <w:proofErr w:type="spellEnd"/>
      <w:r>
        <w:rPr>
          <w:rFonts w:ascii="Times New Roman" w:eastAsia="Times New Roman" w:hAnsi="Times New Roman" w:cs="Times New Roman"/>
          <w:color w:val="2D3B45"/>
          <w:sz w:val="24"/>
          <w:szCs w:val="24"/>
        </w:rPr>
        <w:t xml:space="preserve">. 2018, January 30. Retrieved from: </w:t>
      </w:r>
      <w:hyperlink r:id="rId7" w:history="1">
        <w:r>
          <w:rPr>
            <w:rStyle w:val="Hyperlink"/>
          </w:rPr>
          <w:t>https://www.oreilly.com/content/mitigating-known-security-risks-in-open-source-libraries/</w:t>
        </w:r>
      </w:hyperlink>
    </w:p>
    <w:p w14:paraId="61AB6A99" w14:textId="41C4599B" w:rsidR="007373A3" w:rsidRDefault="007373A3" w:rsidP="007373A3">
      <w:pPr>
        <w:shd w:val="clear" w:color="auto" w:fill="FFFFFF"/>
        <w:spacing w:before="100" w:beforeAutospacing="1" w:after="100" w:afterAutospacing="1" w:line="240" w:lineRule="auto"/>
        <w:ind w:left="720" w:hanging="720"/>
        <w:rPr>
          <w:rFonts w:ascii="Times New Roman" w:hAnsi="Times New Roman" w:cs="Times New Roman"/>
          <w:sz w:val="24"/>
          <w:szCs w:val="24"/>
        </w:rPr>
      </w:pPr>
      <w:r w:rsidRPr="007373A3">
        <w:rPr>
          <w:rFonts w:ascii="Times New Roman" w:eastAsia="Times New Roman" w:hAnsi="Times New Roman" w:cs="Times New Roman"/>
          <w:color w:val="2D3B45"/>
          <w:sz w:val="24"/>
          <w:szCs w:val="24"/>
        </w:rPr>
        <w:t xml:space="preserve">Sherwood, S. (2017). Discover Vulnerabilities with Dependency Check. UnderTree.io. 2017, February 9. Retrieved from: </w:t>
      </w:r>
      <w:hyperlink r:id="rId8" w:history="1">
        <w:r w:rsidRPr="007373A3">
          <w:rPr>
            <w:rStyle w:val="Hyperlink"/>
            <w:rFonts w:ascii="Times New Roman" w:hAnsi="Times New Roman" w:cs="Times New Roman"/>
            <w:sz w:val="24"/>
            <w:szCs w:val="24"/>
          </w:rPr>
          <w:t>http://undertree.io/security/2017/02/09/monitoring-vulnerabilities-with-dependency-check.html</w:t>
        </w:r>
      </w:hyperlink>
    </w:p>
    <w:p w14:paraId="4EDFCCB0" w14:textId="77777777" w:rsidR="007373A3" w:rsidRPr="007373A3" w:rsidRDefault="007373A3" w:rsidP="007373A3">
      <w:pPr>
        <w:shd w:val="clear" w:color="auto" w:fill="FFFFFF"/>
        <w:spacing w:before="100" w:beforeAutospacing="1" w:after="100" w:afterAutospacing="1" w:line="240" w:lineRule="auto"/>
        <w:ind w:left="720" w:hanging="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Van der Stock, A. </w:t>
      </w:r>
      <w:proofErr w:type="spellStart"/>
      <w:r>
        <w:rPr>
          <w:rFonts w:ascii="Times New Roman" w:eastAsia="Times New Roman" w:hAnsi="Times New Roman" w:cs="Times New Roman"/>
          <w:color w:val="2D3B45"/>
          <w:sz w:val="24"/>
          <w:szCs w:val="24"/>
        </w:rPr>
        <w:t>Glas</w:t>
      </w:r>
      <w:proofErr w:type="spellEnd"/>
      <w:r>
        <w:rPr>
          <w:rFonts w:ascii="Times New Roman" w:eastAsia="Times New Roman" w:hAnsi="Times New Roman" w:cs="Times New Roman"/>
          <w:color w:val="2D3B45"/>
          <w:sz w:val="24"/>
          <w:szCs w:val="24"/>
        </w:rPr>
        <w:t xml:space="preserve">, B. </w:t>
      </w:r>
      <w:proofErr w:type="spellStart"/>
      <w:r>
        <w:rPr>
          <w:rFonts w:ascii="Times New Roman" w:eastAsia="Times New Roman" w:hAnsi="Times New Roman" w:cs="Times New Roman"/>
          <w:color w:val="2D3B45"/>
          <w:sz w:val="24"/>
          <w:szCs w:val="24"/>
        </w:rPr>
        <w:t>Smithline</w:t>
      </w:r>
      <w:proofErr w:type="spellEnd"/>
      <w:r>
        <w:rPr>
          <w:rFonts w:ascii="Times New Roman" w:eastAsia="Times New Roman" w:hAnsi="Times New Roman" w:cs="Times New Roman"/>
          <w:color w:val="2D3B45"/>
          <w:sz w:val="24"/>
          <w:szCs w:val="24"/>
        </w:rPr>
        <w:t xml:space="preserve">, N. </w:t>
      </w:r>
      <w:proofErr w:type="spellStart"/>
      <w:r>
        <w:rPr>
          <w:rFonts w:ascii="Times New Roman" w:eastAsia="Times New Roman" w:hAnsi="Times New Roman" w:cs="Times New Roman"/>
          <w:color w:val="2D3B45"/>
          <w:sz w:val="24"/>
          <w:szCs w:val="24"/>
        </w:rPr>
        <w:t>Gigler</w:t>
      </w:r>
      <w:proofErr w:type="spellEnd"/>
      <w:r>
        <w:rPr>
          <w:rFonts w:ascii="Times New Roman" w:eastAsia="Times New Roman" w:hAnsi="Times New Roman" w:cs="Times New Roman"/>
          <w:color w:val="2D3B45"/>
          <w:sz w:val="24"/>
          <w:szCs w:val="24"/>
        </w:rPr>
        <w:t xml:space="preserve">, T. (2017). OWASP Top 10 | Top 10 Web Application Security Risks. OWASP. </w:t>
      </w:r>
      <w:hyperlink r:id="rId9" w:history="1">
        <w:r w:rsidRPr="004E6C5B">
          <w:rPr>
            <w:rStyle w:val="Hyperlink"/>
            <w:rFonts w:ascii="Times New Roman" w:hAnsi="Times New Roman" w:cs="Times New Roman"/>
            <w:sz w:val="24"/>
            <w:szCs w:val="24"/>
          </w:rPr>
          <w:t>https://owasp.org/www-project-top-ten/</w:t>
        </w:r>
      </w:hyperlink>
    </w:p>
    <w:p w14:paraId="24AE542B" w14:textId="77777777" w:rsidR="007373A3" w:rsidRPr="007373A3" w:rsidRDefault="007373A3" w:rsidP="007373A3">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22BA668" w14:textId="77777777" w:rsidR="007373A3" w:rsidRPr="00885656" w:rsidRDefault="007373A3" w:rsidP="007373A3">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5CE8D354" w14:textId="608DA024" w:rsidR="002767F5" w:rsidRPr="00885656" w:rsidRDefault="002767F5">
      <w:pPr>
        <w:rPr>
          <w:rFonts w:ascii="Times New Roman" w:hAnsi="Times New Roman" w:cs="Times New Roman"/>
        </w:rPr>
      </w:pPr>
    </w:p>
    <w:sectPr w:rsidR="002767F5" w:rsidRPr="008856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99578" w14:textId="77777777" w:rsidR="00E641A4" w:rsidRDefault="00E641A4" w:rsidP="00885656">
      <w:pPr>
        <w:spacing w:after="0" w:line="240" w:lineRule="auto"/>
      </w:pPr>
      <w:r>
        <w:separator/>
      </w:r>
    </w:p>
  </w:endnote>
  <w:endnote w:type="continuationSeparator" w:id="0">
    <w:p w14:paraId="2F8B3F0C" w14:textId="77777777" w:rsidR="00E641A4" w:rsidRDefault="00E641A4" w:rsidP="00885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458D2" w14:textId="77777777" w:rsidR="00E641A4" w:rsidRDefault="00E641A4" w:rsidP="00885656">
      <w:pPr>
        <w:spacing w:after="0" w:line="240" w:lineRule="auto"/>
      </w:pPr>
      <w:r>
        <w:separator/>
      </w:r>
    </w:p>
  </w:footnote>
  <w:footnote w:type="continuationSeparator" w:id="0">
    <w:p w14:paraId="47D90B7C" w14:textId="77777777" w:rsidR="00E641A4" w:rsidRDefault="00E641A4" w:rsidP="00885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EECC9" w14:textId="39BF99C4" w:rsidR="00885656" w:rsidRDefault="00885656">
    <w:pPr>
      <w:pStyle w:val="Header"/>
      <w:jc w:val="right"/>
    </w:pPr>
    <w:r>
      <w:t>OPEN SOURCE VULNERABILITY LAB                                                                                                              LJames</w:t>
    </w:r>
    <w:sdt>
      <w:sdtPr>
        <w:id w:val="-12477232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F268CB" w14:textId="77777777" w:rsidR="00885656" w:rsidRDefault="00885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E50F8"/>
    <w:multiLevelType w:val="multilevel"/>
    <w:tmpl w:val="1090D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C33964"/>
    <w:multiLevelType w:val="multilevel"/>
    <w:tmpl w:val="ED3E0B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56"/>
    <w:rsid w:val="002767F5"/>
    <w:rsid w:val="007373A3"/>
    <w:rsid w:val="00885656"/>
    <w:rsid w:val="00E6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2AA6D"/>
  <w15:chartTrackingRefBased/>
  <w15:docId w15:val="{413760E5-D65C-4E50-BCAB-37E442CF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56"/>
  </w:style>
  <w:style w:type="paragraph" w:styleId="Footer">
    <w:name w:val="footer"/>
    <w:basedOn w:val="Normal"/>
    <w:link w:val="FooterChar"/>
    <w:uiPriority w:val="99"/>
    <w:unhideWhenUsed/>
    <w:rsid w:val="00885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56"/>
  </w:style>
  <w:style w:type="character" w:styleId="Hyperlink">
    <w:name w:val="Hyperlink"/>
    <w:basedOn w:val="DefaultParagraphFont"/>
    <w:uiPriority w:val="99"/>
    <w:unhideWhenUsed/>
    <w:rsid w:val="007373A3"/>
    <w:rPr>
      <w:color w:val="0000FF"/>
      <w:u w:val="single"/>
    </w:rPr>
  </w:style>
  <w:style w:type="character" w:styleId="Emphasis">
    <w:name w:val="Emphasis"/>
    <w:basedOn w:val="DefaultParagraphFont"/>
    <w:uiPriority w:val="20"/>
    <w:qFormat/>
    <w:rsid w:val="007373A3"/>
    <w:rPr>
      <w:i/>
      <w:iCs/>
    </w:rPr>
  </w:style>
  <w:style w:type="character" w:styleId="UnresolvedMention">
    <w:name w:val="Unresolved Mention"/>
    <w:basedOn w:val="DefaultParagraphFont"/>
    <w:uiPriority w:val="99"/>
    <w:semiHidden/>
    <w:unhideWhenUsed/>
    <w:rsid w:val="00737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32093">
      <w:bodyDiv w:val="1"/>
      <w:marLeft w:val="0"/>
      <w:marRight w:val="0"/>
      <w:marTop w:val="0"/>
      <w:marBottom w:val="0"/>
      <w:divBdr>
        <w:top w:val="none" w:sz="0" w:space="0" w:color="auto"/>
        <w:left w:val="none" w:sz="0" w:space="0" w:color="auto"/>
        <w:bottom w:val="none" w:sz="0" w:space="0" w:color="auto"/>
        <w:right w:val="none" w:sz="0" w:space="0" w:color="auto"/>
      </w:divBdr>
    </w:div>
    <w:div w:id="134270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tree.io/security/2017/02/09/monitoring-vulnerabilities-with-dependency-check.html" TargetMode="External"/><Relationship Id="rId3" Type="http://schemas.openxmlformats.org/officeDocument/2006/relationships/settings" Target="settings.xml"/><Relationship Id="rId7" Type="http://schemas.openxmlformats.org/officeDocument/2006/relationships/hyperlink" Target="https://www.oreilly.com/content/mitigating-known-security-risks-in-open-source-libra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wasp.org/www-project-top-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2742</TotalTime>
  <Pages>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Lisa O</dc:creator>
  <cp:keywords/>
  <dc:description/>
  <cp:lastModifiedBy>James, Lisa O</cp:lastModifiedBy>
  <cp:revision>2</cp:revision>
  <dcterms:created xsi:type="dcterms:W3CDTF">2020-07-03T04:17:00Z</dcterms:created>
  <dcterms:modified xsi:type="dcterms:W3CDTF">2020-07-05T02:43:00Z</dcterms:modified>
</cp:coreProperties>
</file>