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00"/>
        <w:gridCol w:w="3420"/>
        <w:gridCol w:w="2715"/>
        <w:tblGridChange w:id="0">
          <w:tblGrid>
            <w:gridCol w:w="1530"/>
            <w:gridCol w:w="1500"/>
            <w:gridCol w:w="3420"/>
            <w:gridCol w:w="271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16 de Agosto 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Explicación de la nueva modalidad de fusión Taller integración 2 y 4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demarcan labores realizadas por las personas de cada curso (Encargados de Gestión y programadores).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Discusión de posibles proyectos a realizar.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Interacción entre los entes del equipo para entender desde donde parte cada integrante (Fortalezas, debilidades, Tecnologías manejadas etc)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HERRERA GUTIÉRREZ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contextualSpacing w:val="0"/>
              <w:jc w:val="left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22 de 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definen tecnologías a usar: Phonegap, Bootstrap, mysql,  php y google Maps.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Definición exacta de la idea a desarrollar.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muestra primer pre-prototipo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deja como tarea una primera labor de inducción para todos: Conectar Phonegap, Bootstrap, Mysql y php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SOFÍA HERRERA GUTIÉRREZ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LESLY RUTH JARA LOPEZ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25 de agosto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Online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Presentación de product backlog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Se acuerdan tiempos para las labores a desarrollar.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Muestras de tarea entregada para la inducción al proyecto.</w:t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  <w:t xml:space="preserve">LESLY RUTH JARA LOPEZ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16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530"/>
        <w:gridCol w:w="1500"/>
        <w:gridCol w:w="3420"/>
        <w:gridCol w:w="2715"/>
        <w:tblGridChange w:id="0">
          <w:tblGrid>
            <w:gridCol w:w="1530"/>
            <w:gridCol w:w="1500"/>
            <w:gridCol w:w="3420"/>
            <w:gridCol w:w="2715"/>
          </w:tblGrid>
        </w:tblGridChange>
      </w:tblGrid>
      <w:tr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Modalidad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Puntos</w:t>
            </w:r>
          </w:p>
        </w:tc>
        <w:tc>
          <w:tcPr>
            <w:tcBorders>
              <w:top w:color="000000" w:space="0" w:sz="18" w:val="single"/>
              <w:left w:color="000000" w:space="0" w:sz="18" w:val="single"/>
              <w:bottom w:color="000000" w:space="0" w:sz="18" w:val="single"/>
              <w:right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Asistentes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29 de Agosto 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Se hace un feedback respecto a la reunión que la sostuvo el profesor con el grupo de desarrolladores.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- Muestra de prototipo final.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br w:type="textWrapping"/>
              <w:t xml:space="preserve">- Revisión de avances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LESLY RUTH JARA LOPEZ</w:t>
            </w:r>
          </w:p>
        </w:tc>
      </w:tr>
      <w:tr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1 de Agosto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Presencial</w:t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- Revisión de avances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ROBERTO SEPULVEDA BRAVO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YERALD SILVA URIBE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CARLOS SOLIS MORALES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HALINA VIDAL CARRASCO</w:t>
            </w:r>
            <w:r w:rsidDel="00000000" w:rsidR="00000000" w:rsidRPr="00000000">
              <w:rPr>
                <w:rtl w:val="0"/>
              </w:rPr>
              <w:t xml:space="preserve"> </w:t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s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