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50"/>
        </w:rPr>
        <w:t>LUKE ASHLEY</w:t>
      </w:r>
    </w:p>
    <w:p>
      <w:pPr>
        <w:spacing w:after="60"/>
        <w:pBdr>
          <w:bottom w:val="single" w:sz="7" w:space="1" w:color="555555"/>
        </w:pBdr>
      </w:pPr>
      <w:r>
        <w:t>Madisonville, LA 70447  |  504-202-7182  |  ljda1226@gmail.com</w:t>
      </w:r>
      <w:r>
        <w:t xml:space="preserve">  |  </w:t>
      </w:r>
      <w:hyperlink r:id="rId9">
        <w:r>
          <w:rPr>
            <w:color w:val="0563C1"/>
            <w:u w:val="single"/>
          </w:rPr>
          <w:t>GitHub Portfolio</w:t>
        </w:r>
      </w:hyperlink>
      <w:r>
        <w:t xml:space="preserve">  |  </w:t>
      </w:r>
      <w:hyperlink r:id="rId10">
        <w:r>
          <w:rPr>
            <w:color w:val="0563C1"/>
            <w:u w:val="single"/>
          </w:rPr>
          <w:t>github.com/ljda1226-cyber</w:t>
        </w:r>
      </w:hyperlink>
    </w:p>
    <w:p>
      <w:pPr>
        <w:spacing w:before="140" w:after="40"/>
        <w:pBdr>
          <w:bottom w:val="single" w:sz="7" w:space="1" w:color="555555"/>
        </w:pBdr>
      </w:pPr>
      <w:r>
        <w:rPr>
          <w:b/>
          <w:sz w:val="23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LSU Athletics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>May 2023 - July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i/>
              </w:rPr>
              <w:t>Athletic Communications Student Assistant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right"/>
            </w:pPr>
            <w:r>
              <w:rPr>
                <w:i/>
              </w:rPr>
              <w:t>Baton Rouge, LA</w:t>
            </w:r>
          </w:p>
        </w:tc>
      </w:tr>
    </w:tbl>
    <w:p>
      <w:pPr>
        <w:spacing w:after="34"/>
        <w:ind w:left="288" w:hanging="202"/>
      </w:pPr>
      <w:r>
        <w:t>•  Served as primary communications contact for LSU Women's Tennis for two seasons, overseeing media relations, official social media accounts, interviews, statistics, and day-to-day communications needs.</w:t>
      </w:r>
    </w:p>
    <w:p>
      <w:pPr>
        <w:spacing w:after="34"/>
        <w:ind w:left="288" w:hanging="202"/>
      </w:pPr>
      <w:r>
        <w:t>•  Wrote and published more than 200 press releases along with feature stories, match previews and recaps, ranking updates, and other content for LSUSports.net.</w:t>
      </w:r>
    </w:p>
    <w:p>
      <w:pPr>
        <w:spacing w:after="34"/>
        <w:ind w:left="288" w:hanging="202"/>
      </w:pPr>
      <w:r>
        <w:t>•  Developed and executed social media strategy, publishing 3,828 organic posts that generated more than 9.2 million impressions and 199,700 engagements, contributing an estimated $225,000 in social media value since July 2024.</w:t>
      </w:r>
    </w:p>
    <w:p>
      <w:pPr>
        <w:spacing w:after="34"/>
        <w:ind w:left="288" w:hanging="202"/>
      </w:pPr>
      <w:r>
        <w:t>•  Increased the LSU Women's Tennis Instagram audience by 53.6 percent, from 4,751 to 7,296 followers, through strategic content planning, game-day coverage, and digital storytelling.</w:t>
      </w:r>
    </w:p>
    <w:p>
      <w:pPr>
        <w:spacing w:after="34"/>
        <w:ind w:left="288" w:hanging="202"/>
      </w:pPr>
      <w:r>
        <w:t>•  Contributed to LSU Women's Tennis ranking fifth nationally in organic posts, sixth in organic impressions, and ninth in organic engagements among NCAA women's tennis programs.</w:t>
      </w:r>
    </w:p>
    <w:p>
      <w:pPr>
        <w:spacing w:after="34"/>
        <w:ind w:left="288" w:hanging="202"/>
      </w:pPr>
      <w:r>
        <w:t>•  Designed game notes, media guides, record books, player biographies, and other communications materials using Adobe InDesign and Photoshop.</w:t>
      </w:r>
    </w:p>
    <w:p>
      <w:pPr>
        <w:spacing w:after="34"/>
        <w:ind w:left="288" w:hanging="202"/>
      </w:pPr>
      <w:r>
        <w:t>•  Coordinated interviews, maintained NCAA and LSU statistical databases, updated team records, and built professional relationships with coaches, student-athletes, and local and national media.</w:t>
      </w:r>
    </w:p>
    <w:p>
      <w:pPr>
        <w:spacing w:after="34"/>
        <w:ind w:left="288" w:hanging="202"/>
      </w:pPr>
      <w:r>
        <w:t>•  Assisted communications operations across football, softball, soccer, and women's tennis, including press box operations, credentialing, postgame media responsibilities, and event coverage.</w:t>
      </w:r>
    </w:p>
    <w:p>
      <w:pPr>
        <w:spacing w:after="34"/>
        <w:ind w:left="288" w:hanging="202"/>
      </w:pPr>
      <w:r>
        <w:t>•  Tracked live statistics for LSU Football and LSU Soccer using NCAA Live Stats, ensuring accurate data distribution to ESPN, conference, and institutional statistical platforms.</w:t>
      </w:r>
    </w:p>
    <w:p>
      <w:r>
        <w:br w:type="page"/>
      </w:r>
    </w:p>
    <w:p>
      <w:pPr>
        <w:spacing w:before="140" w:after="40"/>
        <w:pBdr>
          <w:bottom w:val="single" w:sz="7" w:space="1" w:color="555555"/>
        </w:pBdr>
      </w:pPr>
      <w:r>
        <w:rPr>
          <w:b/>
          <w:sz w:val="23"/>
        </w:rPr>
        <w:t>PUBLICATIONS &amp; SELECTED WORKS</w:t>
      </w:r>
    </w:p>
    <w:p>
      <w:pPr>
        <w:spacing w:after="34"/>
        <w:ind w:left="288" w:hanging="202"/>
      </w:pPr>
      <w:r>
        <w:t>•  4-EVER: Charles Alexander LSU Jersey Retirement - LSU Athletics (Sept. 13, 2025)</w:t>
      </w:r>
    </w:p>
    <w:p>
      <w:pPr>
        <w:spacing w:after="34"/>
        <w:ind w:left="288" w:hanging="202"/>
      </w:pPr>
      <w:r>
        <w:t>•  IN FOCUS: LSU Placekicker Damian Ramos - LSU Athletics (Nov. 22, 2024)</w:t>
      </w:r>
    </w:p>
    <w:p>
      <w:pPr>
        <w:spacing w:after="34"/>
        <w:ind w:left="288" w:hanging="202"/>
      </w:pPr>
      <w:r>
        <w:t>•  IN FOCUS: Kyren Lacy, Garrett Nussmeier, and Mason Taylor Spark the LSU Offense - LSU Athletics (Oct. 12, 2024)</w:t>
      </w:r>
    </w:p>
    <w:p>
      <w:pPr>
        <w:spacing w:after="34"/>
        <w:ind w:left="288" w:hanging="202"/>
      </w:pPr>
      <w:r>
        <w:t>•  IN FOCUS: Micki Collins, Director of Sports Medicine - LSU Athletics (Nov. 9, 2023)</w:t>
      </w:r>
    </w:p>
    <w:p>
      <w:pPr>
        <w:spacing w:after="34"/>
        <w:ind w:left="288" w:hanging="202"/>
      </w:pPr>
      <w:r>
        <w:t>•  2023 LSU Athletics Hall of Fame Class: Dr. Sam Nader - LSU Athletics (Sept. 21, 2023)</w:t>
      </w:r>
    </w:p>
    <w:p>
      <w:pPr>
        <w:spacing w:after="34"/>
        <w:ind w:left="288" w:hanging="202"/>
      </w:pPr>
      <w:r>
        <w:t>•  2023 LSU Athletics Hall of Fame Class: Nyla Shepherd Moore - LSU Athletics (Sept. 18, 2023)</w:t>
      </w:r>
    </w:p>
    <w:p>
      <w:pPr>
        <w:spacing w:before="140" w:after="40"/>
        <w:pBdr>
          <w:bottom w:val="single" w:sz="7" w:space="1" w:color="555555"/>
        </w:pBdr>
      </w:pPr>
      <w:r>
        <w:rPr>
          <w:b/>
          <w:sz w:val="23"/>
        </w:rPr>
        <w:t>ADDITIONAL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LHSAA Football State Championships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>Dec. 2025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i/>
              </w:rPr>
              <w:t>Communications Assistant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right"/>
            </w:pPr>
            <w:r>
              <w:rPr>
                <w:i/>
              </w:rPr>
              <w:t>New Orleans, LA</w:t>
            </w:r>
          </w:p>
        </w:tc>
      </w:tr>
    </w:tbl>
    <w:p>
      <w:pPr>
        <w:spacing w:after="34"/>
        <w:ind w:left="288" w:hanging="202"/>
      </w:pPr>
      <w:r>
        <w:t>•  Supported the Communications Director with media operations during the LHSAA Football State Championships, helping coordinate coverage throughout the event.</w:t>
      </w:r>
    </w:p>
    <w:p>
      <w:pPr>
        <w:spacing w:after="34"/>
        <w:ind w:left="288" w:hanging="202"/>
      </w:pPr>
      <w:r>
        <w:t>•  Distributed media credentials, coordinated player interview requests, facilitated postgame press conferences, and escorted teams to designated media areas.</w:t>
      </w:r>
    </w:p>
    <w:p>
      <w:pPr>
        <w:spacing w:after="34"/>
        <w:ind w:left="288" w:hanging="202"/>
      </w:pPr>
      <w:r>
        <w:t>•  Transcribed coach and player quotes for distribution to attending media, helping provide timely postgame information and content.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Krewe De Camp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>Summers 2019 - 2022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i/>
              </w:rPr>
              <w:t>Attendant / Camp Counselor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right"/>
            </w:pPr>
            <w:r>
              <w:rPr>
                <w:i/>
              </w:rPr>
              <w:t>Mandeville, LA</w:t>
            </w:r>
          </w:p>
        </w:tc>
      </w:tr>
    </w:tbl>
    <w:p>
      <w:pPr>
        <w:spacing w:after="34"/>
        <w:ind w:left="288" w:hanging="202"/>
      </w:pPr>
      <w:r>
        <w:t>•  Provided weeklong care and support for campers with special needs during three summers at a stay-away camp, assisting with daily activities, communication, supervision, and camper safety.</w:t>
      </w:r>
    </w:p>
    <w:p>
      <w:pPr>
        <w:spacing w:after="34"/>
        <w:ind w:left="288" w:hanging="202"/>
      </w:pPr>
      <w:r>
        <w:t>•  Promoted from attendant to counselor for the final summer after two years of service, assuming greater responsibility for camper care and activity coordination.</w:t>
      </w:r>
    </w:p>
    <w:p>
      <w:pPr>
        <w:spacing w:before="140" w:after="40"/>
        <w:pBdr>
          <w:bottom w:val="single" w:sz="7" w:space="1" w:color="555555"/>
        </w:pBdr>
      </w:pPr>
      <w:r>
        <w:rPr>
          <w:b/>
          <w:sz w:val="23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Louisiana State University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>2027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i/>
              </w:rPr>
              <w:t>Master of Science, Leadership and Human Resource Development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right"/>
            </w:pPr>
            <w:r>
              <w:rPr>
                <w:i/>
              </w:rPr>
              <w:t>Online</w:t>
            </w:r>
          </w:p>
        </w:tc>
      </w:tr>
    </w:tbl>
    <w:p>
      <w:pPr>
        <w:spacing w:after="34"/>
        <w:ind w:left="288" w:hanging="202"/>
      </w:pPr>
      <w:r>
        <w:t>•  Graduate study focused on leadership, organizational development, training and development, and human resource strategy.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Louisiana State University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376"/>
      </w:tblGrid>
      <w:tr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</w:pPr>
            <w:r>
              <w:rPr>
                <w:i/>
              </w:rPr>
              <w:t>Bachelor of Science, Sport Administration - Sport Commerce Concentration</w:t>
            </w:r>
          </w:p>
        </w:tc>
        <w:tc>
          <w:tcPr>
            <w:tcW w:type="dxa" w:w="511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right"/>
            </w:pPr>
            <w:r>
              <w:rPr>
                <w:i/>
              </w:rPr>
              <w:t>Baton Rouge, LA</w:t>
            </w:r>
          </w:p>
        </w:tc>
      </w:tr>
    </w:tbl>
    <w:p>
      <w:pPr>
        <w:spacing w:after="34"/>
        <w:ind w:left="288" w:hanging="202"/>
      </w:pPr>
      <w:r>
        <w:t>•  Phi Sigma Theta National Honor Society</w:t>
      </w:r>
    </w:p>
    <w:p>
      <w:pPr>
        <w:spacing w:after="34"/>
        <w:ind w:left="288" w:hanging="202"/>
      </w:pPr>
      <w:r>
        <w:t>•  Relevant Coursework: Sport Management, Social Media Strategies, Public Speaking, Mass Communication, Marketing, Sport Finance, Event Management</w:t>
      </w:r>
    </w:p>
    <w:p>
      <w:pPr>
        <w:spacing w:before="140" w:after="40"/>
        <w:pBdr>
          <w:bottom w:val="single" w:sz="7" w:space="1" w:color="555555"/>
        </w:pBdr>
      </w:pPr>
      <w:r>
        <w:rPr>
          <w:b/>
          <w:sz w:val="23"/>
        </w:rPr>
        <w:t>SKILLS</w:t>
      </w:r>
    </w:p>
    <w:p>
      <w:pPr>
        <w:spacing w:after="34"/>
        <w:ind w:left="288" w:hanging="202"/>
      </w:pPr>
      <w:r>
        <w:t>•  Media &amp; Communications: Media Relations, Sports Copywriting, Press Releases, Feature Writing, Game Notes, Media Guides, Interview Coordination, Public Speaking</w:t>
      </w:r>
    </w:p>
    <w:p>
      <w:pPr>
        <w:spacing w:after="34"/>
        <w:ind w:left="288" w:hanging="202"/>
      </w:pPr>
      <w:r>
        <w:t>•  Digital &amp; Design: Adobe InDesign, Adobe Photoshop, Canva, Microsoft Office Suite, Social Media Strategy, Digital Storytelling, Performance Metrics</w:t>
      </w:r>
    </w:p>
    <w:p>
      <w:pPr>
        <w:spacing w:after="34"/>
        <w:ind w:left="288" w:hanging="202"/>
      </w:pPr>
      <w:r>
        <w:t>•  Statistics &amp; Operations: NCAA Live Stats, Statistical Database Management, Data Organization, Event Operations, Press Box Operations, Credentialing</w:t>
      </w:r>
    </w:p>
    <w:p>
      <w:pPr>
        <w:spacing w:after="34"/>
        <w:ind w:left="288" w:hanging="202"/>
      </w:pPr>
      <w:r>
        <w:t>•  Professional: Team Leadership, Organizational Communication, Project Planning, Relationship Management, Event Coordination</w:t>
      </w:r>
    </w:p>
    <w:p>
      <w:pPr>
        <w:spacing w:before="140" w:after="40"/>
        <w:pBdr>
          <w:bottom w:val="single" w:sz="7" w:space="1" w:color="555555"/>
        </w:pBdr>
      </w:pPr>
      <w:r>
        <w:rPr>
          <w:rFonts w:ascii="Times New Roman" w:hAnsi="Times New Roman"/>
          <w:b/>
          <w:sz w:val="23"/>
        </w:rPr>
        <w:t>REFERENCES</w:t>
      </w:r>
    </w:p>
    <w:p>
      <w:pPr>
        <w:spacing w:after="40"/>
      </w:pPr>
      <w:r>
        <w:rPr>
          <w:b/>
        </w:rPr>
        <w:t>Michael Bonnette</w:t>
      </w:r>
      <w:r>
        <w:t xml:space="preserve"> - LSU Associate AD/Communications (Football) - (225) 241-4845</w:t>
      </w:r>
    </w:p>
    <w:p>
      <w:pPr>
        <w:spacing w:after="40"/>
      </w:pPr>
      <w:r>
        <w:rPr>
          <w:b/>
        </w:rPr>
        <w:t>Alissa Cavaretta Marcello</w:t>
      </w:r>
      <w:r>
        <w:t xml:space="preserve"> - Director of Digital Marketing &amp; Strategic Communications, Tiger Athletic Foundation - (985) 722-8258</w:t>
      </w:r>
    </w:p>
    <w:p>
      <w:pPr>
        <w:spacing w:after="40"/>
      </w:pPr>
      <w:r>
        <w:rPr>
          <w:b/>
        </w:rPr>
        <w:t>Taylor Fogleman</w:t>
      </w:r>
      <w:r>
        <w:t xml:space="preserve"> - LSU Women's Tennis Head Coach - (225) 975-8630</w:t>
      </w:r>
    </w:p>
    <w:p>
      <w:pPr>
        <w:spacing w:after="40"/>
      </w:pPr>
      <w:r>
        <w:rPr>
          <w:b/>
        </w:rPr>
        <w:t>Keonte Herrera</w:t>
      </w:r>
      <w:r>
        <w:t xml:space="preserve"> - LSU Assistant Communications Director (Softball, Volleyball) - (254) 338-7609</w:t>
      </w:r>
    </w:p>
    <w:sectPr w:rsidR="00FC693F" w:rsidRPr="0006063C" w:rsidSect="00034616"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USERNAME/luke-ashley-portfolio" TargetMode="External"/><Relationship Id="rId10" Type="http://schemas.openxmlformats.org/officeDocument/2006/relationships/hyperlink" Target="https://github.com/ljda1226-cyb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