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1494" w14:textId="19378D10" w:rsidR="0028339E" w:rsidRPr="00F354F7" w:rsidRDefault="0028339E" w:rsidP="0028339E">
      <w:pPr>
        <w:rPr>
          <w:rFonts w:ascii="Arial" w:hAnsi="Arial" w:cs="Arial"/>
          <w:sz w:val="24"/>
          <w:szCs w:val="24"/>
        </w:rPr>
      </w:pPr>
      <w:r w:rsidRPr="00F354F7">
        <w:rPr>
          <w:rFonts w:ascii="Arial" w:hAnsi="Arial" w:cs="Arial"/>
          <w:sz w:val="24"/>
          <w:szCs w:val="24"/>
        </w:rPr>
        <w:t>Project Title:</w:t>
      </w:r>
      <w:r w:rsidR="008B4772" w:rsidRPr="00F354F7">
        <w:rPr>
          <w:rFonts w:ascii="Arial" w:hAnsi="Arial" w:cs="Arial"/>
          <w:sz w:val="24"/>
          <w:szCs w:val="24"/>
        </w:rPr>
        <w:t xml:space="preserve"> </w:t>
      </w:r>
      <w:r w:rsidR="005A6B00" w:rsidRPr="005A6B00">
        <w:rPr>
          <w:rFonts w:ascii="Arial" w:hAnsi="Arial" w:cs="Arial"/>
          <w:b/>
          <w:bCs/>
          <w:sz w:val="24"/>
          <w:szCs w:val="24"/>
        </w:rPr>
        <w:t>"Driving Business Growth Through Data: A Comprehensive Sales &amp; Profitability Analysis"</w:t>
      </w:r>
    </w:p>
    <w:p w14:paraId="2BF3BC2A" w14:textId="77777777" w:rsidR="008B4772" w:rsidRPr="00F354F7" w:rsidRDefault="008B4772" w:rsidP="0028339E">
      <w:pPr>
        <w:rPr>
          <w:rFonts w:ascii="Arial" w:hAnsi="Arial" w:cs="Arial"/>
          <w:sz w:val="24"/>
          <w:szCs w:val="24"/>
        </w:rPr>
      </w:pPr>
    </w:p>
    <w:p w14:paraId="3F0A45B0" w14:textId="1D702B7E" w:rsidR="0028339E" w:rsidRPr="00F354F7" w:rsidRDefault="0028339E" w:rsidP="0028339E">
      <w:pPr>
        <w:rPr>
          <w:rFonts w:ascii="Arial" w:hAnsi="Arial" w:cs="Arial"/>
          <w:sz w:val="24"/>
          <w:szCs w:val="24"/>
        </w:rPr>
      </w:pPr>
      <w:r w:rsidRPr="00F354F7">
        <w:rPr>
          <w:rFonts w:ascii="Arial" w:hAnsi="Arial" w:cs="Arial"/>
          <w:sz w:val="24"/>
          <w:szCs w:val="24"/>
        </w:rPr>
        <w:t>Problem:</w:t>
      </w:r>
      <w:r w:rsidR="008B4772" w:rsidRPr="00F354F7">
        <w:rPr>
          <w:rFonts w:ascii="Arial" w:hAnsi="Arial" w:cs="Arial"/>
          <w:sz w:val="24"/>
          <w:szCs w:val="24"/>
        </w:rPr>
        <w:t xml:space="preserve"> </w:t>
      </w:r>
    </w:p>
    <w:p w14:paraId="09F65D7B" w14:textId="712DC61C" w:rsidR="008B4772" w:rsidRPr="00990F40" w:rsidRDefault="00990F40" w:rsidP="00990F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990F40">
        <w:rPr>
          <w:rFonts w:ascii="Arial" w:hAnsi="Arial" w:cs="Arial"/>
          <w:sz w:val="24"/>
          <w:szCs w:val="24"/>
        </w:rPr>
        <w:t>How can the business optimize its sales and profitability by identifying key patterns in customer behavior, product performance, discount effectiveness, and time-based sales trends?</w:t>
      </w:r>
      <w:r>
        <w:rPr>
          <w:rFonts w:ascii="Arial" w:hAnsi="Arial" w:cs="Arial"/>
          <w:sz w:val="24"/>
          <w:szCs w:val="24"/>
        </w:rPr>
        <w:t>”</w:t>
      </w:r>
    </w:p>
    <w:p w14:paraId="7D9CE10E" w14:textId="77777777" w:rsidR="008B4772" w:rsidRPr="00F354F7" w:rsidRDefault="008B4772" w:rsidP="0028339E">
      <w:pPr>
        <w:rPr>
          <w:rFonts w:ascii="Arial" w:hAnsi="Arial" w:cs="Arial"/>
          <w:sz w:val="24"/>
          <w:szCs w:val="24"/>
        </w:rPr>
      </w:pPr>
    </w:p>
    <w:p w14:paraId="08203533" w14:textId="04162699" w:rsidR="0028339E" w:rsidRDefault="0028339E" w:rsidP="0028339E">
      <w:pPr>
        <w:rPr>
          <w:rFonts w:ascii="Arial" w:hAnsi="Arial" w:cs="Arial"/>
          <w:sz w:val="24"/>
          <w:szCs w:val="24"/>
        </w:rPr>
      </w:pPr>
      <w:r w:rsidRPr="00F354F7">
        <w:rPr>
          <w:rFonts w:ascii="Arial" w:hAnsi="Arial" w:cs="Arial"/>
          <w:sz w:val="24"/>
          <w:szCs w:val="24"/>
        </w:rPr>
        <w:t>Target Audience:</w:t>
      </w:r>
    </w:p>
    <w:p w14:paraId="060B7093" w14:textId="2B7AA113" w:rsidR="00990F40" w:rsidRPr="00990F40" w:rsidRDefault="00990F40" w:rsidP="00990F40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</w:rPr>
      </w:pPr>
      <w:r w:rsidRPr="00990F40">
        <w:rPr>
          <w:rStyle w:val="Strong"/>
          <w:rFonts w:ascii="Arial" w:hAnsi="Arial" w:cs="Arial"/>
          <w:b w:val="0"/>
          <w:bCs w:val="0"/>
        </w:rPr>
        <w:t>Business Executives &amp; Decision-Makers</w:t>
      </w:r>
    </w:p>
    <w:p w14:paraId="7FEA73F1" w14:textId="1A822A20" w:rsidR="00990F40" w:rsidRPr="00990F40" w:rsidRDefault="00990F40" w:rsidP="00990F40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</w:rPr>
      </w:pPr>
      <w:r w:rsidRPr="00990F40">
        <w:rPr>
          <w:rStyle w:val="Strong"/>
          <w:rFonts w:ascii="Arial" w:hAnsi="Arial" w:cs="Arial"/>
          <w:b w:val="0"/>
          <w:bCs w:val="0"/>
        </w:rPr>
        <w:t>Marketing &amp; Sales Teams</w:t>
      </w:r>
    </w:p>
    <w:p w14:paraId="606EDBC3" w14:textId="0E96C766" w:rsidR="00990F40" w:rsidRPr="00990F40" w:rsidRDefault="00990F40" w:rsidP="00990F40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</w:rPr>
      </w:pPr>
      <w:r w:rsidRPr="00990F40">
        <w:rPr>
          <w:rStyle w:val="Strong"/>
          <w:rFonts w:ascii="Arial" w:hAnsi="Arial" w:cs="Arial"/>
          <w:b w:val="0"/>
          <w:bCs w:val="0"/>
        </w:rPr>
        <w:t>Product &amp; Category Managers</w:t>
      </w:r>
    </w:p>
    <w:p w14:paraId="17F1A162" w14:textId="496C4941" w:rsidR="00990F40" w:rsidRPr="00990F40" w:rsidRDefault="00990F40" w:rsidP="00990F40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</w:rPr>
      </w:pPr>
      <w:r w:rsidRPr="00990F40">
        <w:rPr>
          <w:rStyle w:val="Strong"/>
          <w:rFonts w:ascii="Arial" w:hAnsi="Arial" w:cs="Arial"/>
          <w:b w:val="0"/>
          <w:bCs w:val="0"/>
        </w:rPr>
        <w:t>Operations &amp; Supply Chain Teams</w:t>
      </w:r>
    </w:p>
    <w:p w14:paraId="2BC8E267" w14:textId="70DA6093" w:rsidR="00990F40" w:rsidRPr="00990F40" w:rsidRDefault="00990F40" w:rsidP="00990F40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</w:rPr>
      </w:pPr>
      <w:r w:rsidRPr="00990F40">
        <w:rPr>
          <w:rStyle w:val="Strong"/>
          <w:rFonts w:ascii="Arial" w:hAnsi="Arial" w:cs="Arial"/>
          <w:b w:val="0"/>
          <w:bCs w:val="0"/>
        </w:rPr>
        <w:t>Data Analytics Hiring Managers &amp; Recruiters</w:t>
      </w:r>
    </w:p>
    <w:p w14:paraId="60D369F6" w14:textId="77777777" w:rsidR="00990F40" w:rsidRPr="00F354F7" w:rsidRDefault="00990F40" w:rsidP="0028339E">
      <w:pPr>
        <w:rPr>
          <w:rFonts w:ascii="Arial" w:hAnsi="Arial" w:cs="Arial"/>
          <w:sz w:val="24"/>
          <w:szCs w:val="24"/>
        </w:rPr>
      </w:pPr>
    </w:p>
    <w:p w14:paraId="006271BD" w14:textId="77777777" w:rsidR="008B4772" w:rsidRPr="00F354F7" w:rsidRDefault="008B4772" w:rsidP="0028339E">
      <w:pPr>
        <w:rPr>
          <w:rFonts w:ascii="Arial" w:hAnsi="Arial" w:cs="Arial"/>
          <w:sz w:val="24"/>
          <w:szCs w:val="24"/>
        </w:rPr>
      </w:pPr>
    </w:p>
    <w:p w14:paraId="471824DB" w14:textId="044AC1A6" w:rsidR="001763C4" w:rsidRDefault="0028339E" w:rsidP="0028339E">
      <w:pPr>
        <w:rPr>
          <w:rFonts w:ascii="Arial" w:hAnsi="Arial" w:cs="Arial"/>
          <w:sz w:val="24"/>
          <w:szCs w:val="24"/>
        </w:rPr>
      </w:pPr>
      <w:r w:rsidRPr="00F354F7">
        <w:rPr>
          <w:rFonts w:ascii="Arial" w:hAnsi="Arial" w:cs="Arial"/>
          <w:sz w:val="24"/>
          <w:szCs w:val="24"/>
        </w:rPr>
        <w:t xml:space="preserve">Dataset: </w:t>
      </w:r>
    </w:p>
    <w:p w14:paraId="7E5DD0B4" w14:textId="75C98184" w:rsidR="00C13485" w:rsidRDefault="00C13485" w:rsidP="00C1348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Source: Kaggle (</w:t>
      </w:r>
      <w:hyperlink r:id="rId5" w:history="1">
        <w:r w:rsidRPr="006B187B">
          <w:rPr>
            <w:rStyle w:val="Hyperlink"/>
            <w:rFonts w:ascii="Arial" w:hAnsi="Arial" w:cs="Arial"/>
            <w:sz w:val="24"/>
            <w:szCs w:val="24"/>
          </w:rPr>
          <w:t>https://www.kaggle.com/datasets/vivek468/superstore-dataset-final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1221028E" w14:textId="42F3B9D9" w:rsidR="00C13485" w:rsidRDefault="00C13485" w:rsidP="00C1348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Size: 9,995 rows (including headers), 21 columns</w:t>
      </w:r>
    </w:p>
    <w:p w14:paraId="57D1ABB1" w14:textId="48C8E52B" w:rsidR="008B4772" w:rsidRDefault="001763C4" w:rsidP="0028339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Jan. 2014 – Dec. 2017</w:t>
      </w:r>
    </w:p>
    <w:p w14:paraId="5E0C74D1" w14:textId="77777777" w:rsidR="001763C4" w:rsidRPr="001763C4" w:rsidRDefault="001763C4" w:rsidP="001763C4">
      <w:pPr>
        <w:pStyle w:val="ListParagraph"/>
        <w:rPr>
          <w:rFonts w:ascii="Arial" w:hAnsi="Arial" w:cs="Arial"/>
          <w:sz w:val="24"/>
          <w:szCs w:val="24"/>
        </w:rPr>
      </w:pPr>
    </w:p>
    <w:p w14:paraId="2CA60D9C" w14:textId="24810819" w:rsidR="0028339E" w:rsidRDefault="00F44241" w:rsidP="002833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</w:t>
      </w:r>
      <w:r w:rsidR="0028339E" w:rsidRPr="00F354F7">
        <w:rPr>
          <w:rFonts w:ascii="Arial" w:hAnsi="Arial" w:cs="Arial"/>
          <w:sz w:val="24"/>
          <w:szCs w:val="24"/>
        </w:rPr>
        <w:t>:</w:t>
      </w:r>
    </w:p>
    <w:p w14:paraId="17F9FF56" w14:textId="5563BBB6" w:rsidR="00C13485" w:rsidRDefault="00C13485" w:rsidP="00C134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Inspected the </w:t>
      </w:r>
      <w:r w:rsidR="00F44241">
        <w:rPr>
          <w:rFonts w:ascii="Arial" w:hAnsi="Arial" w:cs="Arial"/>
          <w:sz w:val="24"/>
          <w:szCs w:val="24"/>
        </w:rPr>
        <w:t xml:space="preserve">raw </w:t>
      </w:r>
      <w:r>
        <w:rPr>
          <w:rFonts w:ascii="Arial" w:hAnsi="Arial" w:cs="Arial"/>
          <w:sz w:val="24"/>
          <w:szCs w:val="24"/>
        </w:rPr>
        <w:t>csv</w:t>
      </w:r>
    </w:p>
    <w:p w14:paraId="061567BF" w14:textId="52A52CF3" w:rsidR="00C13485" w:rsidRDefault="00C13485" w:rsidP="00C134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Corrected the header names, removed spaces from it.</w:t>
      </w:r>
    </w:p>
    <w:p w14:paraId="25BA418B" w14:textId="68D75654" w:rsidR="00C13485" w:rsidRDefault="00C13485" w:rsidP="00C134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for blank/null values</w:t>
      </w:r>
    </w:p>
    <w:p w14:paraId="2817B45A" w14:textId="6E2514F3" w:rsidR="00C13485" w:rsidRDefault="00C13485" w:rsidP="00C134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for data format for data validation</w:t>
      </w:r>
    </w:p>
    <w:p w14:paraId="1FA19455" w14:textId="5AF2C5EC" w:rsidR="00F44241" w:rsidRDefault="00F44241" w:rsidP="00C134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Removed product names to avoid format errors since it will not be used.</w:t>
      </w:r>
    </w:p>
    <w:p w14:paraId="44CE6709" w14:textId="02A56C66" w:rsidR="00C13485" w:rsidRDefault="00C13485" w:rsidP="00C134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Corrected the format to be sql ready</w:t>
      </w:r>
    </w:p>
    <w:p w14:paraId="1F3C3B4E" w14:textId="04AFDA64" w:rsidR="00F44241" w:rsidRDefault="00F44241" w:rsidP="00C134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Imported the csv to MySQL workbench</w:t>
      </w:r>
    </w:p>
    <w:p w14:paraId="7D927890" w14:textId="75F0FAEF" w:rsidR="00F44241" w:rsidRDefault="00F44241" w:rsidP="00C134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SQL scripts for analysis</w:t>
      </w:r>
    </w:p>
    <w:p w14:paraId="6959EF24" w14:textId="323A6C46" w:rsidR="00F44241" w:rsidRDefault="00F44241" w:rsidP="00F4424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44241">
        <w:rPr>
          <w:rFonts w:ascii="Arial" w:hAnsi="Arial" w:cs="Arial"/>
          <w:sz w:val="24"/>
          <w:szCs w:val="24"/>
        </w:rPr>
        <w:t>Customer Segmentation &amp; Behavior</w:t>
      </w:r>
      <w:r>
        <w:rPr>
          <w:rFonts w:ascii="Arial" w:hAnsi="Arial" w:cs="Arial"/>
          <w:sz w:val="24"/>
          <w:szCs w:val="24"/>
        </w:rPr>
        <w:t>.sql</w:t>
      </w:r>
    </w:p>
    <w:p w14:paraId="065887A9" w14:textId="3389BF1E" w:rsidR="00F44241" w:rsidRDefault="00F44241" w:rsidP="00F4424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44241">
        <w:rPr>
          <w:rFonts w:ascii="Arial" w:hAnsi="Arial" w:cs="Arial"/>
          <w:sz w:val="24"/>
          <w:szCs w:val="24"/>
        </w:rPr>
        <w:t>Sales &amp; Profit Performance Over Time</w:t>
      </w:r>
      <w:r>
        <w:rPr>
          <w:rFonts w:ascii="Arial" w:hAnsi="Arial" w:cs="Arial"/>
          <w:sz w:val="24"/>
          <w:szCs w:val="24"/>
        </w:rPr>
        <w:t>.sql</w:t>
      </w:r>
    </w:p>
    <w:p w14:paraId="117E7563" w14:textId="4199593F" w:rsidR="00F44241" w:rsidRDefault="00F44241" w:rsidP="00F4424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44241">
        <w:rPr>
          <w:rFonts w:ascii="Arial" w:hAnsi="Arial" w:cs="Arial"/>
          <w:sz w:val="24"/>
          <w:szCs w:val="24"/>
        </w:rPr>
        <w:t>Sub-Category Sales and Profitability Analysis</w:t>
      </w:r>
      <w:r>
        <w:rPr>
          <w:rFonts w:ascii="Arial" w:hAnsi="Arial" w:cs="Arial"/>
          <w:sz w:val="24"/>
          <w:szCs w:val="24"/>
        </w:rPr>
        <w:t>.sql</w:t>
      </w:r>
    </w:p>
    <w:p w14:paraId="1947046D" w14:textId="33019589" w:rsidR="00F44241" w:rsidRDefault="00F44241" w:rsidP="00F4424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44241">
        <w:rPr>
          <w:rFonts w:ascii="Arial" w:hAnsi="Arial" w:cs="Arial"/>
          <w:sz w:val="24"/>
          <w:szCs w:val="24"/>
        </w:rPr>
        <w:t>Discount vs Profit</w:t>
      </w:r>
      <w:r>
        <w:rPr>
          <w:rFonts w:ascii="Arial" w:hAnsi="Arial" w:cs="Arial"/>
          <w:sz w:val="24"/>
          <w:szCs w:val="24"/>
        </w:rPr>
        <w:t>.sql</w:t>
      </w:r>
    </w:p>
    <w:p w14:paraId="5618AC3C" w14:textId="4D6506C8" w:rsidR="00F44241" w:rsidRDefault="00F44241" w:rsidP="00F4424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44241">
        <w:rPr>
          <w:rFonts w:ascii="Arial" w:hAnsi="Arial" w:cs="Arial"/>
          <w:sz w:val="24"/>
          <w:szCs w:val="24"/>
        </w:rPr>
        <w:t>KPI's</w:t>
      </w:r>
      <w:r>
        <w:rPr>
          <w:rFonts w:ascii="Arial" w:hAnsi="Arial" w:cs="Arial"/>
          <w:sz w:val="24"/>
          <w:szCs w:val="24"/>
        </w:rPr>
        <w:t>.sql</w:t>
      </w:r>
    </w:p>
    <w:p w14:paraId="37C20EA8" w14:textId="65733AEA" w:rsidR="00F44241" w:rsidRDefault="00F44241" w:rsidP="00F442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Exported csvs for each</w:t>
      </w:r>
      <w:r w:rsidR="00A06DC0">
        <w:rPr>
          <w:rFonts w:ascii="Arial" w:hAnsi="Arial" w:cs="Arial"/>
          <w:sz w:val="24"/>
          <w:szCs w:val="24"/>
        </w:rPr>
        <w:t xml:space="preserve"> scripts</w:t>
      </w:r>
    </w:p>
    <w:p w14:paraId="10A82084" w14:textId="1EEA59BC" w:rsidR="00A06DC0" w:rsidRPr="00F44241" w:rsidRDefault="00A06DC0" w:rsidP="00F442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Imported each to Tableau to discover patterns</w:t>
      </w:r>
    </w:p>
    <w:p w14:paraId="25CEAA9F" w14:textId="77777777" w:rsidR="008B4772" w:rsidRPr="00F354F7" w:rsidRDefault="008B4772" w:rsidP="0028339E">
      <w:pPr>
        <w:rPr>
          <w:rFonts w:ascii="Arial" w:hAnsi="Arial" w:cs="Arial"/>
          <w:sz w:val="24"/>
          <w:szCs w:val="24"/>
        </w:rPr>
      </w:pPr>
    </w:p>
    <w:p w14:paraId="7964EF16" w14:textId="2AA4CA0A" w:rsidR="0028339E" w:rsidRPr="00F354F7" w:rsidRDefault="0028339E" w:rsidP="0028339E">
      <w:pPr>
        <w:rPr>
          <w:rFonts w:ascii="Arial" w:hAnsi="Arial" w:cs="Arial"/>
          <w:sz w:val="24"/>
          <w:szCs w:val="24"/>
        </w:rPr>
      </w:pPr>
      <w:r w:rsidRPr="00F354F7">
        <w:rPr>
          <w:rFonts w:ascii="Arial" w:hAnsi="Arial" w:cs="Arial"/>
          <w:sz w:val="24"/>
          <w:szCs w:val="24"/>
        </w:rPr>
        <w:t>Insights Found:</w:t>
      </w:r>
    </w:p>
    <w:p w14:paraId="05B2D78C" w14:textId="77777777" w:rsidR="00F354F7" w:rsidRPr="00F354F7" w:rsidRDefault="00F354F7" w:rsidP="00F354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1. Customer Behavior Patterns</w:t>
      </w:r>
    </w:p>
    <w:p w14:paraId="3903CD3B" w14:textId="77777777" w:rsidR="00F354F7" w:rsidRPr="00F354F7" w:rsidRDefault="00F354F7" w:rsidP="00F35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SQL Used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Customer Segmentation &amp; Behavior.sql</w:t>
      </w:r>
    </w:p>
    <w:p w14:paraId="61E53330" w14:textId="0719FD72" w:rsidR="00F354F7" w:rsidRDefault="00F354F7" w:rsidP="00F35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Insight Unlocked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Identify high-value customers and segments based on frequency and monetary contribution.</w:t>
      </w:r>
    </w:p>
    <w:p w14:paraId="0B1CB976" w14:textId="63ABE505" w:rsidR="00E269AB" w:rsidRPr="00F354F7" w:rsidRDefault="00E269AB" w:rsidP="00E269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Consumer Segment </w:t>
      </w:r>
      <w:r>
        <w:rPr>
          <w:rFonts w:ascii="Arial" w:eastAsia="Times New Roman" w:hAnsi="Arial" w:cs="Arial"/>
          <w:sz w:val="24"/>
          <w:szCs w:val="24"/>
          <w:lang w:eastAsia="en-PH"/>
        </w:rPr>
        <w:t xml:space="preserve">– Top 1 segment based on </w:t>
      </w:r>
      <w:r w:rsidR="0091578B">
        <w:rPr>
          <w:rFonts w:ascii="Arial" w:eastAsia="Times New Roman" w:hAnsi="Arial" w:cs="Arial"/>
          <w:sz w:val="24"/>
          <w:szCs w:val="24"/>
          <w:lang w:eastAsia="en-PH"/>
        </w:rPr>
        <w:t xml:space="preserve">sales with </w:t>
      </w:r>
      <w:r w:rsidR="006A38F1">
        <w:rPr>
          <w:rFonts w:ascii="Arial" w:eastAsia="Times New Roman" w:hAnsi="Arial" w:cs="Arial"/>
          <w:sz w:val="24"/>
          <w:szCs w:val="24"/>
          <w:lang w:eastAsia="en-PH"/>
        </w:rPr>
        <w:t>$1,161,401.34 total sales (51% of overall sales)</w:t>
      </w:r>
      <w:r>
        <w:rPr>
          <w:rFonts w:ascii="Arial" w:eastAsia="Times New Roman" w:hAnsi="Arial" w:cs="Arial"/>
          <w:sz w:val="24"/>
          <w:szCs w:val="24"/>
          <w:lang w:eastAsia="en-PH"/>
        </w:rPr>
        <w:t>.</w:t>
      </w:r>
    </w:p>
    <w:p w14:paraId="30E9A1B7" w14:textId="77777777" w:rsidR="00F354F7" w:rsidRPr="00F354F7" w:rsidRDefault="00F354F7" w:rsidP="00F35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Business Action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Prioritize top segments/customers with loyalty programs, targeted campaigns, or account-based marketing.</w:t>
      </w:r>
    </w:p>
    <w:p w14:paraId="0DEDA4D4" w14:textId="77777777" w:rsidR="00F354F7" w:rsidRPr="00F354F7" w:rsidRDefault="00F354F7" w:rsidP="00F354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2. Product Performance Insights</w:t>
      </w:r>
    </w:p>
    <w:p w14:paraId="70D90718" w14:textId="77777777" w:rsidR="00F354F7" w:rsidRPr="00F354F7" w:rsidRDefault="00F354F7" w:rsidP="00F35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SQL Used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Sub-Category Sales and Profitability Analysis.sql</w:t>
      </w:r>
    </w:p>
    <w:p w14:paraId="50F218C2" w14:textId="4434CFDE" w:rsidR="00F354F7" w:rsidRPr="00F354F7" w:rsidRDefault="00F354F7" w:rsidP="00F35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Insight Unlocked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 xml:space="preserve">: </w:t>
      </w:r>
      <w:r w:rsidR="001763C4">
        <w:rPr>
          <w:rFonts w:ascii="Arial" w:eastAsia="Times New Roman" w:hAnsi="Arial" w:cs="Arial"/>
          <w:sz w:val="24"/>
          <w:szCs w:val="24"/>
          <w:lang w:eastAsia="en-PH"/>
        </w:rPr>
        <w:t>Phones Sub-Category Sales is top 1 with $330,007.10 sales, over the span of 4 years. The least is</w:t>
      </w:r>
      <w:r w:rsidR="008C5F52">
        <w:rPr>
          <w:rFonts w:ascii="Arial" w:eastAsia="Times New Roman" w:hAnsi="Arial" w:cs="Arial"/>
          <w:sz w:val="24"/>
          <w:szCs w:val="24"/>
          <w:lang w:eastAsia="en-PH"/>
        </w:rPr>
        <w:t xml:space="preserve"> Fasteners with just $3,024.25 sales. Moreover, the sub-category that has the highest profit margin is Labels (44% - but has 2</w:t>
      </w:r>
      <w:r w:rsidR="008C5F52" w:rsidRPr="008C5F52">
        <w:rPr>
          <w:rFonts w:ascii="Arial" w:eastAsia="Times New Roman" w:hAnsi="Arial" w:cs="Arial"/>
          <w:sz w:val="24"/>
          <w:szCs w:val="24"/>
          <w:vertAlign w:val="superscript"/>
          <w:lang w:eastAsia="en-PH"/>
        </w:rPr>
        <w:t>nd</w:t>
      </w:r>
      <w:r w:rsidR="008C5F52">
        <w:rPr>
          <w:rFonts w:ascii="Arial" w:eastAsia="Times New Roman" w:hAnsi="Arial" w:cs="Arial"/>
          <w:sz w:val="24"/>
          <w:szCs w:val="24"/>
          <w:lang w:eastAsia="en-PH"/>
        </w:rPr>
        <w:t xml:space="preserve"> to the least total sales next to fasteners) and the lowest margin is Tables with </w:t>
      </w:r>
      <w:r w:rsidR="0091578B">
        <w:rPr>
          <w:rFonts w:ascii="Arial" w:eastAsia="Times New Roman" w:hAnsi="Arial" w:cs="Arial"/>
          <w:sz w:val="24"/>
          <w:szCs w:val="24"/>
          <w:lang w:eastAsia="en-PH"/>
        </w:rPr>
        <w:t>negative nine percent margin (-9%).</w:t>
      </w:r>
    </w:p>
    <w:p w14:paraId="72AC99D3" w14:textId="77777777" w:rsidR="00F354F7" w:rsidRPr="00F354F7" w:rsidRDefault="00F354F7" w:rsidP="00F35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Business Action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Promote or bundle high-margin products, reconsider poor-performing categories, manage inventory efficiently.</w:t>
      </w:r>
    </w:p>
    <w:p w14:paraId="62961B34" w14:textId="77777777" w:rsidR="00F354F7" w:rsidRPr="00F354F7" w:rsidRDefault="00F354F7" w:rsidP="00F354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3. Pricing &amp; Discount Effectiveness</w:t>
      </w:r>
    </w:p>
    <w:p w14:paraId="339E74EE" w14:textId="77777777" w:rsidR="00F354F7" w:rsidRPr="00F354F7" w:rsidRDefault="00F354F7" w:rsidP="00F354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SQL Used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Discount vs Profit.sql</w:t>
      </w:r>
    </w:p>
    <w:p w14:paraId="60F89C89" w14:textId="547DD299" w:rsidR="00F354F7" w:rsidRDefault="00F354F7" w:rsidP="00F354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Insight Unlocked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Understand at what discount rates profitability starts to deteriorate.</w:t>
      </w:r>
    </w:p>
    <w:p w14:paraId="7A0512FE" w14:textId="2A50DA07" w:rsidR="006A38F1" w:rsidRPr="006A38F1" w:rsidRDefault="006A38F1" w:rsidP="006A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6A38F1">
        <w:rPr>
          <w:rFonts w:ascii="Arial" w:eastAsia="Times New Roman" w:hAnsi="Arial" w:cs="Arial"/>
          <w:sz w:val="24"/>
          <w:szCs w:val="24"/>
          <w:lang w:eastAsia="en-PH"/>
        </w:rPr>
        <w:t>Discount rates higher than 20% produces negative profit.</w:t>
      </w:r>
      <w:r>
        <w:rPr>
          <w:rFonts w:ascii="Arial" w:eastAsia="Times New Roman" w:hAnsi="Arial" w:cs="Arial"/>
          <w:sz w:val="24"/>
          <w:szCs w:val="24"/>
          <w:lang w:eastAsia="en-PH"/>
        </w:rPr>
        <w:t xml:space="preserve"> (e.g. 30%-80% Discounts)</w:t>
      </w:r>
    </w:p>
    <w:p w14:paraId="3C9A17F3" w14:textId="77777777" w:rsidR="00F354F7" w:rsidRPr="00F354F7" w:rsidRDefault="00F354F7" w:rsidP="00F354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Business Action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Redesign discount tiers; offer smaller, targeted discounts to retain margin.</w:t>
      </w:r>
    </w:p>
    <w:p w14:paraId="7E95997E" w14:textId="0C032456" w:rsidR="00F354F7" w:rsidRPr="00F354F7" w:rsidRDefault="00F354F7" w:rsidP="00F354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4. Sales</w:t>
      </w:r>
      <w:r w:rsidR="00A21EFD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 vs Profit</w:t>
      </w: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 Trends Over Time</w:t>
      </w:r>
    </w:p>
    <w:p w14:paraId="4C2E7D45" w14:textId="77777777" w:rsidR="00F354F7" w:rsidRPr="00F354F7" w:rsidRDefault="00F354F7" w:rsidP="00F354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SQL Used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Sales &amp; Profit Performance Over Time.sql</w:t>
      </w:r>
    </w:p>
    <w:p w14:paraId="2E889BB5" w14:textId="791E7D9B" w:rsidR="00F354F7" w:rsidRDefault="00F354F7" w:rsidP="00F354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Insight Unlocked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Spot seasonality, peaks, or slowdowns.</w:t>
      </w:r>
    </w:p>
    <w:p w14:paraId="21C5A250" w14:textId="33548073" w:rsidR="000556A3" w:rsidRPr="00F354F7" w:rsidRDefault="000556A3" w:rsidP="0005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0556A3">
        <w:rPr>
          <w:rFonts w:ascii="Arial" w:eastAsia="Times New Roman" w:hAnsi="Arial" w:cs="Arial"/>
          <w:sz w:val="24"/>
          <w:szCs w:val="24"/>
          <w:lang w:eastAsia="en-PH"/>
        </w:rPr>
        <w:t xml:space="preserve">Profit reached its highest point in March 2017 at $18,127.85, but sharply declined the following month to a loss of $5,890.04—an alarming drop that suggests something significant occurred and needs investigation. Meanwhile, sales peaked later in November 2017 at $89,306.23, yet this did not coincide with a profit peak, indicating possible issues with high </w:t>
      </w:r>
      <w:r w:rsidRPr="000556A3">
        <w:rPr>
          <w:rFonts w:ascii="Arial" w:eastAsia="Times New Roman" w:hAnsi="Arial" w:cs="Arial"/>
          <w:sz w:val="24"/>
          <w:szCs w:val="24"/>
          <w:lang w:eastAsia="en-PH"/>
        </w:rPr>
        <w:lastRenderedPageBreak/>
        <w:t>costs, heavy discounts, or low-margin sales. Overall, while sales generally trended upward, profit remained inconsistent, highlighting the importance of analyzing operational efficiency, pricing strategy, and cost control.</w:t>
      </w:r>
    </w:p>
    <w:p w14:paraId="5DAE202A" w14:textId="709B1499" w:rsidR="00492E51" w:rsidRPr="00CD0D2F" w:rsidRDefault="00F354F7" w:rsidP="00CD0D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354F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Business Action</w:t>
      </w:r>
      <w:r w:rsidRPr="00F354F7">
        <w:rPr>
          <w:rFonts w:ascii="Arial" w:eastAsia="Times New Roman" w:hAnsi="Arial" w:cs="Arial"/>
          <w:sz w:val="24"/>
          <w:szCs w:val="24"/>
          <w:lang w:eastAsia="en-PH"/>
        </w:rPr>
        <w:t>: Align marketing and supply chain efforts with high-demand periods.</w:t>
      </w:r>
    </w:p>
    <w:p w14:paraId="15FDCEB9" w14:textId="77777777" w:rsidR="00492E51" w:rsidRPr="00492E51" w:rsidRDefault="00492E51" w:rsidP="00492E51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92E51">
        <w:rPr>
          <w:rStyle w:val="Strong"/>
          <w:rFonts w:ascii="Arial" w:hAnsi="Arial" w:cs="Arial"/>
          <w:sz w:val="24"/>
          <w:szCs w:val="24"/>
        </w:rPr>
        <w:t>5. KPI’s Summary</w:t>
      </w:r>
    </w:p>
    <w:p w14:paraId="64529A9C" w14:textId="0013E326" w:rsidR="00492E51" w:rsidRPr="00492E51" w:rsidRDefault="00492E51" w:rsidP="00492E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492E51">
        <w:rPr>
          <w:rStyle w:val="Strong"/>
          <w:rFonts w:ascii="Arial" w:hAnsi="Arial" w:cs="Arial"/>
          <w:sz w:val="24"/>
          <w:szCs w:val="24"/>
        </w:rPr>
        <w:t>SQL Used</w:t>
      </w:r>
      <w:r w:rsidRPr="00492E51">
        <w:rPr>
          <w:rFonts w:ascii="Arial" w:hAnsi="Arial" w:cs="Arial"/>
          <w:sz w:val="24"/>
          <w:szCs w:val="24"/>
        </w:rPr>
        <w:t xml:space="preserve">: </w:t>
      </w:r>
      <w:r w:rsidRPr="00492E51">
        <w:rPr>
          <w:rStyle w:val="HTMLCode"/>
          <w:rFonts w:ascii="Arial" w:eastAsiaTheme="minorHAnsi" w:hAnsi="Arial" w:cs="Arial"/>
          <w:sz w:val="24"/>
          <w:szCs w:val="24"/>
        </w:rPr>
        <w:t>KPI’s.sql</w:t>
      </w:r>
    </w:p>
    <w:p w14:paraId="3F822FA7" w14:textId="042370B2" w:rsidR="00492E51" w:rsidRDefault="00492E51" w:rsidP="00492E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92E51">
        <w:rPr>
          <w:rStyle w:val="Strong"/>
          <w:rFonts w:ascii="Arial" w:hAnsi="Arial" w:cs="Arial"/>
          <w:sz w:val="24"/>
          <w:szCs w:val="24"/>
        </w:rPr>
        <w:t>Insight Unlocked</w:t>
      </w:r>
      <w:r w:rsidRPr="00492E51">
        <w:rPr>
          <w:rFonts w:ascii="Arial" w:hAnsi="Arial" w:cs="Arial"/>
          <w:sz w:val="24"/>
          <w:szCs w:val="24"/>
        </w:rPr>
        <w:t>: Provides a high-level snapshot of sales performance, profitability, efficiency, and customer spending behavior in one compact output.</w:t>
      </w:r>
    </w:p>
    <w:p w14:paraId="5EA70799" w14:textId="3AC2F160" w:rsidR="00E269AB" w:rsidRDefault="00E269AB" w:rsidP="00E269AB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Total Sales</w:t>
      </w:r>
      <w:r w:rsidRPr="00E269AB">
        <w:t>:</w:t>
      </w:r>
      <w:r>
        <w:rPr>
          <w:rFonts w:ascii="Arial" w:hAnsi="Arial" w:cs="Arial"/>
          <w:sz w:val="24"/>
          <w:szCs w:val="24"/>
        </w:rPr>
        <w:t xml:space="preserve"> $2,297,201.07</w:t>
      </w:r>
    </w:p>
    <w:p w14:paraId="63B2B303" w14:textId="4F756F71" w:rsidR="00E269AB" w:rsidRDefault="00E269AB" w:rsidP="00E269AB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Total Profit:</w:t>
      </w:r>
      <w:r>
        <w:rPr>
          <w:rFonts w:ascii="Arial" w:hAnsi="Arial" w:cs="Arial"/>
          <w:sz w:val="24"/>
          <w:szCs w:val="24"/>
        </w:rPr>
        <w:t xml:space="preserve"> $286,397.79</w:t>
      </w:r>
    </w:p>
    <w:p w14:paraId="67412195" w14:textId="5110A86B" w:rsidR="00E269AB" w:rsidRPr="00492E51" w:rsidRDefault="00E269AB" w:rsidP="00E269AB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Overall Profit Margin:</w:t>
      </w:r>
      <w:r>
        <w:rPr>
          <w:rFonts w:ascii="Arial" w:hAnsi="Arial" w:cs="Arial"/>
          <w:sz w:val="24"/>
          <w:szCs w:val="24"/>
        </w:rPr>
        <w:t xml:space="preserve"> 12%</w:t>
      </w:r>
    </w:p>
    <w:p w14:paraId="6C14280D" w14:textId="02DEFC50" w:rsidR="00492E51" w:rsidRPr="00492E51" w:rsidRDefault="00492E51" w:rsidP="00492E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92E51">
        <w:rPr>
          <w:rStyle w:val="Strong"/>
          <w:rFonts w:ascii="Arial" w:hAnsi="Arial" w:cs="Arial"/>
          <w:sz w:val="24"/>
          <w:szCs w:val="24"/>
        </w:rPr>
        <w:t>Business Action</w:t>
      </w:r>
      <w:r w:rsidRPr="00492E51">
        <w:rPr>
          <w:rFonts w:ascii="Arial" w:hAnsi="Arial" w:cs="Arial"/>
          <w:sz w:val="24"/>
          <w:szCs w:val="24"/>
        </w:rPr>
        <w:t>: Use this summary to benchmark overall health, compare across time periods, and quickly identify if deeper analysis is needed in sales, profit margins, or customer order patterns.</w:t>
      </w:r>
    </w:p>
    <w:p w14:paraId="0EE7ACF0" w14:textId="77777777" w:rsidR="00F354F7" w:rsidRPr="00492E51" w:rsidRDefault="00F354F7" w:rsidP="0028339E">
      <w:pPr>
        <w:rPr>
          <w:rFonts w:ascii="Arial" w:hAnsi="Arial" w:cs="Arial"/>
          <w:sz w:val="24"/>
          <w:szCs w:val="24"/>
        </w:rPr>
      </w:pPr>
    </w:p>
    <w:p w14:paraId="7E947F06" w14:textId="77777777" w:rsidR="008B4772" w:rsidRPr="00F354F7" w:rsidRDefault="008B4772" w:rsidP="0028339E">
      <w:pPr>
        <w:rPr>
          <w:rFonts w:ascii="Arial" w:hAnsi="Arial" w:cs="Arial"/>
          <w:sz w:val="24"/>
          <w:szCs w:val="24"/>
        </w:rPr>
      </w:pPr>
    </w:p>
    <w:p w14:paraId="303521E5" w14:textId="1EEE1039" w:rsidR="0028339E" w:rsidRDefault="0028339E" w:rsidP="0028339E">
      <w:pPr>
        <w:rPr>
          <w:rFonts w:ascii="Arial" w:hAnsi="Arial" w:cs="Arial"/>
          <w:sz w:val="24"/>
          <w:szCs w:val="24"/>
        </w:rPr>
      </w:pPr>
      <w:r w:rsidRPr="00F354F7">
        <w:rPr>
          <w:rFonts w:ascii="Arial" w:hAnsi="Arial" w:cs="Arial"/>
          <w:sz w:val="24"/>
          <w:szCs w:val="24"/>
        </w:rPr>
        <w:t>Tools Used:</w:t>
      </w:r>
    </w:p>
    <w:p w14:paraId="24C8AB75" w14:textId="77777777" w:rsidR="00492E51" w:rsidRPr="00492E51" w:rsidRDefault="00492E51" w:rsidP="00492E5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92E51">
        <w:rPr>
          <w:rFonts w:ascii="Arial" w:hAnsi="Arial" w:cs="Arial"/>
          <w:sz w:val="24"/>
          <w:szCs w:val="24"/>
        </w:rPr>
        <w:t>MySQL Workbench</w:t>
      </w:r>
    </w:p>
    <w:p w14:paraId="04387BD6" w14:textId="77777777" w:rsidR="00492E51" w:rsidRPr="00492E51" w:rsidRDefault="00492E51" w:rsidP="00492E5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92E51">
        <w:rPr>
          <w:rFonts w:ascii="Arial" w:hAnsi="Arial" w:cs="Arial"/>
          <w:sz w:val="24"/>
          <w:szCs w:val="24"/>
        </w:rPr>
        <w:t>SQL</w:t>
      </w:r>
    </w:p>
    <w:p w14:paraId="3B4D5416" w14:textId="339C36D0" w:rsidR="00492E51" w:rsidRPr="00492E51" w:rsidRDefault="00492E51" w:rsidP="00492E5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92E51">
        <w:rPr>
          <w:rFonts w:ascii="Arial" w:hAnsi="Arial" w:cs="Arial"/>
          <w:sz w:val="24"/>
          <w:szCs w:val="24"/>
        </w:rPr>
        <w:t>MS Excel (for inspecting and cleaning data)</w:t>
      </w:r>
    </w:p>
    <w:p w14:paraId="3ABB1ADA" w14:textId="7C091B8A" w:rsidR="00CD5F4C" w:rsidRDefault="00492E51" w:rsidP="00CD5F4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92E51">
        <w:rPr>
          <w:rFonts w:ascii="Arial" w:hAnsi="Arial" w:cs="Arial"/>
          <w:sz w:val="24"/>
          <w:szCs w:val="24"/>
        </w:rPr>
        <w:t>Python (for date formatting in csv)</w:t>
      </w:r>
    </w:p>
    <w:p w14:paraId="0472783E" w14:textId="6FF9BBBF" w:rsidR="00CD5F4C" w:rsidRPr="00CD5F4C" w:rsidRDefault="00F44241" w:rsidP="00CD5F4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Tableau</w:t>
      </w:r>
    </w:p>
    <w:p w14:paraId="4408AD63" w14:textId="77777777" w:rsidR="008B4772" w:rsidRPr="00F354F7" w:rsidRDefault="008B4772" w:rsidP="0028339E">
      <w:pPr>
        <w:rPr>
          <w:rFonts w:ascii="Arial" w:hAnsi="Arial" w:cs="Arial"/>
          <w:sz w:val="24"/>
          <w:szCs w:val="24"/>
        </w:rPr>
      </w:pPr>
    </w:p>
    <w:p w14:paraId="01620E42" w14:textId="1BF084D6" w:rsidR="0028339E" w:rsidRPr="00F354F7" w:rsidRDefault="0028339E" w:rsidP="0028339E">
      <w:pPr>
        <w:rPr>
          <w:rFonts w:ascii="Arial" w:hAnsi="Arial" w:cs="Arial"/>
          <w:sz w:val="24"/>
          <w:szCs w:val="24"/>
        </w:rPr>
      </w:pPr>
      <w:r w:rsidRPr="00F354F7">
        <w:rPr>
          <w:rFonts w:ascii="Arial" w:hAnsi="Arial" w:cs="Arial"/>
          <w:sz w:val="24"/>
          <w:szCs w:val="24"/>
        </w:rPr>
        <w:t>Recommendations:</w:t>
      </w:r>
    </w:p>
    <w:p w14:paraId="2189D206" w14:textId="77777777" w:rsidR="000556A3" w:rsidRPr="000556A3" w:rsidRDefault="000556A3" w:rsidP="000556A3">
      <w:pPr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1. Customer Segmentation &amp; Behavior</w:t>
      </w:r>
    </w:p>
    <w:p w14:paraId="3BAFA04B" w14:textId="569CCD3A" w:rsidR="000556A3" w:rsidRPr="000556A3" w:rsidRDefault="000556A3" w:rsidP="00DC2071">
      <w:pPr>
        <w:ind w:firstLine="720"/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Insight: The Consumer segment contributes 51% of total sales.</w:t>
      </w:r>
    </w:p>
    <w:p w14:paraId="6A14519F" w14:textId="445D9EAB" w:rsidR="000556A3" w:rsidRPr="000556A3" w:rsidRDefault="000556A3" w:rsidP="00DC2071">
      <w:pPr>
        <w:ind w:firstLine="720"/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Recommendations:</w:t>
      </w:r>
    </w:p>
    <w:p w14:paraId="288C3640" w14:textId="77777777" w:rsidR="000556A3" w:rsidRPr="00DC2071" w:rsidRDefault="000556A3" w:rsidP="00DC207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Loyalty Program Enhancement : Develop a tiered loyalty program targeting high-value consumer customers to increase retention and repeat purchases.</w:t>
      </w:r>
    </w:p>
    <w:p w14:paraId="260A07E6" w14:textId="77777777" w:rsidR="000556A3" w:rsidRPr="00DC2071" w:rsidRDefault="000556A3" w:rsidP="00DC207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Personalized Marketing Campaigns : Use behavioral data to send targeted promotions based on purchase frequency and product preferences.</w:t>
      </w:r>
    </w:p>
    <w:p w14:paraId="69DDC371" w14:textId="4845A878" w:rsidR="000556A3" w:rsidRPr="00DC2071" w:rsidRDefault="000556A3" w:rsidP="00DC207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Account-Based Marketing (ABM) : Assign dedicated account managers for top-performing consumer segments to provide personalized service and upsell opportunities.</w:t>
      </w:r>
    </w:p>
    <w:p w14:paraId="7B9FAB6D" w14:textId="77777777" w:rsidR="000556A3" w:rsidRPr="00DC2071" w:rsidRDefault="000556A3" w:rsidP="00DC207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lastRenderedPageBreak/>
        <w:t>Segment Retention Strategy : Analyze churn risk in other segments and create win-back campaigns where applicable.</w:t>
      </w:r>
    </w:p>
    <w:p w14:paraId="37806B96" w14:textId="77777777" w:rsidR="000556A3" w:rsidRPr="000556A3" w:rsidRDefault="000556A3" w:rsidP="000556A3">
      <w:pPr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2. Product Performance Insights</w:t>
      </w:r>
    </w:p>
    <w:p w14:paraId="7F26C7E4" w14:textId="77777777" w:rsidR="00DC2071" w:rsidRDefault="000556A3" w:rsidP="00DC2071">
      <w:pPr>
        <w:ind w:firstLine="720"/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Insights:</w:t>
      </w:r>
    </w:p>
    <w:p w14:paraId="123C22AB" w14:textId="0FA67016" w:rsidR="000556A3" w:rsidRPr="00DC2071" w:rsidRDefault="000556A3" w:rsidP="00DC20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Phones sub-category drives $330k+ in sales.</w:t>
      </w:r>
    </w:p>
    <w:p w14:paraId="280AAAAD" w14:textId="77777777" w:rsidR="000556A3" w:rsidRPr="00DC2071" w:rsidRDefault="000556A3" w:rsidP="00DC20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Fasteners have very low sales ($3k).</w:t>
      </w:r>
    </w:p>
    <w:p w14:paraId="3C427D4C" w14:textId="77777777" w:rsidR="000556A3" w:rsidRPr="00DC2071" w:rsidRDefault="000556A3" w:rsidP="00DC20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Labels have the highest profit margin (44%) but low sales volume.</w:t>
      </w:r>
    </w:p>
    <w:p w14:paraId="5DCDAD44" w14:textId="77777777" w:rsidR="000556A3" w:rsidRPr="00DC2071" w:rsidRDefault="000556A3" w:rsidP="00DC20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Tables show negative margins (-9%).</w:t>
      </w:r>
    </w:p>
    <w:p w14:paraId="7203C837" w14:textId="0EF17927" w:rsidR="000556A3" w:rsidRPr="000556A3" w:rsidRDefault="000556A3" w:rsidP="00DC2071">
      <w:pPr>
        <w:ind w:firstLine="720"/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Recommendations:</w:t>
      </w:r>
    </w:p>
    <w:p w14:paraId="1624D64D" w14:textId="77777777" w:rsidR="000556A3" w:rsidRPr="00DC2071" w:rsidRDefault="000556A3" w:rsidP="00DC207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Bundle High-Margin Products : Combine Labels with higher-demand items like Phones to boost visibility and sales.</w:t>
      </w:r>
    </w:p>
    <w:p w14:paraId="1E3E063E" w14:textId="77777777" w:rsidR="000556A3" w:rsidRPr="00DC2071" w:rsidRDefault="000556A3" w:rsidP="00DC207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Reassess Low-Performing Categories : Consider discontinuing or repositioning Fasteners and Tables; analyze root causes of poor performance (cost, demand, competition).</w:t>
      </w:r>
    </w:p>
    <w:p w14:paraId="4C8229D3" w14:textId="537F5491" w:rsidR="000556A3" w:rsidRPr="00DC2071" w:rsidRDefault="000556A3" w:rsidP="00DC207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Inventory Optimization : Focus inventory investment on high-performing categories like Phones while minimizing stock for underperformers</w:t>
      </w:r>
      <w:r w:rsidR="00DC2071">
        <w:rPr>
          <w:rFonts w:ascii="Arial" w:hAnsi="Arial" w:cs="Arial"/>
          <w:sz w:val="24"/>
          <w:szCs w:val="24"/>
        </w:rPr>
        <w:t xml:space="preserve"> like tables</w:t>
      </w:r>
      <w:r w:rsidRPr="00DC2071">
        <w:rPr>
          <w:rFonts w:ascii="Arial" w:hAnsi="Arial" w:cs="Arial"/>
          <w:sz w:val="24"/>
          <w:szCs w:val="24"/>
        </w:rPr>
        <w:t>.</w:t>
      </w:r>
    </w:p>
    <w:p w14:paraId="388B716C" w14:textId="7C3EE835" w:rsidR="000556A3" w:rsidRDefault="000556A3" w:rsidP="00DC207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Promotional Strategy for Labels : Leverage the high-margin potential of Labels with strategic cross-selling and marketing push.</w:t>
      </w:r>
    </w:p>
    <w:p w14:paraId="145F3BA2" w14:textId="77777777" w:rsidR="00DC2071" w:rsidRPr="00DC2071" w:rsidRDefault="00DC2071" w:rsidP="00DC2071">
      <w:pPr>
        <w:rPr>
          <w:rFonts w:ascii="Arial" w:hAnsi="Arial" w:cs="Arial"/>
          <w:sz w:val="24"/>
          <w:szCs w:val="24"/>
        </w:rPr>
      </w:pPr>
    </w:p>
    <w:p w14:paraId="588B1A0B" w14:textId="77777777" w:rsidR="000556A3" w:rsidRPr="000556A3" w:rsidRDefault="000556A3" w:rsidP="000556A3">
      <w:pPr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3. Pricing &amp; Discount Effectiveness</w:t>
      </w:r>
    </w:p>
    <w:p w14:paraId="3615D4FF" w14:textId="7E9B8244" w:rsidR="000556A3" w:rsidRPr="000556A3" w:rsidRDefault="000556A3" w:rsidP="00DC2071">
      <w:pPr>
        <w:ind w:firstLine="720"/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Insight: Discounts over 20% lead to negative profits.</w:t>
      </w:r>
    </w:p>
    <w:p w14:paraId="52F54F82" w14:textId="56DC2567" w:rsidR="000556A3" w:rsidRPr="000556A3" w:rsidRDefault="000556A3" w:rsidP="00DC2071">
      <w:pPr>
        <w:ind w:firstLine="720"/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Recommendations:</w:t>
      </w:r>
    </w:p>
    <w:p w14:paraId="27F80692" w14:textId="77777777" w:rsidR="000556A3" w:rsidRPr="00DC2071" w:rsidRDefault="000556A3" w:rsidP="00DC207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Restructure Discount Tiers : Limit discounts to &lt;20% unless offset by volume or bundled purchases.</w:t>
      </w:r>
    </w:p>
    <w:p w14:paraId="7120C86E" w14:textId="77777777" w:rsidR="000556A3" w:rsidRPr="00DC2071" w:rsidRDefault="000556A3" w:rsidP="00DC207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Targeted Promotions : Offer limited-time discounts only to inactive or low-frequency customers to re-engage them without eroding overall margins.</w:t>
      </w:r>
    </w:p>
    <w:p w14:paraId="11B62969" w14:textId="77777777" w:rsidR="000556A3" w:rsidRPr="00DC2071" w:rsidRDefault="000556A3" w:rsidP="00DC207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Dynamic Pricing Pilot : Explore dynamic pricing models that adjust based on demand, inventory levels, and customer segmentation.</w:t>
      </w:r>
    </w:p>
    <w:p w14:paraId="145F67F4" w14:textId="2EE16849" w:rsidR="000556A3" w:rsidRDefault="000556A3" w:rsidP="00DC207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Track Discount ROI : Monitor profitability per discount campaign and avoid blanket markdowns during peak seasons.</w:t>
      </w:r>
    </w:p>
    <w:p w14:paraId="186A7C7B" w14:textId="77777777" w:rsidR="00DC2071" w:rsidRPr="00DC2071" w:rsidRDefault="00DC2071" w:rsidP="00DC2071">
      <w:pPr>
        <w:rPr>
          <w:rFonts w:ascii="Arial" w:hAnsi="Arial" w:cs="Arial"/>
          <w:sz w:val="24"/>
          <w:szCs w:val="24"/>
        </w:rPr>
      </w:pPr>
    </w:p>
    <w:p w14:paraId="2B23C812" w14:textId="77777777" w:rsidR="000556A3" w:rsidRPr="000556A3" w:rsidRDefault="000556A3" w:rsidP="000556A3">
      <w:pPr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4. Sales vs Profit Trends Over Time</w:t>
      </w:r>
    </w:p>
    <w:p w14:paraId="16BF1882" w14:textId="77777777" w:rsidR="000556A3" w:rsidRPr="000556A3" w:rsidRDefault="000556A3" w:rsidP="00DC2071">
      <w:pPr>
        <w:ind w:firstLine="720"/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Insights:</w:t>
      </w:r>
    </w:p>
    <w:p w14:paraId="3C1BEF05" w14:textId="77777777" w:rsidR="000556A3" w:rsidRPr="000556A3" w:rsidRDefault="000556A3" w:rsidP="000556A3">
      <w:pPr>
        <w:rPr>
          <w:rFonts w:ascii="Arial" w:hAnsi="Arial" w:cs="Arial"/>
          <w:sz w:val="24"/>
          <w:szCs w:val="24"/>
        </w:rPr>
      </w:pPr>
    </w:p>
    <w:p w14:paraId="16AD6AB6" w14:textId="77777777" w:rsidR="000556A3" w:rsidRPr="00DC2071" w:rsidRDefault="000556A3" w:rsidP="00DC207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lastRenderedPageBreak/>
        <w:t>Sharp profit drop after March 2017.</w:t>
      </w:r>
    </w:p>
    <w:p w14:paraId="15E37E12" w14:textId="77777777" w:rsidR="000556A3" w:rsidRPr="00DC2071" w:rsidRDefault="000556A3" w:rsidP="00DC207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Sales peaked in November 2017, but not aligned with profit peak.</w:t>
      </w:r>
    </w:p>
    <w:p w14:paraId="5368239F" w14:textId="77777777" w:rsidR="000556A3" w:rsidRPr="00DC2071" w:rsidRDefault="000556A3" w:rsidP="00DC2071">
      <w:pPr>
        <w:ind w:left="720"/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Recommendations:</w:t>
      </w:r>
    </w:p>
    <w:p w14:paraId="674BBC42" w14:textId="77777777" w:rsidR="000556A3" w:rsidRPr="00DC2071" w:rsidRDefault="000556A3" w:rsidP="00DC207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Root Cause Analysis : Investigate March–April 2017 period for operational issues (e.g., returns, supply chain costs, one-off expenses).</w:t>
      </w:r>
    </w:p>
    <w:p w14:paraId="5F8220F8" w14:textId="77777777" w:rsidR="000556A3" w:rsidRPr="00DC2071" w:rsidRDefault="000556A3" w:rsidP="00DC207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Cost Control Measures : Align procurement, logistics, and promotional spending with high-sales periods to protect margins.</w:t>
      </w:r>
    </w:p>
    <w:p w14:paraId="1E37A0A3" w14:textId="77777777" w:rsidR="000556A3" w:rsidRPr="00DC2071" w:rsidRDefault="000556A3" w:rsidP="00DC207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Seasonal Planning : Coordinate marketing campaigns and inventory restocking with historical high-performance months (e.g., November).</w:t>
      </w:r>
    </w:p>
    <w:p w14:paraId="571A5F2F" w14:textId="77777777" w:rsidR="000556A3" w:rsidRPr="00DC2071" w:rsidRDefault="000556A3" w:rsidP="00DC207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C2071">
        <w:rPr>
          <w:rFonts w:ascii="Arial" w:hAnsi="Arial" w:cs="Arial"/>
          <w:sz w:val="24"/>
          <w:szCs w:val="24"/>
        </w:rPr>
        <w:t>Profitability Dashboard : Create monthly reports tracking both sales and profit trends side-by-side to identify early warning signs.</w:t>
      </w:r>
    </w:p>
    <w:p w14:paraId="29C28357" w14:textId="77777777" w:rsidR="000556A3" w:rsidRPr="000556A3" w:rsidRDefault="000556A3" w:rsidP="000556A3">
      <w:pPr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5. KPI Summary Overview</w:t>
      </w:r>
    </w:p>
    <w:p w14:paraId="68714995" w14:textId="430C3729" w:rsidR="000556A3" w:rsidRPr="000556A3" w:rsidRDefault="000556A3" w:rsidP="00FA6B15">
      <w:pPr>
        <w:ind w:left="720"/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Insights:</w:t>
      </w:r>
    </w:p>
    <w:p w14:paraId="5D20BD62" w14:textId="77777777" w:rsidR="000556A3" w:rsidRPr="00FA6B15" w:rsidRDefault="000556A3" w:rsidP="00FA6B1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A6B15">
        <w:rPr>
          <w:rFonts w:ascii="Arial" w:hAnsi="Arial" w:cs="Arial"/>
          <w:sz w:val="24"/>
          <w:szCs w:val="24"/>
        </w:rPr>
        <w:t>Total Sales: $2.3M</w:t>
      </w:r>
    </w:p>
    <w:p w14:paraId="4C0E33CA" w14:textId="77777777" w:rsidR="000556A3" w:rsidRPr="00FA6B15" w:rsidRDefault="000556A3" w:rsidP="00FA6B1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A6B15">
        <w:rPr>
          <w:rFonts w:ascii="Arial" w:hAnsi="Arial" w:cs="Arial"/>
          <w:sz w:val="24"/>
          <w:szCs w:val="24"/>
        </w:rPr>
        <w:t>Total Profit: $286K</w:t>
      </w:r>
    </w:p>
    <w:p w14:paraId="57E5A865" w14:textId="77777777" w:rsidR="000556A3" w:rsidRPr="00FA6B15" w:rsidRDefault="000556A3" w:rsidP="00FA6B1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A6B15">
        <w:rPr>
          <w:rFonts w:ascii="Arial" w:hAnsi="Arial" w:cs="Arial"/>
          <w:sz w:val="24"/>
          <w:szCs w:val="24"/>
        </w:rPr>
        <w:t>Overall Margin: 12%</w:t>
      </w:r>
    </w:p>
    <w:p w14:paraId="045D2376" w14:textId="0AFFBD1A" w:rsidR="000556A3" w:rsidRPr="000556A3" w:rsidRDefault="000556A3" w:rsidP="00FA6B15">
      <w:pPr>
        <w:ind w:firstLine="720"/>
        <w:rPr>
          <w:rFonts w:ascii="Arial" w:hAnsi="Arial" w:cs="Arial"/>
          <w:sz w:val="24"/>
          <w:szCs w:val="24"/>
        </w:rPr>
      </w:pPr>
      <w:r w:rsidRPr="000556A3">
        <w:rPr>
          <w:rFonts w:ascii="Arial" w:hAnsi="Arial" w:cs="Arial"/>
          <w:sz w:val="24"/>
          <w:szCs w:val="24"/>
        </w:rPr>
        <w:t>Recommendations:</w:t>
      </w:r>
    </w:p>
    <w:p w14:paraId="04261899" w14:textId="77777777" w:rsidR="000556A3" w:rsidRPr="00FA6B15" w:rsidRDefault="000556A3" w:rsidP="00FA6B1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A6B15">
        <w:rPr>
          <w:rFonts w:ascii="Arial" w:hAnsi="Arial" w:cs="Arial"/>
          <w:sz w:val="24"/>
          <w:szCs w:val="24"/>
        </w:rPr>
        <w:t>Benchmarking : Compare these KPIs across quarters and years to assess growth trajectory.</w:t>
      </w:r>
    </w:p>
    <w:p w14:paraId="448A57EF" w14:textId="77777777" w:rsidR="000556A3" w:rsidRPr="00FA6B15" w:rsidRDefault="000556A3" w:rsidP="00FA6B1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A6B15">
        <w:rPr>
          <w:rFonts w:ascii="Arial" w:hAnsi="Arial" w:cs="Arial"/>
          <w:sz w:val="24"/>
          <w:szCs w:val="24"/>
        </w:rPr>
        <w:t>Performance Alerts : Set up alerts when key metrics fall below thresholds (e.g., margin &lt;10%, sales decline &gt;10% MoM).</w:t>
      </w:r>
    </w:p>
    <w:p w14:paraId="0A5C4811" w14:textId="77777777" w:rsidR="000556A3" w:rsidRPr="00FA6B15" w:rsidRDefault="000556A3" w:rsidP="00FA6B1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A6B15">
        <w:rPr>
          <w:rFonts w:ascii="Arial" w:hAnsi="Arial" w:cs="Arial"/>
          <w:sz w:val="24"/>
          <w:szCs w:val="24"/>
        </w:rPr>
        <w:t>Cross-Departmental Alignment : Share KPIs across departments (sales, marketing, finance) to ensure alignment toward common goals.</w:t>
      </w:r>
    </w:p>
    <w:p w14:paraId="7524BF5C" w14:textId="1145584B" w:rsidR="008B4772" w:rsidRPr="00FA6B15" w:rsidRDefault="000556A3" w:rsidP="00FA6B1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FA6B15">
        <w:rPr>
          <w:rFonts w:ascii="Arial" w:hAnsi="Arial" w:cs="Arial"/>
          <w:sz w:val="24"/>
          <w:szCs w:val="24"/>
        </w:rPr>
        <w:t>Drill-Down Triggers : If any metric shows abnormal behavior, initiate deeper analysis using supporting dashboards or SQL queries.</w:t>
      </w:r>
    </w:p>
    <w:p w14:paraId="240BE8E1" w14:textId="77777777" w:rsidR="00FA6B15" w:rsidRDefault="00FA6B15" w:rsidP="00FA6B15">
      <w:pPr>
        <w:ind w:left="360"/>
        <w:rPr>
          <w:rFonts w:ascii="Arial" w:hAnsi="Arial" w:cs="Arial"/>
          <w:sz w:val="24"/>
          <w:szCs w:val="24"/>
        </w:rPr>
      </w:pPr>
    </w:p>
    <w:p w14:paraId="67F4D3B9" w14:textId="0491C2DB" w:rsidR="00291E62" w:rsidRPr="00FA6B15" w:rsidRDefault="0028339E" w:rsidP="00FA6B15">
      <w:pPr>
        <w:ind w:left="360"/>
        <w:rPr>
          <w:rFonts w:ascii="Arial" w:hAnsi="Arial" w:cs="Arial"/>
          <w:sz w:val="24"/>
          <w:szCs w:val="24"/>
        </w:rPr>
      </w:pPr>
      <w:r w:rsidRPr="00FA6B15">
        <w:rPr>
          <w:rFonts w:ascii="Arial" w:hAnsi="Arial" w:cs="Arial"/>
          <w:sz w:val="24"/>
          <w:szCs w:val="24"/>
        </w:rPr>
        <w:t>Dashboard or GitHub Link (optional):</w:t>
      </w:r>
      <w:r w:rsidR="00FA6B15">
        <w:rPr>
          <w:rFonts w:ascii="Arial" w:hAnsi="Arial" w:cs="Arial"/>
          <w:sz w:val="24"/>
          <w:szCs w:val="24"/>
        </w:rPr>
        <w:t xml:space="preserve"> I have these to follow</w:t>
      </w:r>
    </w:p>
    <w:sectPr w:rsidR="00291E62" w:rsidRPr="00FA6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F9"/>
    <w:multiLevelType w:val="hybridMultilevel"/>
    <w:tmpl w:val="2A5C99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CC1"/>
    <w:multiLevelType w:val="hybridMultilevel"/>
    <w:tmpl w:val="8F1EFC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5F"/>
    <w:multiLevelType w:val="multilevel"/>
    <w:tmpl w:val="7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6AF1"/>
    <w:multiLevelType w:val="hybridMultilevel"/>
    <w:tmpl w:val="FC32B6A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65DC1"/>
    <w:multiLevelType w:val="hybridMultilevel"/>
    <w:tmpl w:val="FACCF3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139A3"/>
    <w:multiLevelType w:val="hybridMultilevel"/>
    <w:tmpl w:val="05AAA86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609FD"/>
    <w:multiLevelType w:val="hybridMultilevel"/>
    <w:tmpl w:val="9A46F45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A4D5E"/>
    <w:multiLevelType w:val="multilevel"/>
    <w:tmpl w:val="B892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31BDA"/>
    <w:multiLevelType w:val="hybridMultilevel"/>
    <w:tmpl w:val="6A0C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675C8"/>
    <w:multiLevelType w:val="multilevel"/>
    <w:tmpl w:val="7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13ED8"/>
    <w:multiLevelType w:val="hybridMultilevel"/>
    <w:tmpl w:val="683A0A98"/>
    <w:lvl w:ilvl="0" w:tplc="00E24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A121B"/>
    <w:multiLevelType w:val="multilevel"/>
    <w:tmpl w:val="9420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618A1"/>
    <w:multiLevelType w:val="multilevel"/>
    <w:tmpl w:val="7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C7425"/>
    <w:multiLevelType w:val="hybridMultilevel"/>
    <w:tmpl w:val="06F4264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833F01"/>
    <w:multiLevelType w:val="hybridMultilevel"/>
    <w:tmpl w:val="037AD258"/>
    <w:lvl w:ilvl="0" w:tplc="A4689E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37C87"/>
    <w:multiLevelType w:val="hybridMultilevel"/>
    <w:tmpl w:val="2F647C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95E1E"/>
    <w:multiLevelType w:val="hybridMultilevel"/>
    <w:tmpl w:val="FAE00A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E3A15"/>
    <w:multiLevelType w:val="multilevel"/>
    <w:tmpl w:val="EC5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96AC1"/>
    <w:multiLevelType w:val="multilevel"/>
    <w:tmpl w:val="7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7"/>
  </w:num>
  <w:num w:numId="5">
    <w:abstractNumId w:val="18"/>
  </w:num>
  <w:num w:numId="6">
    <w:abstractNumId w:val="14"/>
  </w:num>
  <w:num w:numId="7">
    <w:abstractNumId w:val="10"/>
  </w:num>
  <w:num w:numId="8">
    <w:abstractNumId w:val="12"/>
  </w:num>
  <w:num w:numId="9">
    <w:abstractNumId w:val="9"/>
  </w:num>
  <w:num w:numId="10">
    <w:abstractNumId w:val="2"/>
  </w:num>
  <w:num w:numId="11">
    <w:abstractNumId w:val="1"/>
  </w:num>
  <w:num w:numId="12">
    <w:abstractNumId w:val="16"/>
  </w:num>
  <w:num w:numId="13">
    <w:abstractNumId w:val="3"/>
  </w:num>
  <w:num w:numId="14">
    <w:abstractNumId w:val="0"/>
  </w:num>
  <w:num w:numId="15">
    <w:abstractNumId w:val="15"/>
  </w:num>
  <w:num w:numId="16">
    <w:abstractNumId w:val="6"/>
  </w:num>
  <w:num w:numId="17">
    <w:abstractNumId w:val="8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9E"/>
    <w:rsid w:val="000556A3"/>
    <w:rsid w:val="001763C4"/>
    <w:rsid w:val="0028339E"/>
    <w:rsid w:val="00291E62"/>
    <w:rsid w:val="00492E51"/>
    <w:rsid w:val="0052276F"/>
    <w:rsid w:val="005A6B00"/>
    <w:rsid w:val="006A38F1"/>
    <w:rsid w:val="00821CE4"/>
    <w:rsid w:val="008B4772"/>
    <w:rsid w:val="008C5F52"/>
    <w:rsid w:val="0091578B"/>
    <w:rsid w:val="00990F40"/>
    <w:rsid w:val="009C1EEF"/>
    <w:rsid w:val="00A06DC0"/>
    <w:rsid w:val="00A21EFD"/>
    <w:rsid w:val="00C06054"/>
    <w:rsid w:val="00C13485"/>
    <w:rsid w:val="00C7306A"/>
    <w:rsid w:val="00CD0D2F"/>
    <w:rsid w:val="00CD5F4C"/>
    <w:rsid w:val="00DC2071"/>
    <w:rsid w:val="00E269AB"/>
    <w:rsid w:val="00F354F7"/>
    <w:rsid w:val="00F44241"/>
    <w:rsid w:val="00FA6B15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093C"/>
  <w15:chartTrackingRefBased/>
  <w15:docId w15:val="{19BFE754-D48D-4C22-8E42-B5945AEF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5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4F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F354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F354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3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1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8015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5175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3022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vek468/superstore-dataset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- Work</dc:creator>
  <cp:keywords/>
  <dc:description/>
  <cp:lastModifiedBy>Lance - Work</cp:lastModifiedBy>
  <cp:revision>13</cp:revision>
  <dcterms:created xsi:type="dcterms:W3CDTF">2025-07-02T03:11:00Z</dcterms:created>
  <dcterms:modified xsi:type="dcterms:W3CDTF">2025-07-08T09:25:00Z</dcterms:modified>
</cp:coreProperties>
</file>