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F151AB">
        <w:rPr>
          <w:rFonts w:ascii="宋体" w:eastAsia="宋体" w:hAnsi="宋体" w:cs="宋体"/>
          <w:b/>
          <w:bCs/>
          <w:kern w:val="0"/>
          <w:sz w:val="24"/>
          <w:szCs w:val="24"/>
        </w:rPr>
        <w:t>葱油拌面</w:t>
      </w:r>
    </w:p>
    <w:bookmarkEnd w:id="0"/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767B9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b/>
          <w:bCs/>
          <w:kern w:val="0"/>
          <w:szCs w:val="21"/>
        </w:rPr>
        <w:t>· 制作材料 ·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挂面 1-2人份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br/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葱油部分：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小葱 80g / 老抽 50ml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生抽 30ml / </w:t>
      </w:r>
      <w:proofErr w:type="gramStart"/>
      <w:r w:rsidRPr="00F151AB">
        <w:rPr>
          <w:rFonts w:ascii="宋体" w:eastAsia="宋体" w:hAnsi="宋体" w:cs="宋体"/>
          <w:kern w:val="0"/>
          <w:szCs w:val="21"/>
        </w:rPr>
        <w:t>菜籽油</w:t>
      </w:r>
      <w:proofErr w:type="gramEnd"/>
      <w:r w:rsidRPr="00F151AB">
        <w:rPr>
          <w:rFonts w:ascii="宋体" w:eastAsia="宋体" w:hAnsi="宋体" w:cs="宋体"/>
          <w:kern w:val="0"/>
          <w:szCs w:val="21"/>
        </w:rPr>
        <w:t>100ml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糖 20g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br/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b/>
          <w:bCs/>
          <w:kern w:val="0"/>
          <w:szCs w:val="21"/>
        </w:rPr>
        <w:t> · 制作工具 ·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玻璃碗   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小锅  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筷子  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Cs w:val="21"/>
        </w:rPr>
        <w:t> 制作步骤</w:t>
      </w:r>
      <w:r w:rsidRPr="00F151AB">
        <w:rPr>
          <w:rFonts w:ascii="宋体" w:eastAsia="宋体" w:hAnsi="宋体" w:cs="宋体"/>
          <w:b/>
          <w:bCs/>
          <w:kern w:val="0"/>
          <w:szCs w:val="21"/>
        </w:rPr>
        <w:t> 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▼ STEP 1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5290C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9368C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锅中倒入</w:t>
      </w:r>
      <w:proofErr w:type="gramStart"/>
      <w:r w:rsidRPr="00F151AB">
        <w:rPr>
          <w:rFonts w:ascii="宋体" w:eastAsia="宋体" w:hAnsi="宋体" w:cs="宋体"/>
          <w:kern w:val="0"/>
          <w:sz w:val="24"/>
          <w:szCs w:val="24"/>
        </w:rPr>
        <w:t>菜籽油</w:t>
      </w:r>
      <w:proofErr w:type="gramEnd"/>
      <w:r w:rsidRPr="00F151AB">
        <w:rPr>
          <w:rFonts w:ascii="宋体" w:eastAsia="宋体" w:hAnsi="宋体" w:cs="宋体"/>
          <w:kern w:val="0"/>
          <w:sz w:val="24"/>
          <w:szCs w:val="24"/>
        </w:rPr>
        <w:t>或者调和油烧热后倒入葱段，小葱洗干净只要葱绿的部分，切长段。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▼ STEP 2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18842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42896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再依次倒入葱油部分的其它材料，把小葱煎至焦糖色即可关火。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51AB" w:rsidRPr="00F151AB" w:rsidRDefault="00F151AB" w:rsidP="00F151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▼ STEP 3</w: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EFC05C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F151A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69E5D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F151AB" w:rsidRPr="00F151AB" w:rsidRDefault="00F151AB" w:rsidP="00F151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51AB">
        <w:rPr>
          <w:rFonts w:ascii="宋体" w:eastAsia="宋体" w:hAnsi="宋体" w:cs="宋体"/>
          <w:kern w:val="0"/>
          <w:sz w:val="24"/>
          <w:szCs w:val="24"/>
        </w:rPr>
        <w:t>另起一锅煮挂面，煮好后沥干水分倒上葱油拌匀。做好的葱油可以倒入密封性较好的瓶子冷藏保存。</w:t>
      </w:r>
    </w:p>
    <w:p w:rsidR="007664C4" w:rsidRPr="00F151AB" w:rsidRDefault="007664C4"/>
    <w:sectPr w:rsidR="007664C4" w:rsidRPr="00F151AB" w:rsidSect="00F151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5F"/>
    <w:rsid w:val="006A6C5F"/>
    <w:rsid w:val="007664C4"/>
    <w:rsid w:val="00F1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E29B-D955-4DDE-B534-E3E3F83F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微软中国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2021-07-08T09:19:00Z</dcterms:created>
  <dcterms:modified xsi:type="dcterms:W3CDTF">2021-07-08T09:19:00Z</dcterms:modified>
</cp:coreProperties>
</file>