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EE" w:rsidRPr="003779EA" w:rsidRDefault="00FF659E" w:rsidP="003779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779EA">
        <w:rPr>
          <w:rFonts w:ascii="Times New Roman" w:hAnsi="Times New Roman" w:cs="Times New Roman"/>
          <w:color w:val="000000" w:themeColor="text1"/>
          <w:sz w:val="24"/>
        </w:rPr>
        <w:t xml:space="preserve">La Macroeconomía moderna surgió a partir de la Gran Depresión, durante una década de desempleo elevado y producción estancada en toda la economía mundial </w:t>
      </w:r>
      <w:r w:rsidRPr="003779EA">
        <w:rPr>
          <w:rFonts w:ascii="Times New Roman" w:hAnsi="Times New Roman" w:cs="Times New Roman"/>
          <w:i/>
          <w:iCs/>
          <w:color w:val="000000" w:themeColor="text1"/>
          <w:sz w:val="24"/>
        </w:rPr>
        <w:t>(1929 – 1939)</w:t>
      </w:r>
      <w:r w:rsidRPr="003779E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FF659E" w:rsidRPr="003779EA" w:rsidRDefault="00FF659E" w:rsidP="003779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779EA">
        <w:rPr>
          <w:rFonts w:ascii="Times New Roman" w:hAnsi="Times New Roman" w:cs="Times New Roman"/>
          <w:color w:val="000000" w:themeColor="text1"/>
          <w:sz w:val="24"/>
        </w:rPr>
        <w:t>También fueron años de pesimismo extremo acerca de la capacidad de la economía de mercado para funcionar de manera apropiada. Muchas personas creían que la propiedad privada, los mercados libres y las instituciones públicas democráticas no podrían sobrevivir.</w:t>
      </w:r>
    </w:p>
    <w:p w:rsidR="00FF659E" w:rsidRPr="003779EA" w:rsidRDefault="00FF659E" w:rsidP="003779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779EA">
        <w:rPr>
          <w:rFonts w:ascii="Times New Roman" w:hAnsi="Times New Roman" w:cs="Times New Roman"/>
          <w:color w:val="000000" w:themeColor="text1"/>
          <w:sz w:val="24"/>
        </w:rPr>
        <w:t xml:space="preserve">Fue en este clima de depresión económica y agitación política e intelectual, que emergió la macroeconomía moderna, con la publicación en el año 1936 de </w:t>
      </w:r>
      <w:r w:rsidRPr="003779EA">
        <w:rPr>
          <w:rFonts w:ascii="Times New Roman" w:hAnsi="Times New Roman" w:cs="Times New Roman"/>
          <w:iCs/>
          <w:color w:val="000000" w:themeColor="text1"/>
          <w:sz w:val="24"/>
        </w:rPr>
        <w:t>La teoría general de la ocupación, el interés y el empleo</w:t>
      </w:r>
      <w:r w:rsidRPr="003779EA">
        <w:rPr>
          <w:rFonts w:ascii="Times New Roman" w:hAnsi="Times New Roman" w:cs="Times New Roman"/>
          <w:color w:val="000000" w:themeColor="text1"/>
          <w:sz w:val="24"/>
        </w:rPr>
        <w:t>, de John Maynard Keynes.</w:t>
      </w:r>
    </w:p>
    <w:p w:rsidR="00FF659E" w:rsidRDefault="00FF659E" w:rsidP="003779E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779EA">
        <w:rPr>
          <w:rFonts w:ascii="Times New Roman" w:hAnsi="Times New Roman" w:cs="Times New Roman"/>
          <w:sz w:val="24"/>
        </w:rPr>
        <w:t>Por ejemplo, Willian Petty en</w:t>
      </w:r>
      <w:r w:rsidR="003779EA" w:rsidRPr="003779EA">
        <w:rPr>
          <w:rFonts w:ascii="Times New Roman" w:hAnsi="Times New Roman" w:cs="Times New Roman"/>
          <w:sz w:val="24"/>
        </w:rPr>
        <w:t xml:space="preserve"> su libro Political Arithmetick, propone estudiar solo los fenómenos sistemáticos y no los fenómenos transitorios para entender el comportamiento del sistema económico en su conjunto. Este fue el método de largo plazo que adoptaron después los clásicos y los neoclásicos.</w:t>
      </w:r>
      <w:bookmarkStart w:id="0" w:name="_GoBack"/>
      <w:bookmarkEnd w:id="0"/>
    </w:p>
    <w:p w:rsidR="003779EA" w:rsidRPr="003779EA" w:rsidRDefault="003779EA" w:rsidP="003779E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interés final de Keynes fue poder dotar a una sinstituciones nacionales o internacionales de poder para controlar la economía en las épocas de recesión o crisis, este control se ejercia mediante el gasto presupuestario del Estado, política que se llamó política fiscal.</w:t>
      </w:r>
      <w:r w:rsidR="002A6C36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-1828043375"/>
          <w:citation/>
        </w:sdtPr>
        <w:sdtContent>
          <w:r w:rsidR="002A6C36">
            <w:rPr>
              <w:rFonts w:ascii="Times New Roman" w:hAnsi="Times New Roman" w:cs="Times New Roman"/>
              <w:sz w:val="24"/>
            </w:rPr>
            <w:fldChar w:fldCharType="begin"/>
          </w:r>
          <w:r w:rsidR="002A6C36">
            <w:rPr>
              <w:rFonts w:ascii="Times New Roman" w:hAnsi="Times New Roman" w:cs="Times New Roman"/>
              <w:sz w:val="24"/>
            </w:rPr>
            <w:instrText xml:space="preserve"> CITATION Vic19 \l 18442 </w:instrText>
          </w:r>
          <w:r w:rsidR="002A6C36">
            <w:rPr>
              <w:rFonts w:ascii="Times New Roman" w:hAnsi="Times New Roman" w:cs="Times New Roman"/>
              <w:sz w:val="24"/>
            </w:rPr>
            <w:fldChar w:fldCharType="separate"/>
          </w:r>
          <w:r w:rsidR="002A6C36" w:rsidRPr="002A6C36">
            <w:rPr>
              <w:rFonts w:ascii="Times New Roman" w:hAnsi="Times New Roman" w:cs="Times New Roman"/>
              <w:noProof/>
              <w:sz w:val="24"/>
            </w:rPr>
            <w:t>(Casadiego, 2019)</w:t>
          </w:r>
          <w:r w:rsidR="002A6C36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sectPr w:rsidR="003779EA" w:rsidRPr="00377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9E"/>
    <w:rsid w:val="002A6C36"/>
    <w:rsid w:val="003779EA"/>
    <w:rsid w:val="00FB35BB"/>
    <w:rsid w:val="00FE76EE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BA4166-BCA7-4598-BADC-7D9BAC14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Vic19</b:Tag>
    <b:SourceType>InternetSite</b:SourceType>
    <b:Guid>{26F2DF97-9CAD-4975-AB00-D3A690652054}</b:Guid>
    <b:Author>
      <b:Author>
        <b:NameList>
          <b:Person>
            <b:Last>Casadiego</b:Last>
            <b:First>Victoria</b:First>
          </b:Person>
        </b:NameList>
      </b:Author>
    </b:Author>
    <b:Title>SlideShare</b:Title>
    <b:Year>2019</b:Year>
    <b:Month>10</b:Month>
    <b:Day>28</b:Day>
    <b:URL>https://es.slideshare.net/kiddy1609/conceptos-economia-y-breve-historia-macroeconomia-13065331</b:URL>
    <b:RefOrder>1</b:RefOrder>
  </b:Source>
</b:Sources>
</file>

<file path=customXml/itemProps1.xml><?xml version="1.0" encoding="utf-8"?>
<ds:datastoreItem xmlns:ds="http://schemas.openxmlformats.org/officeDocument/2006/customXml" ds:itemID="{1EC01AB4-2EDB-451C-9C2E-A5E33910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pacheco pineda</dc:creator>
  <cp:keywords/>
  <dc:description/>
  <cp:lastModifiedBy>luis david pacheco pineda</cp:lastModifiedBy>
  <cp:revision>4</cp:revision>
  <dcterms:created xsi:type="dcterms:W3CDTF">2019-10-29T04:10:00Z</dcterms:created>
  <dcterms:modified xsi:type="dcterms:W3CDTF">2019-10-29T04:30:00Z</dcterms:modified>
</cp:coreProperties>
</file>