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D2B70D">
      <w:pPr>
        <w:keepNext w:val="0"/>
        <w:keepLines w:val="0"/>
        <w:pageBreakBefore w:val="0"/>
        <w:widowControl/>
        <w:kinsoku/>
        <w:wordWrap/>
        <w:overflowPunct/>
        <w:topLinePunct w:val="0"/>
        <w:autoSpaceDE/>
        <w:autoSpaceDN/>
        <w:bidi w:val="0"/>
        <w:adjustRightInd/>
        <w:snapToGrid/>
        <w:spacing w:before="0" w:beforeLines="0" w:after="313" w:afterLines="100" w:line="240" w:lineRule="auto"/>
        <w:ind w:left="0" w:leftChars="0" w:right="0" w:rightChars="0" w:firstLine="0" w:firstLineChars="0"/>
        <w:jc w:val="center"/>
        <w:textAlignment w:val="auto"/>
        <w:rPr>
          <w:b/>
          <w:bCs/>
        </w:rPr>
      </w:pPr>
      <w:bookmarkStart w:id="0" w:name="_Toc51679703"/>
      <w:r>
        <w:rPr>
          <w:rFonts w:ascii="宋体" w:hAnsi="宋体" w:eastAsia="宋体"/>
          <w:b/>
          <w:bCs/>
          <w:sz w:val="32"/>
          <w:szCs w:val="40"/>
        </w:rPr>
        <w:t>目</w:t>
      </w:r>
      <w:r>
        <w:rPr>
          <w:rFonts w:hint="eastAsia" w:ascii="宋体" w:hAnsi="宋体" w:eastAsia="宋体"/>
          <w:b/>
          <w:bCs/>
          <w:sz w:val="32"/>
          <w:szCs w:val="40"/>
          <w:lang w:val="en-US" w:eastAsia="zh-CN"/>
        </w:rPr>
        <w:t xml:space="preserve">   </w:t>
      </w:r>
      <w:r>
        <w:rPr>
          <w:rFonts w:ascii="宋体" w:hAnsi="宋体" w:eastAsia="宋体"/>
          <w:b/>
          <w:bCs/>
          <w:sz w:val="32"/>
          <w:szCs w:val="40"/>
        </w:rPr>
        <w:t>录</w:t>
      </w:r>
    </w:p>
    <w:p w14:paraId="57A701EB">
      <w:pPr>
        <w:pStyle w:val="7"/>
        <w:tabs>
          <w:tab w:val="right" w:leader="dot" w:pos="9070"/>
          <w:tab w:val="clear" w:pos="9060"/>
        </w:tabs>
      </w:pPr>
      <w:r>
        <w:fldChar w:fldCharType="begin"/>
      </w:r>
      <w:r>
        <w:instrText xml:space="preserve">TOC \o "1-2" \h \u </w:instrText>
      </w:r>
      <w:r>
        <w:fldChar w:fldCharType="separate"/>
      </w:r>
      <w:r>
        <w:fldChar w:fldCharType="begin"/>
      </w:r>
      <w:r>
        <w:instrText xml:space="preserve"> HYPERLINK \l _Toc22823 </w:instrText>
      </w:r>
      <w:r>
        <w:fldChar w:fldCharType="separate"/>
      </w:r>
      <w:r>
        <w:rPr>
          <w:rFonts w:hint="eastAsia"/>
        </w:rPr>
        <w:t>1</w:t>
      </w:r>
      <w:r>
        <w:rPr>
          <w:rFonts w:hint="eastAsia"/>
          <w:lang w:val="en-US" w:eastAsia="zh-CN"/>
        </w:rPr>
        <w:t>实训介绍</w:t>
      </w:r>
      <w:r>
        <w:tab/>
      </w:r>
      <w:r>
        <w:fldChar w:fldCharType="begin"/>
      </w:r>
      <w:r>
        <w:instrText xml:space="preserve"> PAGEREF _Toc22823 \h </w:instrText>
      </w:r>
      <w:r>
        <w:fldChar w:fldCharType="separate"/>
      </w:r>
      <w:r>
        <w:t>1</w:t>
      </w:r>
      <w:r>
        <w:fldChar w:fldCharType="end"/>
      </w:r>
      <w:r>
        <w:fldChar w:fldCharType="end"/>
      </w:r>
    </w:p>
    <w:p w14:paraId="7F0D0830">
      <w:pPr>
        <w:pStyle w:val="7"/>
        <w:tabs>
          <w:tab w:val="right" w:leader="dot" w:pos="9070"/>
          <w:tab w:val="clear" w:pos="9060"/>
        </w:tabs>
      </w:pPr>
      <w:r>
        <w:fldChar w:fldCharType="begin"/>
      </w:r>
      <w:r>
        <w:instrText xml:space="preserve"> HYPERLINK \l _Toc2290 </w:instrText>
      </w:r>
      <w:r>
        <w:fldChar w:fldCharType="separate"/>
      </w:r>
      <w:r>
        <w:rPr>
          <w:rFonts w:hint="eastAsia"/>
        </w:rPr>
        <w:t>2</w:t>
      </w:r>
      <w:r>
        <w:rPr>
          <w:rFonts w:hint="eastAsia"/>
          <w:lang w:val="en-US" w:eastAsia="zh-CN"/>
        </w:rPr>
        <w:t>实训</w:t>
      </w:r>
      <w:r>
        <w:rPr>
          <w:rFonts w:hint="eastAsia"/>
        </w:rPr>
        <w:t>目的和要求</w:t>
      </w:r>
      <w:r>
        <w:tab/>
      </w:r>
      <w:r>
        <w:fldChar w:fldCharType="begin"/>
      </w:r>
      <w:r>
        <w:instrText xml:space="preserve"> PAGEREF _Toc2290 \h </w:instrText>
      </w:r>
      <w:r>
        <w:fldChar w:fldCharType="separate"/>
      </w:r>
      <w:r>
        <w:t>1</w:t>
      </w:r>
      <w:r>
        <w:fldChar w:fldCharType="end"/>
      </w:r>
      <w:r>
        <w:fldChar w:fldCharType="end"/>
      </w:r>
    </w:p>
    <w:p w14:paraId="1B2B02FF">
      <w:pPr>
        <w:pStyle w:val="7"/>
        <w:tabs>
          <w:tab w:val="right" w:leader="dot" w:pos="9070"/>
          <w:tab w:val="clear" w:pos="9060"/>
        </w:tabs>
      </w:pPr>
      <w:r>
        <w:fldChar w:fldCharType="begin"/>
      </w:r>
      <w:r>
        <w:instrText xml:space="preserve"> HYPERLINK \l _Toc32268 </w:instrText>
      </w:r>
      <w:r>
        <w:fldChar w:fldCharType="separate"/>
      </w:r>
      <w:r>
        <w:rPr>
          <w:rFonts w:hint="eastAsia"/>
        </w:rPr>
        <w:t>3</w:t>
      </w:r>
      <w:r>
        <w:rPr>
          <w:rFonts w:hint="eastAsia"/>
          <w:lang w:val="en-US" w:eastAsia="zh-CN"/>
        </w:rPr>
        <w:t>实训</w:t>
      </w:r>
      <w:r>
        <w:rPr>
          <w:rFonts w:hint="eastAsia"/>
        </w:rPr>
        <w:t>设备及材料</w:t>
      </w:r>
      <w:r>
        <w:tab/>
      </w:r>
      <w:r>
        <w:fldChar w:fldCharType="begin"/>
      </w:r>
      <w:r>
        <w:instrText xml:space="preserve"> PAGEREF _Toc32268 \h </w:instrText>
      </w:r>
      <w:r>
        <w:fldChar w:fldCharType="separate"/>
      </w:r>
      <w:r>
        <w:t>1</w:t>
      </w:r>
      <w:r>
        <w:fldChar w:fldCharType="end"/>
      </w:r>
      <w:r>
        <w:fldChar w:fldCharType="end"/>
      </w:r>
    </w:p>
    <w:p w14:paraId="48B5F64E">
      <w:pPr>
        <w:pStyle w:val="7"/>
        <w:tabs>
          <w:tab w:val="right" w:leader="dot" w:pos="9070"/>
          <w:tab w:val="clear" w:pos="9060"/>
        </w:tabs>
      </w:pPr>
      <w:r>
        <w:fldChar w:fldCharType="begin"/>
      </w:r>
      <w:r>
        <w:instrText xml:space="preserve"> HYPERLINK \l _Toc24383 </w:instrText>
      </w:r>
      <w:r>
        <w:fldChar w:fldCharType="separate"/>
      </w:r>
      <w:r>
        <w:rPr>
          <w:rFonts w:hint="eastAsia"/>
        </w:rPr>
        <w:t>4</w:t>
      </w:r>
      <w:r>
        <w:rPr>
          <w:rFonts w:hint="eastAsia"/>
          <w:lang w:val="en-US" w:eastAsia="zh-CN"/>
        </w:rPr>
        <w:t>实训</w:t>
      </w:r>
      <w:r>
        <w:rPr>
          <w:rFonts w:hint="eastAsia"/>
        </w:rPr>
        <w:t>内容</w:t>
      </w:r>
      <w:r>
        <w:tab/>
      </w:r>
      <w:r>
        <w:fldChar w:fldCharType="begin"/>
      </w:r>
      <w:r>
        <w:instrText xml:space="preserve"> PAGEREF _Toc24383 \h </w:instrText>
      </w:r>
      <w:r>
        <w:fldChar w:fldCharType="separate"/>
      </w:r>
      <w:r>
        <w:t>1</w:t>
      </w:r>
      <w:r>
        <w:fldChar w:fldCharType="end"/>
      </w:r>
      <w:r>
        <w:fldChar w:fldCharType="end"/>
      </w:r>
    </w:p>
    <w:p w14:paraId="7D114C4A">
      <w:pPr>
        <w:pStyle w:val="8"/>
        <w:tabs>
          <w:tab w:val="right" w:leader="dot" w:pos="9070"/>
        </w:tabs>
      </w:pPr>
      <w:r>
        <w:fldChar w:fldCharType="begin"/>
      </w:r>
      <w:r>
        <w:instrText xml:space="preserve"> HYPERLINK \l _Toc20567 </w:instrText>
      </w:r>
      <w:r>
        <w:fldChar w:fldCharType="separate"/>
      </w:r>
      <w:r>
        <w:rPr>
          <w:rFonts w:hint="eastAsia"/>
        </w:rPr>
        <w:t>4.1</w:t>
      </w:r>
      <w:r>
        <w:rPr>
          <w:rFonts w:hint="eastAsia"/>
          <w:lang w:val="en-US" w:eastAsia="zh-CN"/>
        </w:rPr>
        <w:t>作品设计</w:t>
      </w:r>
      <w:r>
        <w:tab/>
      </w:r>
      <w:r>
        <w:fldChar w:fldCharType="begin"/>
      </w:r>
      <w:r>
        <w:instrText xml:space="preserve"> PAGEREF _Toc20567 \h </w:instrText>
      </w:r>
      <w:r>
        <w:fldChar w:fldCharType="separate"/>
      </w:r>
      <w:r>
        <w:t>1</w:t>
      </w:r>
      <w:r>
        <w:fldChar w:fldCharType="end"/>
      </w:r>
      <w:r>
        <w:fldChar w:fldCharType="end"/>
      </w:r>
    </w:p>
    <w:p w14:paraId="61B35AC1">
      <w:pPr>
        <w:pStyle w:val="8"/>
        <w:tabs>
          <w:tab w:val="right" w:leader="dot" w:pos="9070"/>
        </w:tabs>
      </w:pPr>
      <w:r>
        <w:fldChar w:fldCharType="begin"/>
      </w:r>
      <w:r>
        <w:instrText xml:space="preserve"> HYPERLINK \l _Toc31853 </w:instrText>
      </w:r>
      <w:r>
        <w:fldChar w:fldCharType="separate"/>
      </w:r>
      <w:r>
        <w:rPr>
          <w:rFonts w:hint="eastAsia"/>
        </w:rPr>
        <w:t>4.2</w:t>
      </w:r>
      <w:r>
        <w:rPr>
          <w:rFonts w:hint="eastAsia"/>
          <w:lang w:val="en-US" w:eastAsia="zh-CN"/>
        </w:rPr>
        <w:t>作品实现</w:t>
      </w:r>
      <w:r>
        <w:tab/>
      </w:r>
      <w:r>
        <w:fldChar w:fldCharType="begin"/>
      </w:r>
      <w:r>
        <w:instrText xml:space="preserve"> PAGEREF _Toc31853 \h </w:instrText>
      </w:r>
      <w:r>
        <w:fldChar w:fldCharType="separate"/>
      </w:r>
      <w:r>
        <w:t>1</w:t>
      </w:r>
      <w:r>
        <w:fldChar w:fldCharType="end"/>
      </w:r>
      <w:r>
        <w:fldChar w:fldCharType="end"/>
      </w:r>
    </w:p>
    <w:p w14:paraId="44074D53">
      <w:pPr>
        <w:pStyle w:val="8"/>
        <w:tabs>
          <w:tab w:val="right" w:leader="dot" w:pos="9070"/>
        </w:tabs>
      </w:pPr>
      <w:r>
        <w:fldChar w:fldCharType="begin"/>
      </w:r>
      <w:r>
        <w:instrText xml:space="preserve"> HYPERLINK \l _Toc448 </w:instrText>
      </w:r>
      <w:r>
        <w:fldChar w:fldCharType="separate"/>
      </w:r>
      <w:r>
        <w:rPr>
          <w:rFonts w:hint="eastAsia"/>
          <w:lang w:val="en-US" w:eastAsia="zh-CN"/>
        </w:rPr>
        <w:t>4.3作品展示</w:t>
      </w:r>
      <w:r>
        <w:tab/>
      </w:r>
      <w:r>
        <w:fldChar w:fldCharType="begin"/>
      </w:r>
      <w:r>
        <w:instrText xml:space="preserve"> PAGEREF _Toc448 \h </w:instrText>
      </w:r>
      <w:r>
        <w:fldChar w:fldCharType="separate"/>
      </w:r>
      <w:r>
        <w:t>1</w:t>
      </w:r>
      <w:r>
        <w:fldChar w:fldCharType="end"/>
      </w:r>
      <w:r>
        <w:fldChar w:fldCharType="end"/>
      </w:r>
    </w:p>
    <w:p w14:paraId="30CC04D6">
      <w:pPr>
        <w:pStyle w:val="7"/>
        <w:tabs>
          <w:tab w:val="right" w:leader="dot" w:pos="9070"/>
          <w:tab w:val="clear" w:pos="9060"/>
        </w:tabs>
      </w:pPr>
      <w:r>
        <w:fldChar w:fldCharType="begin"/>
      </w:r>
      <w:r>
        <w:instrText xml:space="preserve"> HYPERLINK \l _Toc32246 </w:instrText>
      </w:r>
      <w:r>
        <w:fldChar w:fldCharType="separate"/>
      </w:r>
      <w:r>
        <w:rPr>
          <w:rFonts w:hint="eastAsia"/>
        </w:rPr>
        <w:t>5</w:t>
      </w:r>
      <w:r>
        <w:rPr>
          <w:rFonts w:hint="eastAsia"/>
          <w:lang w:val="en-US" w:eastAsia="zh-CN"/>
        </w:rPr>
        <w:t>实训总结</w:t>
      </w:r>
      <w:r>
        <w:tab/>
      </w:r>
      <w:r>
        <w:fldChar w:fldCharType="begin"/>
      </w:r>
      <w:r>
        <w:instrText xml:space="preserve"> PAGEREF _Toc32246 \h </w:instrText>
      </w:r>
      <w:r>
        <w:fldChar w:fldCharType="separate"/>
      </w:r>
      <w:r>
        <w:t>1</w:t>
      </w:r>
      <w:r>
        <w:fldChar w:fldCharType="end"/>
      </w:r>
      <w:r>
        <w:fldChar w:fldCharType="end"/>
      </w:r>
    </w:p>
    <w:p w14:paraId="615FC801">
      <w:pPr>
        <w:pStyle w:val="2"/>
        <w:outlineLvl w:val="9"/>
        <w:rPr>
          <w:b/>
        </w:rPr>
        <w:sectPr>
          <w:headerReference r:id="rId5" w:type="default"/>
          <w:pgSz w:w="11906" w:h="16838"/>
          <w:pgMar w:top="1418" w:right="1418" w:bottom="1418" w:left="1418" w:header="851" w:footer="992" w:gutter="0"/>
          <w:cols w:space="720" w:num="1"/>
          <w:docGrid w:type="lines" w:linePitch="312" w:charSpace="0"/>
        </w:sectPr>
      </w:pPr>
      <w:r>
        <w:fldChar w:fldCharType="end"/>
      </w:r>
      <w:bookmarkStart w:id="15" w:name="_GoBack"/>
      <w:bookmarkEnd w:id="15"/>
    </w:p>
    <w:p w14:paraId="47CE1F3F">
      <w:pPr>
        <w:pStyle w:val="2"/>
        <w:rPr>
          <w:rFonts w:hint="default"/>
          <w:lang w:val="en-US" w:eastAsia="zh-CN"/>
        </w:rPr>
      </w:pPr>
      <w:bookmarkStart w:id="1" w:name="_Toc22823"/>
      <w:r>
        <w:rPr>
          <w:rFonts w:hint="eastAsia"/>
        </w:rPr>
        <w:t>1</w:t>
      </w:r>
      <w:bookmarkEnd w:id="0"/>
      <w:r>
        <w:rPr>
          <w:rFonts w:hint="eastAsia"/>
          <w:lang w:val="en-US" w:eastAsia="zh-CN"/>
        </w:rPr>
        <w:t>实训介绍</w:t>
      </w:r>
      <w:bookmarkEnd w:id="1"/>
    </w:p>
    <w:p w14:paraId="00934DCA">
      <w:pPr>
        <w:rPr>
          <w:rFonts w:hint="default"/>
          <w:lang w:val="en-US" w:eastAsia="zh-CN"/>
        </w:rPr>
      </w:pPr>
      <w:r>
        <w:rPr>
          <w:rFonts w:hint="eastAsia"/>
          <w:lang w:val="en-US" w:eastAsia="zh-CN"/>
        </w:rPr>
        <w:t>1.1项目背景</w:t>
      </w:r>
    </w:p>
    <w:p w14:paraId="24EADDC8">
      <w:pPr>
        <w:ind w:firstLine="480" w:firstLineChars="200"/>
        <w:rPr>
          <w:rFonts w:hint="default"/>
          <w:lang w:val="en-US" w:eastAsia="zh-CN"/>
        </w:rPr>
      </w:pPr>
      <w:r>
        <w:rPr>
          <w:rFonts w:hint="default"/>
          <w:lang w:val="en-US" w:eastAsia="zh-CN"/>
        </w:rPr>
        <w:t>现即时聊天系统是目前</w:t>
      </w:r>
      <w:r>
        <w:rPr>
          <w:rFonts w:hint="eastAsia"/>
          <w:lang w:val="en-US" w:eastAsia="zh-CN"/>
        </w:rPr>
        <w:t>网络</w:t>
      </w:r>
      <w:r>
        <w:rPr>
          <w:rFonts w:hint="default"/>
          <w:lang w:val="en-US" w:eastAsia="zh-CN"/>
        </w:rPr>
        <w:t>上最为流行的通讯方式，而各种各样的即时通讯软件也层出不穷;服务提供商也提供了越来越丰富的通讯服务功能。随着互联网的发展，即时通讯的运用将日益广泛。</w:t>
      </w:r>
    </w:p>
    <w:p w14:paraId="7886FF93">
      <w:pPr>
        <w:rPr>
          <w:rFonts w:hint="default"/>
          <w:lang w:val="en-US" w:eastAsia="zh-CN"/>
        </w:rPr>
      </w:pPr>
      <w:r>
        <w:rPr>
          <w:rFonts w:hint="default"/>
          <w:lang w:val="en-US" w:eastAsia="zh-CN"/>
        </w:rPr>
        <w:t>所开发软件名称:</w:t>
      </w:r>
      <w:r>
        <w:rPr>
          <w:rFonts w:hint="eastAsia"/>
          <w:lang w:val="en-US" w:eastAsia="zh-CN"/>
        </w:rPr>
        <w:t>QQchat</w:t>
      </w:r>
      <w:r>
        <w:rPr>
          <w:rFonts w:hint="default"/>
          <w:lang w:val="en-US" w:eastAsia="zh-CN"/>
        </w:rPr>
        <w:t>即时聊天系统</w:t>
      </w:r>
    </w:p>
    <w:p w14:paraId="76589B7E">
      <w:r>
        <w:rPr>
          <w:rFonts w:hint="default"/>
          <w:lang w:val="en-US" w:eastAsia="zh-CN"/>
        </w:rPr>
        <w:t>项目开发成员:</w:t>
      </w:r>
      <w:r>
        <w:rPr>
          <w:rFonts w:hint="eastAsia"/>
          <w:lang w:val="en-US" w:eastAsia="zh-CN"/>
        </w:rPr>
        <w:t>李金航，林国龙，白杨，杨婷，王清元</w:t>
      </w:r>
    </w:p>
    <w:p w14:paraId="2FD40006">
      <w:pPr>
        <w:pStyle w:val="2"/>
        <w:rPr>
          <w:rFonts w:hint="eastAsia"/>
        </w:rPr>
      </w:pPr>
      <w:bookmarkStart w:id="2" w:name="_Toc51679704"/>
      <w:bookmarkStart w:id="3" w:name="_Toc2290"/>
      <w:r>
        <w:rPr>
          <w:rFonts w:hint="eastAsia"/>
        </w:rPr>
        <w:t>2</w:t>
      </w:r>
      <w:r>
        <w:rPr>
          <w:rFonts w:hint="eastAsia"/>
          <w:lang w:val="en-US" w:eastAsia="zh-CN"/>
        </w:rPr>
        <w:t>实训</w:t>
      </w:r>
      <w:r>
        <w:rPr>
          <w:rFonts w:hint="eastAsia"/>
        </w:rPr>
        <w:t>目的和要求</w:t>
      </w:r>
      <w:bookmarkEnd w:id="2"/>
      <w:bookmarkEnd w:id="3"/>
    </w:p>
    <w:p w14:paraId="170A3B16">
      <w:pPr>
        <w:rPr>
          <w:rFonts w:hint="eastAsia"/>
          <w:lang w:val="en-US" w:eastAsia="zh-CN"/>
        </w:rPr>
      </w:pPr>
      <w:r>
        <w:rPr>
          <w:rFonts w:hint="eastAsia"/>
          <w:lang w:val="en-US" w:eastAsia="zh-CN"/>
        </w:rPr>
        <w:t>2.1实训目的</w:t>
      </w:r>
    </w:p>
    <w:p w14:paraId="0B25E43F">
      <w:pPr>
        <w:ind w:firstLine="480" w:firstLineChars="200"/>
        <w:rPr>
          <w:rFonts w:hint="default"/>
          <w:lang w:val="en-US" w:eastAsia="zh-CN"/>
        </w:rPr>
      </w:pPr>
      <w:r>
        <w:rPr>
          <w:rFonts w:hint="default"/>
          <w:lang w:val="en-US" w:eastAsia="zh-CN"/>
        </w:rPr>
        <w:t>在完成“即时聊天系统”项目的可行性研究和需求分析的基础上，为了明确软件需求、安排项目规划与进度、组织软件开发与测试，项目小组经过深入讨论和分析之后</w:t>
      </w:r>
      <w:r>
        <w:rPr>
          <w:rFonts w:hint="eastAsia"/>
          <w:lang w:val="en-US" w:eastAsia="zh-CN"/>
        </w:rPr>
        <w:t>，总结出该实训报告</w:t>
      </w:r>
      <w:r>
        <w:rPr>
          <w:rFonts w:hint="default"/>
          <w:lang w:val="en-US" w:eastAsia="zh-CN"/>
        </w:rPr>
        <w:t>。</w:t>
      </w:r>
    </w:p>
    <w:p w14:paraId="5C68A020">
      <w:pPr>
        <w:ind w:firstLine="480" w:firstLineChars="200"/>
        <w:rPr>
          <w:rFonts w:hint="eastAsia"/>
          <w:lang w:val="en-US" w:eastAsia="zh-CN"/>
        </w:rPr>
      </w:pPr>
      <w:r>
        <w:rPr>
          <w:rFonts w:hint="default"/>
          <w:lang w:val="en-US" w:eastAsia="zh-CN"/>
        </w:rPr>
        <w:t>此</w:t>
      </w:r>
      <w:r>
        <w:rPr>
          <w:rFonts w:hint="eastAsia"/>
          <w:lang w:val="en-US" w:eastAsia="zh-CN"/>
        </w:rPr>
        <w:t>实训报告</w:t>
      </w:r>
      <w:r>
        <w:rPr>
          <w:rFonts w:hint="default"/>
          <w:lang w:val="en-US" w:eastAsia="zh-CN"/>
        </w:rPr>
        <w:t>对《即时聊天系统》软件的解决方案、功能分配、模块划分、程</w:t>
      </w:r>
      <w:r>
        <w:rPr>
          <w:rFonts w:hint="eastAsia"/>
          <w:lang w:val="en-US" w:eastAsia="zh-CN"/>
        </w:rPr>
        <w:t>序</w:t>
      </w:r>
      <w:r>
        <w:rPr>
          <w:rFonts w:hint="default"/>
          <w:lang w:val="en-US" w:eastAsia="zh-CN"/>
        </w:rPr>
        <w:t>的总体结构、输入输出和接口设计、运行设计等方面做了全面概括性说明，为该软件的详细设计奠定基础</w:t>
      </w:r>
      <w:r>
        <w:rPr>
          <w:rFonts w:hint="eastAsia"/>
          <w:lang w:val="en-US" w:eastAsia="zh-CN"/>
        </w:rPr>
        <w:t>。</w:t>
      </w:r>
    </w:p>
    <w:p w14:paraId="004C7692">
      <w:pPr>
        <w:rPr>
          <w:rFonts w:hint="eastAsia"/>
          <w:lang w:val="en-US" w:eastAsia="zh-CN"/>
        </w:rPr>
      </w:pPr>
    </w:p>
    <w:p w14:paraId="51BD12C3">
      <w:pPr>
        <w:rPr>
          <w:rFonts w:hint="eastAsia"/>
          <w:lang w:val="en-US" w:eastAsia="zh-CN"/>
        </w:rPr>
      </w:pPr>
      <w:r>
        <w:rPr>
          <w:rFonts w:hint="eastAsia"/>
          <w:lang w:val="en-US" w:eastAsia="zh-CN"/>
        </w:rPr>
        <w:t>2.2实训要求</w:t>
      </w:r>
    </w:p>
    <w:p w14:paraId="72F4B86B">
      <w:pPr>
        <w:widowControl/>
        <w:spacing w:line="360" w:lineRule="auto"/>
        <w:jc w:val="left"/>
        <w:rPr>
          <w:rFonts w:hint="eastAsia"/>
          <w:sz w:val="24"/>
          <w:szCs w:val="20"/>
          <w:lang w:val="en-US" w:eastAsia="zh-CN"/>
        </w:rPr>
      </w:pPr>
      <w:r>
        <w:rPr>
          <w:rFonts w:hint="eastAsia"/>
          <w:sz w:val="24"/>
          <w:szCs w:val="20"/>
          <w:lang w:val="en-US" w:eastAsia="zh-CN"/>
        </w:rPr>
        <w:t>即时聊天软件开发（16学时）</w:t>
      </w:r>
    </w:p>
    <w:p w14:paraId="1D12FADE">
      <w:pPr>
        <w:widowControl/>
        <w:spacing w:line="360" w:lineRule="auto"/>
        <w:ind w:firstLine="480" w:firstLineChars="200"/>
        <w:jc w:val="left"/>
        <w:rPr>
          <w:rFonts w:hint="eastAsia"/>
          <w:sz w:val="24"/>
        </w:rPr>
      </w:pPr>
      <w:r>
        <w:rPr>
          <w:rFonts w:hint="eastAsia"/>
          <w:sz w:val="24"/>
          <w:szCs w:val="20"/>
          <w:lang w:val="en-US" w:eastAsia="zh-CN"/>
        </w:rPr>
        <w:t>开发一个带图形用户界面的类似QQ的即时聊天工具，要求具备以下功能：</w:t>
      </w:r>
      <w:r>
        <w:rPr>
          <w:rFonts w:hint="eastAsia"/>
          <w:sz w:val="24"/>
        </w:rPr>
        <w:t>用户管理功能（注册、登录、头像、个人信息修改、查找用户）；聊天用户通讯录功能；用户私聊功能；多人聊天功能；聊天记录功能。</w:t>
      </w:r>
    </w:p>
    <w:p w14:paraId="31CF85C9">
      <w:pPr>
        <w:widowControl/>
        <w:spacing w:line="360" w:lineRule="auto"/>
        <w:ind w:firstLine="480" w:firstLineChars="200"/>
        <w:jc w:val="left"/>
        <w:rPr>
          <w:rFonts w:hint="eastAsia" w:ascii="宋体" w:hAnsi="宋体"/>
          <w:color w:val="000000"/>
          <w:sz w:val="24"/>
          <w:szCs w:val="24"/>
        </w:rPr>
      </w:pPr>
      <w:r>
        <w:rPr>
          <w:rFonts w:hint="eastAsia" w:ascii="宋体" w:hAnsi="宋体"/>
          <w:color w:val="000000"/>
          <w:sz w:val="24"/>
          <w:szCs w:val="24"/>
        </w:rPr>
        <w:t>支持课程目标1、2、</w:t>
      </w:r>
      <w:r>
        <w:rPr>
          <w:rFonts w:ascii="宋体" w:hAnsi="宋体"/>
          <w:color w:val="000000"/>
          <w:sz w:val="24"/>
          <w:szCs w:val="24"/>
        </w:rPr>
        <w:t>3</w:t>
      </w:r>
      <w:r>
        <w:rPr>
          <w:rFonts w:hint="eastAsia" w:ascii="宋体" w:hAnsi="宋体"/>
          <w:color w:val="000000"/>
          <w:sz w:val="24"/>
          <w:szCs w:val="24"/>
          <w:lang w:eastAsia="zh-CN"/>
        </w:rPr>
        <w:t>、</w:t>
      </w:r>
      <w:r>
        <w:rPr>
          <w:rFonts w:hint="eastAsia" w:ascii="宋体" w:hAnsi="宋体"/>
          <w:color w:val="000000"/>
          <w:sz w:val="24"/>
          <w:szCs w:val="24"/>
          <w:lang w:val="en-US" w:eastAsia="zh-CN"/>
        </w:rPr>
        <w:t>4、5</w:t>
      </w:r>
      <w:r>
        <w:rPr>
          <w:rFonts w:hint="eastAsia" w:ascii="宋体" w:hAnsi="宋体"/>
          <w:color w:val="000000"/>
          <w:sz w:val="24"/>
          <w:szCs w:val="24"/>
        </w:rPr>
        <w:t>。</w:t>
      </w:r>
    </w:p>
    <w:p w14:paraId="269E2965">
      <w:pPr>
        <w:widowControl/>
        <w:spacing w:line="360" w:lineRule="auto"/>
        <w:ind w:firstLine="480" w:firstLineChars="200"/>
        <w:jc w:val="left"/>
        <w:rPr>
          <w:rFonts w:hint="default" w:ascii="Times New Roman" w:hAnsi="Times New Roman" w:eastAsia="宋体" w:cs="Times New Roman"/>
          <w:sz w:val="24"/>
          <w:szCs w:val="20"/>
          <w:lang w:val="en-US" w:eastAsia="zh-CN"/>
        </w:rPr>
      </w:pPr>
      <w:r>
        <w:rPr>
          <w:rFonts w:hint="eastAsia" w:ascii="Times New Roman" w:hAnsi="Times New Roman" w:eastAsia="宋体" w:cs="Times New Roman"/>
          <w:sz w:val="24"/>
          <w:szCs w:val="20"/>
          <w:lang w:val="en-US" w:eastAsia="zh-CN"/>
        </w:rPr>
        <w:t>思政元素：学习态度教育：认真对待实验，不弄虚作假，通过实验锻炼个人动手能力，加强对理论知识的理解。</w:t>
      </w:r>
    </w:p>
    <w:p w14:paraId="31539D55">
      <w:pPr>
        <w:rPr>
          <w:rFonts w:hint="eastAsia"/>
          <w:lang w:val="en-US" w:eastAsia="zh-CN"/>
        </w:rPr>
      </w:pPr>
    </w:p>
    <w:p w14:paraId="17F2BA21">
      <w:pPr>
        <w:rPr>
          <w:rFonts w:hint="eastAsia"/>
          <w:lang w:val="en-US" w:eastAsia="zh-CN"/>
        </w:rPr>
      </w:pPr>
      <w:r>
        <w:rPr>
          <w:rFonts w:hint="eastAsia"/>
          <w:lang w:val="en-US" w:eastAsia="zh-CN"/>
        </w:rPr>
        <w:t>2.3课程目标</w:t>
      </w:r>
    </w:p>
    <w:p w14:paraId="618476C2">
      <w:pPr>
        <w:spacing w:line="360" w:lineRule="auto"/>
        <w:ind w:firstLine="482" w:firstLineChars="200"/>
        <w:jc w:val="left"/>
        <w:rPr>
          <w:rFonts w:hint="eastAsia" w:ascii="宋体" w:hAnsi="宋体"/>
          <w:sz w:val="24"/>
          <w:szCs w:val="24"/>
        </w:rPr>
      </w:pPr>
      <w:r>
        <w:rPr>
          <w:rFonts w:hint="eastAsia" w:ascii="宋体" w:hAnsi="宋体"/>
          <w:b/>
          <w:bCs/>
          <w:sz w:val="24"/>
          <w:szCs w:val="24"/>
        </w:rPr>
        <w:t>课程目标1：</w:t>
      </w:r>
      <w:r>
        <w:rPr>
          <w:rFonts w:hint="eastAsia" w:ascii="宋体" w:hAnsi="宋体"/>
          <w:sz w:val="24"/>
          <w:szCs w:val="24"/>
        </w:rPr>
        <w:t>能够通晓各种网络协议的封装格式、工作原理，熟悉网络编程的基本概念和方法，具备扎实的网络编程基础知识和专业知识。</w:t>
      </w:r>
    </w:p>
    <w:p w14:paraId="00865DB4">
      <w:pPr>
        <w:spacing w:line="360" w:lineRule="auto"/>
        <w:ind w:firstLine="482" w:firstLineChars="200"/>
        <w:jc w:val="left"/>
        <w:rPr>
          <w:rFonts w:hint="eastAsia" w:ascii="宋体" w:hAnsi="宋体"/>
          <w:sz w:val="24"/>
          <w:szCs w:val="24"/>
        </w:rPr>
      </w:pPr>
      <w:r>
        <w:rPr>
          <w:rFonts w:hint="eastAsia" w:ascii="宋体" w:hAnsi="宋体"/>
          <w:b/>
          <w:bCs/>
          <w:sz w:val="24"/>
          <w:szCs w:val="24"/>
        </w:rPr>
        <w:t>课程目标2：</w:t>
      </w:r>
      <w:r>
        <w:rPr>
          <w:rFonts w:hint="eastAsia" w:ascii="宋体" w:hAnsi="宋体"/>
          <w:sz w:val="24"/>
          <w:szCs w:val="24"/>
        </w:rPr>
        <w:t>能够对复杂网络工程问题进行分析，利用所学的数学、自然科学、专业知识和工程知识表述问题，分析问题，得到有效的结论。</w:t>
      </w:r>
    </w:p>
    <w:p w14:paraId="4538CE28">
      <w:pPr>
        <w:spacing w:line="360" w:lineRule="auto"/>
        <w:ind w:firstLine="482" w:firstLineChars="200"/>
        <w:jc w:val="left"/>
        <w:rPr>
          <w:rFonts w:hint="eastAsia" w:ascii="宋体" w:hAnsi="宋体"/>
          <w:sz w:val="24"/>
          <w:szCs w:val="24"/>
        </w:rPr>
      </w:pPr>
      <w:r>
        <w:rPr>
          <w:rFonts w:hint="eastAsia" w:ascii="宋体" w:hAnsi="宋体"/>
          <w:b/>
          <w:bCs/>
          <w:sz w:val="24"/>
          <w:szCs w:val="24"/>
        </w:rPr>
        <w:t>课程目标3：</w:t>
      </w:r>
      <w:r>
        <w:rPr>
          <w:rFonts w:hint="eastAsia" w:ascii="宋体" w:hAnsi="宋体"/>
          <w:sz w:val="24"/>
          <w:szCs w:val="24"/>
        </w:rPr>
        <w:t>能够根据需求设计网络系统，给出可行的解决方案，并能够在设计环节中体现创新意识，考虑社会、健康、安全、法律、文化以及环境等因素。</w:t>
      </w:r>
    </w:p>
    <w:p w14:paraId="2AC1D405">
      <w:pPr>
        <w:spacing w:line="360" w:lineRule="auto"/>
        <w:ind w:firstLine="482" w:firstLineChars="200"/>
        <w:jc w:val="left"/>
        <w:rPr>
          <w:rFonts w:hint="eastAsia" w:ascii="宋体" w:hAnsi="宋体"/>
          <w:sz w:val="24"/>
          <w:szCs w:val="24"/>
        </w:rPr>
      </w:pPr>
      <w:r>
        <w:rPr>
          <w:rFonts w:hint="eastAsia" w:ascii="宋体" w:hAnsi="宋体"/>
          <w:b/>
          <w:bCs/>
          <w:sz w:val="24"/>
          <w:szCs w:val="24"/>
        </w:rPr>
        <w:t>课程目标4：</w:t>
      </w:r>
      <w:r>
        <w:rPr>
          <w:rFonts w:hint="eastAsia" w:ascii="宋体" w:hAnsi="宋体"/>
          <w:sz w:val="24"/>
          <w:szCs w:val="24"/>
        </w:rPr>
        <w:t>能够熟练使用一到两种开发工具，基于网络底层协议开发各种网络应用，具备较强的实践动手能力。</w:t>
      </w:r>
    </w:p>
    <w:p w14:paraId="3EB98460">
      <w:pPr>
        <w:spacing w:line="360" w:lineRule="auto"/>
        <w:ind w:firstLine="482" w:firstLineChars="200"/>
        <w:jc w:val="left"/>
        <w:rPr>
          <w:rFonts w:hint="default"/>
          <w:lang w:val="en-US" w:eastAsia="zh-CN"/>
        </w:rPr>
      </w:pPr>
      <w:r>
        <w:rPr>
          <w:rFonts w:hint="eastAsia" w:ascii="宋体" w:hAnsi="宋体"/>
          <w:b/>
          <w:bCs/>
          <w:sz w:val="24"/>
          <w:szCs w:val="24"/>
        </w:rPr>
        <w:t>课程目标5：</w:t>
      </w:r>
      <w:r>
        <w:rPr>
          <w:rFonts w:hint="eastAsia" w:ascii="宋体" w:hAnsi="宋体"/>
          <w:sz w:val="24"/>
          <w:szCs w:val="24"/>
        </w:rPr>
        <w:t>能够与他人合作进行复杂网络工程问题的研发，能够融入团队，具备团队合作精神。</w:t>
      </w:r>
    </w:p>
    <w:p w14:paraId="1A67AA5C">
      <w:pPr>
        <w:pStyle w:val="2"/>
        <w:rPr>
          <w:rFonts w:hint="eastAsia"/>
        </w:rPr>
      </w:pPr>
      <w:bookmarkStart w:id="4" w:name="_Toc32268"/>
      <w:bookmarkStart w:id="5" w:name="_Toc51679705"/>
      <w:r>
        <w:rPr>
          <w:rFonts w:hint="eastAsia"/>
        </w:rPr>
        <w:t>3</w:t>
      </w:r>
      <w:r>
        <w:rPr>
          <w:rFonts w:hint="eastAsia"/>
          <w:lang w:val="en-US" w:eastAsia="zh-CN"/>
        </w:rPr>
        <w:t>实训</w:t>
      </w:r>
      <w:r>
        <w:rPr>
          <w:rFonts w:hint="eastAsia"/>
        </w:rPr>
        <w:t>设备及材料</w:t>
      </w:r>
      <w:bookmarkEnd w:id="4"/>
      <w:bookmarkEnd w:id="5"/>
    </w:p>
    <w:p w14:paraId="4C5A1540">
      <w:pPr>
        <w:rPr>
          <w:rFonts w:hint="default" w:eastAsia="宋体"/>
          <w:lang w:val="en-US" w:eastAsia="zh-CN"/>
        </w:rPr>
      </w:pPr>
      <w:r>
        <w:rPr>
          <w:rFonts w:hint="eastAsia"/>
          <w:lang w:val="en-US" w:eastAsia="zh-CN"/>
        </w:rPr>
        <w:t>Visual Studio 2022</w:t>
      </w:r>
    </w:p>
    <w:p w14:paraId="016DF858">
      <w:pPr>
        <w:pStyle w:val="2"/>
        <w:bidi w:val="0"/>
        <w:rPr>
          <w:rFonts w:hint="eastAsia" w:eastAsia="黑体"/>
          <w:lang w:val="en-US" w:eastAsia="zh-CN"/>
        </w:rPr>
      </w:pPr>
      <w:bookmarkStart w:id="6" w:name="_Toc51679706"/>
      <w:bookmarkStart w:id="7" w:name="_Toc24383"/>
      <w:r>
        <w:rPr>
          <w:rFonts w:hint="eastAsia"/>
        </w:rPr>
        <w:t>4</w:t>
      </w:r>
      <w:bookmarkEnd w:id="6"/>
      <w:bookmarkEnd w:id="7"/>
      <w:r>
        <w:rPr>
          <w:rFonts w:hint="eastAsia"/>
          <w:lang w:val="en-US" w:eastAsia="zh-CN"/>
        </w:rPr>
        <w:t>框架设计</w:t>
      </w:r>
    </w:p>
    <w:p w14:paraId="3F0F539B">
      <w:pPr>
        <w:pStyle w:val="3"/>
        <w:bidi w:val="0"/>
        <w:rPr>
          <w:rFonts w:hint="eastAsia"/>
          <w:b/>
          <w:bCs w:val="0"/>
          <w:lang w:val="en-US" w:eastAsia="zh-CN"/>
        </w:rPr>
      </w:pPr>
      <w:bookmarkStart w:id="8" w:name="_Toc51679707"/>
      <w:bookmarkStart w:id="9" w:name="_Toc20567"/>
      <w:r>
        <w:rPr>
          <w:rFonts w:hint="eastAsia"/>
          <w:b/>
          <w:bCs w:val="0"/>
        </w:rPr>
        <w:t>4.1</w:t>
      </w:r>
      <w:bookmarkEnd w:id="8"/>
      <w:bookmarkEnd w:id="9"/>
      <w:bookmarkStart w:id="10" w:name="_Toc51679708"/>
      <w:bookmarkStart w:id="11" w:name="_Toc31853"/>
      <w:r>
        <w:rPr>
          <w:rFonts w:hint="eastAsia"/>
          <w:b/>
          <w:bCs w:val="0"/>
          <w:lang w:val="en-US" w:eastAsia="zh-CN"/>
        </w:rPr>
        <w:t>整体设计</w:t>
      </w:r>
    </w:p>
    <w:p w14:paraId="13768520">
      <w:pPr>
        <w:rPr>
          <w:rFonts w:hint="eastAsia"/>
          <w:b/>
          <w:bCs w:val="0"/>
          <w:lang w:val="en-US" w:eastAsia="zh-CN"/>
        </w:rPr>
      </w:pPr>
      <w:r>
        <w:rPr>
          <w:rFonts w:hint="eastAsia"/>
          <w:b/>
          <w:bCs w:val="0"/>
          <w:lang w:val="en-US" w:eastAsia="zh-CN"/>
        </w:rPr>
        <w:t>4.1.1需求分析</w:t>
      </w:r>
    </w:p>
    <w:p w14:paraId="12236E09">
      <w:pPr>
        <w:numPr>
          <w:ilvl w:val="0"/>
          <w:numId w:val="0"/>
        </w:numPr>
        <w:rPr>
          <w:rFonts w:hint="default"/>
          <w:lang w:val="en-US" w:eastAsia="zh-CN"/>
        </w:rPr>
      </w:pPr>
      <w:r>
        <w:rPr>
          <w:rFonts w:hint="default" w:ascii="Times New Roman" w:hAnsi="Times New Roman" w:eastAsia="宋体" w:cs="Times New Roman"/>
          <w:sz w:val="24"/>
          <w:szCs w:val="24"/>
          <w:lang w:val="en-US" w:eastAsia="zh-CN" w:bidi="ar-SA"/>
        </w:rPr>
        <w:t>1.</w:t>
      </w:r>
      <w:r>
        <w:rPr>
          <w:rFonts w:hint="default"/>
          <w:lang w:val="en-US" w:eastAsia="zh-CN"/>
        </w:rPr>
        <w:t>在</w:t>
      </w:r>
      <w:r>
        <w:rPr>
          <w:rFonts w:hint="eastAsia"/>
          <w:lang w:val="en-US" w:eastAsia="zh-CN"/>
        </w:rPr>
        <w:t>Windows</w:t>
      </w:r>
      <w:r>
        <w:rPr>
          <w:rFonts w:hint="default"/>
          <w:lang w:val="en-US" w:eastAsia="zh-CN"/>
        </w:rPr>
        <w:t>操作系统下实现服务器功能，在</w:t>
      </w:r>
      <w:r>
        <w:rPr>
          <w:rFonts w:hint="eastAsia"/>
          <w:lang w:val="en-US" w:eastAsia="zh-CN"/>
        </w:rPr>
        <w:t>W</w:t>
      </w:r>
      <w:r>
        <w:rPr>
          <w:rFonts w:hint="default"/>
          <w:lang w:val="en-US" w:eastAsia="zh-CN"/>
        </w:rPr>
        <w:t>indows 操作系统下实现即时聊天功能。</w:t>
      </w:r>
    </w:p>
    <w:p w14:paraId="3CA8F7EE">
      <w:pPr>
        <w:numPr>
          <w:ilvl w:val="0"/>
          <w:numId w:val="0"/>
        </w:numPr>
        <w:rPr>
          <w:rFonts w:hint="default"/>
          <w:lang w:val="en-US" w:eastAsia="zh-CN"/>
        </w:rPr>
      </w:pPr>
      <w:r>
        <w:rPr>
          <w:rFonts w:hint="eastAsia"/>
          <w:lang w:val="en-US" w:eastAsia="zh-CN"/>
        </w:rPr>
        <w:t>2.</w:t>
      </w:r>
      <w:r>
        <w:rPr>
          <w:rFonts w:hint="default"/>
          <w:lang w:val="en-US" w:eastAsia="zh-CN"/>
        </w:rPr>
        <w:t>登录时只需要提供用户名即可，无需输入密码。</w:t>
      </w:r>
    </w:p>
    <w:p w14:paraId="74404225">
      <w:pPr>
        <w:numPr>
          <w:ilvl w:val="0"/>
          <w:numId w:val="0"/>
        </w:numPr>
        <w:rPr>
          <w:rFonts w:hint="default"/>
          <w:lang w:val="en-US" w:eastAsia="zh-CN"/>
        </w:rPr>
      </w:pPr>
      <w:r>
        <w:rPr>
          <w:rFonts w:hint="eastAsia"/>
          <w:lang w:val="en-US" w:eastAsia="zh-CN"/>
        </w:rPr>
        <w:t>3.</w:t>
      </w:r>
      <w:r>
        <w:rPr>
          <w:rFonts w:hint="default"/>
          <w:lang w:val="en-US" w:eastAsia="zh-CN"/>
        </w:rPr>
        <w:t>允许多人在线聊天 (至少能在六人之间进行相互聊天)4、聊天发送的消息包括: 用户名称、发送时间及正文。</w:t>
      </w:r>
    </w:p>
    <w:p w14:paraId="26292203">
      <w:pPr>
        <w:numPr>
          <w:ilvl w:val="0"/>
          <w:numId w:val="0"/>
        </w:numPr>
        <w:rPr>
          <w:rFonts w:hint="default"/>
          <w:lang w:val="en-US" w:eastAsia="zh-CN"/>
        </w:rPr>
      </w:pPr>
      <w:r>
        <w:rPr>
          <w:rFonts w:hint="eastAsia"/>
          <w:lang w:val="en-US" w:eastAsia="zh-CN"/>
        </w:rPr>
        <w:t>4.</w:t>
      </w:r>
      <w:r>
        <w:rPr>
          <w:rFonts w:hint="default"/>
          <w:lang w:val="en-US" w:eastAsia="zh-CN"/>
        </w:rPr>
        <w:t>某用户刚登录服务器时，服务器需对其发送实时在线用户列表。某用户登录或退出程序时都需要给服务器发送一个消息以通知其他用户。</w:t>
      </w:r>
    </w:p>
    <w:p w14:paraId="317B1507">
      <w:pPr>
        <w:numPr>
          <w:ilvl w:val="0"/>
          <w:numId w:val="0"/>
        </w:numPr>
        <w:rPr>
          <w:rFonts w:hint="default"/>
          <w:lang w:val="en-US" w:eastAsia="zh-CN"/>
        </w:rPr>
      </w:pPr>
      <w:r>
        <w:rPr>
          <w:rFonts w:hint="eastAsia"/>
          <w:lang w:val="en-US" w:eastAsia="zh-CN"/>
        </w:rPr>
        <w:t>5.</w:t>
      </w:r>
      <w:r>
        <w:rPr>
          <w:rFonts w:hint="default"/>
          <w:lang w:val="en-US" w:eastAsia="zh-CN"/>
        </w:rPr>
        <w:t xml:space="preserve"> 能够查看聊天记录。</w:t>
      </w:r>
    </w:p>
    <w:p w14:paraId="2D65C03C">
      <w:pPr>
        <w:rPr>
          <w:rFonts w:hint="eastAsia"/>
          <w:lang w:val="en-US" w:eastAsia="zh-CN"/>
        </w:rPr>
      </w:pPr>
    </w:p>
    <w:p w14:paraId="3C33B26C">
      <w:pPr>
        <w:rPr>
          <w:rFonts w:hint="eastAsia"/>
          <w:b/>
          <w:bCs/>
          <w:lang w:val="en-US" w:eastAsia="zh-CN"/>
        </w:rPr>
      </w:pPr>
    </w:p>
    <w:p w14:paraId="2EE7F60A">
      <w:pPr>
        <w:rPr>
          <w:rFonts w:hint="eastAsia"/>
          <w:b/>
          <w:bCs/>
          <w:lang w:val="en-US" w:eastAsia="zh-CN"/>
        </w:rPr>
      </w:pPr>
    </w:p>
    <w:p w14:paraId="2589321F">
      <w:pPr>
        <w:rPr>
          <w:rFonts w:hint="eastAsia"/>
          <w:b/>
          <w:bCs/>
          <w:lang w:val="en-US" w:eastAsia="zh-CN"/>
        </w:rPr>
      </w:pPr>
    </w:p>
    <w:p w14:paraId="21E084DB">
      <w:pPr>
        <w:rPr>
          <w:rFonts w:hint="eastAsia"/>
          <w:b/>
          <w:bCs/>
          <w:lang w:val="en-US" w:eastAsia="zh-CN"/>
        </w:rPr>
      </w:pPr>
      <w:r>
        <w:rPr>
          <w:rFonts w:hint="eastAsia"/>
          <w:b/>
          <w:bCs/>
          <w:lang w:val="en-US" w:eastAsia="zh-CN"/>
        </w:rPr>
        <w:t>4.1.2路径设计</w:t>
      </w:r>
    </w:p>
    <w:p w14:paraId="3055B9D9">
      <w:pPr>
        <w:numPr>
          <w:ilvl w:val="0"/>
          <w:numId w:val="0"/>
        </w:numPr>
        <w:rPr>
          <w:rFonts w:hint="eastAsia"/>
          <w:b/>
          <w:bCs/>
          <w:lang w:val="en-US" w:eastAsia="zh-CN"/>
        </w:rPr>
      </w:pPr>
    </w:p>
    <w:p w14:paraId="58006DE1">
      <w:pPr>
        <w:numPr>
          <w:ilvl w:val="0"/>
          <w:numId w:val="0"/>
        </w:numPr>
        <w:rPr>
          <w:rFonts w:hint="eastAsia"/>
          <w:b/>
          <w:bCs/>
          <w:lang w:val="en-US" w:eastAsia="zh-CN"/>
        </w:rPr>
      </w:pPr>
      <w:r>
        <w:rPr>
          <w:rFonts w:hint="eastAsia"/>
          <w:b/>
          <w:bCs/>
          <w:lang w:val="en-US" w:eastAsia="zh-CN"/>
        </w:rPr>
        <w:t>1.服务器运行</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3"/>
      </w:tblGrid>
      <w:tr w14:paraId="665DE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4373F8E9">
            <w:pPr>
              <w:widowControl w:val="0"/>
              <w:numPr>
                <w:ilvl w:val="0"/>
                <w:numId w:val="0"/>
              </w:numPr>
              <w:jc w:val="both"/>
              <w:rPr>
                <w:rFonts w:hint="default"/>
                <w:vertAlign w:val="baseline"/>
                <w:lang w:val="en-US" w:eastAsia="zh-CN"/>
              </w:rPr>
            </w:pPr>
            <w:r>
              <w:rPr>
                <w:rFonts w:hint="eastAsia"/>
                <w:vertAlign w:val="baseline"/>
                <w:lang w:val="en-US" w:eastAsia="zh-CN"/>
              </w:rPr>
              <w:t>主路径</w:t>
            </w:r>
          </w:p>
        </w:tc>
        <w:tc>
          <w:tcPr>
            <w:tcW w:w="4643" w:type="dxa"/>
          </w:tcPr>
          <w:p w14:paraId="1072DCB9">
            <w:pPr>
              <w:widowControl w:val="0"/>
              <w:numPr>
                <w:ilvl w:val="0"/>
                <w:numId w:val="0"/>
              </w:numPr>
              <w:jc w:val="both"/>
              <w:rPr>
                <w:rFonts w:hint="default"/>
                <w:vertAlign w:val="baseline"/>
                <w:lang w:val="en-US" w:eastAsia="zh-CN"/>
              </w:rPr>
            </w:pPr>
            <w:r>
              <w:rPr>
                <w:rFonts w:hint="eastAsia"/>
                <w:vertAlign w:val="baseline"/>
                <w:lang w:val="en-US" w:eastAsia="zh-CN"/>
              </w:rPr>
              <w:t>可选路径</w:t>
            </w:r>
          </w:p>
        </w:tc>
      </w:tr>
      <w:tr w14:paraId="64196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A6DC270">
            <w:pPr>
              <w:widowControl w:val="0"/>
              <w:numPr>
                <w:ilvl w:val="0"/>
                <w:numId w:val="0"/>
              </w:numPr>
              <w:jc w:val="both"/>
              <w:rPr>
                <w:rFonts w:hint="default"/>
                <w:vertAlign w:val="baseline"/>
                <w:lang w:val="en-US" w:eastAsia="zh-CN"/>
              </w:rPr>
            </w:pPr>
            <w:r>
              <w:rPr>
                <w:rFonts w:hint="eastAsia"/>
                <w:vertAlign w:val="baseline"/>
                <w:lang w:val="en-US" w:eastAsia="zh-CN"/>
              </w:rPr>
              <w:t>1.运行程序，显示登录窗口</w:t>
            </w:r>
          </w:p>
        </w:tc>
        <w:tc>
          <w:tcPr>
            <w:tcW w:w="4643" w:type="dxa"/>
          </w:tcPr>
          <w:p w14:paraId="0630F8E9">
            <w:pPr>
              <w:widowControl w:val="0"/>
              <w:numPr>
                <w:ilvl w:val="0"/>
                <w:numId w:val="0"/>
              </w:numPr>
              <w:jc w:val="both"/>
              <w:rPr>
                <w:rFonts w:hint="default"/>
                <w:vertAlign w:val="baseline"/>
                <w:lang w:val="en-US" w:eastAsia="zh-CN"/>
              </w:rPr>
            </w:pPr>
          </w:p>
        </w:tc>
      </w:tr>
      <w:tr w14:paraId="689F3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215B79AD">
            <w:pPr>
              <w:widowControl w:val="0"/>
              <w:numPr>
                <w:ilvl w:val="0"/>
                <w:numId w:val="0"/>
              </w:numPr>
              <w:jc w:val="both"/>
              <w:rPr>
                <w:rFonts w:hint="default"/>
                <w:vertAlign w:val="baseline"/>
                <w:lang w:val="en-US" w:eastAsia="zh-CN"/>
              </w:rPr>
            </w:pPr>
            <w:r>
              <w:rPr>
                <w:rFonts w:hint="eastAsia"/>
                <w:vertAlign w:val="baseline"/>
                <w:lang w:val="en-US" w:eastAsia="zh-CN"/>
              </w:rPr>
              <w:t>2.输入用户账号</w:t>
            </w:r>
          </w:p>
        </w:tc>
        <w:tc>
          <w:tcPr>
            <w:tcW w:w="4643" w:type="dxa"/>
          </w:tcPr>
          <w:p w14:paraId="038BE98A">
            <w:pPr>
              <w:widowControl w:val="0"/>
              <w:numPr>
                <w:ilvl w:val="0"/>
                <w:numId w:val="0"/>
              </w:numPr>
              <w:jc w:val="both"/>
              <w:rPr>
                <w:rFonts w:hint="default"/>
                <w:vertAlign w:val="baseline"/>
                <w:lang w:val="en-US" w:eastAsia="zh-CN"/>
              </w:rPr>
            </w:pPr>
          </w:p>
        </w:tc>
      </w:tr>
      <w:tr w14:paraId="6EFF90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79A2A639">
            <w:pPr>
              <w:widowControl w:val="0"/>
              <w:numPr>
                <w:ilvl w:val="0"/>
                <w:numId w:val="0"/>
              </w:numPr>
              <w:jc w:val="both"/>
              <w:rPr>
                <w:rFonts w:hint="default"/>
                <w:vertAlign w:val="baseline"/>
                <w:lang w:val="en-US" w:eastAsia="zh-CN"/>
              </w:rPr>
            </w:pPr>
            <w:r>
              <w:rPr>
                <w:rFonts w:hint="eastAsia"/>
                <w:vertAlign w:val="baseline"/>
                <w:lang w:val="en-US" w:eastAsia="zh-CN"/>
              </w:rPr>
              <w:t>3.点击登录按钮，登录成功</w:t>
            </w:r>
          </w:p>
        </w:tc>
        <w:tc>
          <w:tcPr>
            <w:tcW w:w="4643" w:type="dxa"/>
          </w:tcPr>
          <w:p w14:paraId="5EEC8C7A">
            <w:pPr>
              <w:widowControl w:val="0"/>
              <w:numPr>
                <w:ilvl w:val="0"/>
                <w:numId w:val="0"/>
              </w:numPr>
              <w:jc w:val="both"/>
              <w:rPr>
                <w:rFonts w:hint="eastAsia"/>
                <w:vertAlign w:val="baseline"/>
                <w:lang w:val="en-US" w:eastAsia="zh-CN"/>
              </w:rPr>
            </w:pPr>
            <w:r>
              <w:rPr>
                <w:rFonts w:hint="eastAsia"/>
                <w:vertAlign w:val="baseline"/>
                <w:lang w:val="en-US" w:eastAsia="zh-CN"/>
              </w:rPr>
              <w:t>3.登录失败</w:t>
            </w:r>
          </w:p>
          <w:p w14:paraId="419594C3">
            <w:pPr>
              <w:widowControl w:val="0"/>
              <w:numPr>
                <w:ilvl w:val="0"/>
                <w:numId w:val="0"/>
              </w:numPr>
              <w:jc w:val="both"/>
              <w:rPr>
                <w:rFonts w:hint="default"/>
                <w:vertAlign w:val="baseline"/>
                <w:lang w:val="en-US" w:eastAsia="zh-CN"/>
              </w:rPr>
            </w:pPr>
            <w:r>
              <w:rPr>
                <w:rFonts w:hint="eastAsia"/>
                <w:vertAlign w:val="baseline"/>
                <w:lang w:val="en-US" w:eastAsia="zh-CN"/>
              </w:rPr>
              <w:t>若登录的账号为空则进入注册界面</w:t>
            </w:r>
          </w:p>
        </w:tc>
      </w:tr>
      <w:tr w14:paraId="388D2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1CC20229">
            <w:pPr>
              <w:widowControl w:val="0"/>
              <w:numPr>
                <w:ilvl w:val="0"/>
                <w:numId w:val="0"/>
              </w:numPr>
              <w:jc w:val="both"/>
              <w:rPr>
                <w:rFonts w:hint="default"/>
                <w:vertAlign w:val="baseline"/>
                <w:lang w:val="en-US" w:eastAsia="zh-CN"/>
              </w:rPr>
            </w:pPr>
            <w:r>
              <w:rPr>
                <w:rFonts w:hint="eastAsia"/>
                <w:vertAlign w:val="baseline"/>
                <w:lang w:val="en-US" w:eastAsia="zh-CN"/>
              </w:rPr>
              <w:t>4.连接服务器</w:t>
            </w:r>
          </w:p>
        </w:tc>
        <w:tc>
          <w:tcPr>
            <w:tcW w:w="4643" w:type="dxa"/>
          </w:tcPr>
          <w:p w14:paraId="3E530048">
            <w:pPr>
              <w:widowControl w:val="0"/>
              <w:numPr>
                <w:ilvl w:val="0"/>
                <w:numId w:val="0"/>
              </w:numPr>
              <w:jc w:val="both"/>
              <w:rPr>
                <w:rFonts w:hint="default"/>
                <w:vertAlign w:val="baseline"/>
                <w:lang w:val="en-US" w:eastAsia="zh-CN"/>
              </w:rPr>
            </w:pPr>
          </w:p>
        </w:tc>
      </w:tr>
      <w:tr w14:paraId="5B4B4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496300B1">
            <w:pPr>
              <w:widowControl w:val="0"/>
              <w:numPr>
                <w:ilvl w:val="0"/>
                <w:numId w:val="1"/>
              </w:numPr>
              <w:jc w:val="both"/>
              <w:rPr>
                <w:rFonts w:hint="default"/>
                <w:vertAlign w:val="baseline"/>
                <w:lang w:val="en-US" w:eastAsia="zh-CN"/>
              </w:rPr>
            </w:pPr>
            <w:r>
              <w:rPr>
                <w:rFonts w:hint="eastAsia"/>
                <w:vertAlign w:val="baseline"/>
                <w:lang w:val="en-US" w:eastAsia="zh-CN"/>
              </w:rPr>
              <w:t>连接服务器成功，提示用户登陆成功</w:t>
            </w:r>
          </w:p>
        </w:tc>
        <w:tc>
          <w:tcPr>
            <w:tcW w:w="4643" w:type="dxa"/>
          </w:tcPr>
          <w:p w14:paraId="43A0C9B5">
            <w:pPr>
              <w:widowControl w:val="0"/>
              <w:numPr>
                <w:ilvl w:val="0"/>
                <w:numId w:val="0"/>
              </w:numPr>
              <w:jc w:val="both"/>
              <w:rPr>
                <w:rFonts w:hint="default"/>
                <w:vertAlign w:val="baseline"/>
                <w:lang w:val="en-US" w:eastAsia="zh-CN"/>
              </w:rPr>
            </w:pPr>
            <w:r>
              <w:rPr>
                <w:rFonts w:hint="eastAsia"/>
                <w:vertAlign w:val="baseline"/>
                <w:lang w:val="en-US" w:eastAsia="zh-CN"/>
              </w:rPr>
              <w:t>5.连接服务器失败，提示用户连接失败，重新进入第二步</w:t>
            </w:r>
          </w:p>
        </w:tc>
      </w:tr>
      <w:tr w14:paraId="51D12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50372908">
            <w:pPr>
              <w:widowControl w:val="0"/>
              <w:numPr>
                <w:ilvl w:val="0"/>
                <w:numId w:val="0"/>
              </w:numPr>
              <w:jc w:val="both"/>
              <w:rPr>
                <w:rFonts w:hint="default"/>
                <w:vertAlign w:val="baseline"/>
                <w:lang w:val="en-US" w:eastAsia="zh-CN"/>
              </w:rPr>
            </w:pPr>
            <w:r>
              <w:rPr>
                <w:rFonts w:hint="eastAsia"/>
                <w:vertAlign w:val="baseline"/>
                <w:lang w:val="en-US" w:eastAsia="zh-CN"/>
              </w:rPr>
              <w:t>6.显示主窗口</w:t>
            </w:r>
          </w:p>
        </w:tc>
        <w:tc>
          <w:tcPr>
            <w:tcW w:w="4643" w:type="dxa"/>
          </w:tcPr>
          <w:p w14:paraId="50A0F61E">
            <w:pPr>
              <w:widowControl w:val="0"/>
              <w:numPr>
                <w:ilvl w:val="0"/>
                <w:numId w:val="0"/>
              </w:numPr>
              <w:jc w:val="both"/>
              <w:rPr>
                <w:rFonts w:hint="default"/>
                <w:vertAlign w:val="baseline"/>
                <w:lang w:val="en-US" w:eastAsia="zh-CN"/>
              </w:rPr>
            </w:pPr>
          </w:p>
        </w:tc>
      </w:tr>
    </w:tbl>
    <w:p w14:paraId="2F6205A7">
      <w:pPr>
        <w:numPr>
          <w:ilvl w:val="0"/>
          <w:numId w:val="0"/>
        </w:numPr>
        <w:ind w:leftChars="0"/>
        <w:rPr>
          <w:rFonts w:hint="eastAsia"/>
          <w:b/>
          <w:bCs/>
          <w:lang w:val="en-US" w:eastAsia="zh-CN"/>
        </w:rPr>
      </w:pPr>
    </w:p>
    <w:p w14:paraId="0AAFDC9F">
      <w:pPr>
        <w:numPr>
          <w:ilvl w:val="0"/>
          <w:numId w:val="0"/>
        </w:numPr>
        <w:ind w:leftChars="0"/>
        <w:rPr>
          <w:rFonts w:hint="eastAsia"/>
          <w:b/>
          <w:bCs/>
          <w:lang w:val="en-US" w:eastAsia="zh-CN"/>
        </w:rPr>
      </w:pPr>
    </w:p>
    <w:p w14:paraId="76DBEB1A">
      <w:pPr>
        <w:numPr>
          <w:ilvl w:val="0"/>
          <w:numId w:val="0"/>
        </w:numPr>
        <w:ind w:leftChars="0"/>
        <w:rPr>
          <w:rFonts w:hint="eastAsia"/>
          <w:b/>
          <w:bCs/>
          <w:lang w:val="en-US" w:eastAsia="zh-CN"/>
        </w:rPr>
      </w:pPr>
      <w:r>
        <w:rPr>
          <w:rFonts w:hint="eastAsia"/>
          <w:b/>
          <w:bCs/>
          <w:lang w:val="en-US" w:eastAsia="zh-CN"/>
        </w:rPr>
        <w:t>2. 客户端登录（本地）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3"/>
      </w:tblGrid>
      <w:tr w14:paraId="6DFAC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63F6E98">
            <w:pPr>
              <w:widowControl w:val="0"/>
              <w:numPr>
                <w:ilvl w:val="0"/>
                <w:numId w:val="0"/>
              </w:numPr>
              <w:jc w:val="both"/>
              <w:rPr>
                <w:rFonts w:hint="default"/>
                <w:vertAlign w:val="baseline"/>
                <w:lang w:val="en-US" w:eastAsia="zh-CN"/>
              </w:rPr>
            </w:pPr>
            <w:r>
              <w:rPr>
                <w:rFonts w:hint="eastAsia"/>
                <w:vertAlign w:val="baseline"/>
                <w:lang w:val="en-US" w:eastAsia="zh-CN"/>
              </w:rPr>
              <w:t>主路径</w:t>
            </w:r>
          </w:p>
        </w:tc>
        <w:tc>
          <w:tcPr>
            <w:tcW w:w="4643" w:type="dxa"/>
          </w:tcPr>
          <w:p w14:paraId="037952FE">
            <w:pPr>
              <w:widowControl w:val="0"/>
              <w:numPr>
                <w:ilvl w:val="0"/>
                <w:numId w:val="0"/>
              </w:numPr>
              <w:jc w:val="both"/>
              <w:rPr>
                <w:rFonts w:hint="default"/>
                <w:vertAlign w:val="baseline"/>
                <w:lang w:val="en-US" w:eastAsia="zh-CN"/>
              </w:rPr>
            </w:pPr>
            <w:r>
              <w:rPr>
                <w:rFonts w:hint="eastAsia"/>
                <w:vertAlign w:val="baseline"/>
                <w:lang w:val="en-US" w:eastAsia="zh-CN"/>
              </w:rPr>
              <w:t>可选路径</w:t>
            </w:r>
          </w:p>
        </w:tc>
      </w:tr>
      <w:tr w14:paraId="1FBB4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46614AB3">
            <w:pPr>
              <w:widowControl w:val="0"/>
              <w:numPr>
                <w:ilvl w:val="0"/>
                <w:numId w:val="0"/>
              </w:numPr>
              <w:jc w:val="both"/>
              <w:rPr>
                <w:rFonts w:hint="default"/>
                <w:vertAlign w:val="baseline"/>
                <w:lang w:val="en-US" w:eastAsia="zh-CN"/>
              </w:rPr>
            </w:pPr>
            <w:r>
              <w:rPr>
                <w:rFonts w:hint="eastAsia"/>
                <w:vertAlign w:val="baseline"/>
                <w:lang w:val="en-US" w:eastAsia="zh-CN"/>
              </w:rPr>
              <w:t>1.运行程序，显示登录窗口</w:t>
            </w:r>
          </w:p>
        </w:tc>
        <w:tc>
          <w:tcPr>
            <w:tcW w:w="4643" w:type="dxa"/>
          </w:tcPr>
          <w:p w14:paraId="3978FB13">
            <w:pPr>
              <w:widowControl w:val="0"/>
              <w:numPr>
                <w:ilvl w:val="0"/>
                <w:numId w:val="0"/>
              </w:numPr>
              <w:jc w:val="both"/>
              <w:rPr>
                <w:rFonts w:hint="default"/>
                <w:vertAlign w:val="baseline"/>
                <w:lang w:val="en-US" w:eastAsia="zh-CN"/>
              </w:rPr>
            </w:pPr>
          </w:p>
        </w:tc>
      </w:tr>
      <w:tr w14:paraId="40A04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6A1EE2C6">
            <w:pPr>
              <w:widowControl w:val="0"/>
              <w:numPr>
                <w:ilvl w:val="0"/>
                <w:numId w:val="0"/>
              </w:numPr>
              <w:jc w:val="both"/>
              <w:rPr>
                <w:rFonts w:hint="default"/>
                <w:vertAlign w:val="baseline"/>
                <w:lang w:val="en-US" w:eastAsia="zh-CN"/>
              </w:rPr>
            </w:pPr>
            <w:r>
              <w:rPr>
                <w:rFonts w:hint="eastAsia"/>
                <w:vertAlign w:val="baseline"/>
                <w:lang w:val="en-US" w:eastAsia="zh-CN"/>
              </w:rPr>
              <w:t>2.输入用户名</w:t>
            </w:r>
          </w:p>
        </w:tc>
        <w:tc>
          <w:tcPr>
            <w:tcW w:w="4643" w:type="dxa"/>
          </w:tcPr>
          <w:p w14:paraId="7CC0AE8B">
            <w:pPr>
              <w:widowControl w:val="0"/>
              <w:numPr>
                <w:ilvl w:val="0"/>
                <w:numId w:val="0"/>
              </w:numPr>
              <w:jc w:val="both"/>
              <w:rPr>
                <w:rFonts w:hint="default"/>
                <w:vertAlign w:val="baseline"/>
                <w:lang w:val="en-US" w:eastAsia="zh-CN"/>
              </w:rPr>
            </w:pPr>
          </w:p>
        </w:tc>
      </w:tr>
      <w:tr w14:paraId="709E9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55A613E">
            <w:pPr>
              <w:widowControl w:val="0"/>
              <w:numPr>
                <w:ilvl w:val="0"/>
                <w:numId w:val="0"/>
              </w:numPr>
              <w:jc w:val="both"/>
              <w:rPr>
                <w:rFonts w:hint="default"/>
                <w:vertAlign w:val="baseline"/>
                <w:lang w:val="en-US" w:eastAsia="zh-CN"/>
              </w:rPr>
            </w:pPr>
            <w:r>
              <w:rPr>
                <w:rFonts w:hint="eastAsia"/>
                <w:vertAlign w:val="baseline"/>
                <w:lang w:val="en-US" w:eastAsia="zh-CN"/>
              </w:rPr>
              <w:t>3.点击登录按钮，登录成功</w:t>
            </w:r>
          </w:p>
        </w:tc>
        <w:tc>
          <w:tcPr>
            <w:tcW w:w="4643" w:type="dxa"/>
          </w:tcPr>
          <w:p w14:paraId="19381072">
            <w:pPr>
              <w:widowControl w:val="0"/>
              <w:numPr>
                <w:ilvl w:val="0"/>
                <w:numId w:val="0"/>
              </w:numPr>
              <w:jc w:val="both"/>
              <w:rPr>
                <w:rFonts w:hint="eastAsia"/>
                <w:vertAlign w:val="baseline"/>
                <w:lang w:val="en-US" w:eastAsia="zh-CN"/>
              </w:rPr>
            </w:pPr>
            <w:r>
              <w:rPr>
                <w:rFonts w:hint="eastAsia"/>
                <w:vertAlign w:val="baseline"/>
                <w:lang w:val="en-US" w:eastAsia="zh-CN"/>
              </w:rPr>
              <w:t>3.登录失败</w:t>
            </w:r>
          </w:p>
          <w:p w14:paraId="34806507">
            <w:pPr>
              <w:widowControl w:val="0"/>
              <w:numPr>
                <w:ilvl w:val="0"/>
                <w:numId w:val="0"/>
              </w:numPr>
              <w:jc w:val="both"/>
              <w:rPr>
                <w:rFonts w:hint="default"/>
                <w:vertAlign w:val="baseline"/>
                <w:lang w:val="en-US" w:eastAsia="zh-CN"/>
              </w:rPr>
            </w:pPr>
            <w:r>
              <w:rPr>
                <w:rFonts w:hint="eastAsia"/>
                <w:vertAlign w:val="baseline"/>
                <w:lang w:val="en-US" w:eastAsia="zh-CN"/>
              </w:rPr>
              <w:t>如果登录的用户名为空，重新进入第二步</w:t>
            </w:r>
          </w:p>
        </w:tc>
      </w:tr>
      <w:tr w14:paraId="28998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4F9AA7A8">
            <w:pPr>
              <w:widowControl w:val="0"/>
              <w:numPr>
                <w:ilvl w:val="0"/>
                <w:numId w:val="0"/>
              </w:numPr>
              <w:jc w:val="both"/>
              <w:rPr>
                <w:rFonts w:hint="default"/>
                <w:vertAlign w:val="baseline"/>
                <w:lang w:val="en-US" w:eastAsia="zh-CN"/>
              </w:rPr>
            </w:pPr>
            <w:r>
              <w:rPr>
                <w:rFonts w:hint="eastAsia"/>
                <w:vertAlign w:val="baseline"/>
                <w:lang w:val="en-US" w:eastAsia="zh-CN"/>
              </w:rPr>
              <w:t>4.连接服务器</w:t>
            </w:r>
          </w:p>
        </w:tc>
        <w:tc>
          <w:tcPr>
            <w:tcW w:w="4643" w:type="dxa"/>
          </w:tcPr>
          <w:p w14:paraId="073E286A">
            <w:pPr>
              <w:widowControl w:val="0"/>
              <w:numPr>
                <w:ilvl w:val="0"/>
                <w:numId w:val="0"/>
              </w:numPr>
              <w:jc w:val="both"/>
              <w:rPr>
                <w:rFonts w:hint="default"/>
                <w:vertAlign w:val="baseline"/>
                <w:lang w:val="en-US" w:eastAsia="zh-CN"/>
              </w:rPr>
            </w:pPr>
          </w:p>
        </w:tc>
      </w:tr>
      <w:tr w14:paraId="7FF96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2D4A810F">
            <w:pPr>
              <w:widowControl w:val="0"/>
              <w:numPr>
                <w:ilvl w:val="0"/>
                <w:numId w:val="0"/>
              </w:numPr>
              <w:ind w:leftChars="0"/>
              <w:jc w:val="both"/>
              <w:rPr>
                <w:rFonts w:hint="default"/>
                <w:vertAlign w:val="baseline"/>
                <w:lang w:val="en-US" w:eastAsia="zh-CN"/>
              </w:rPr>
            </w:pPr>
            <w:r>
              <w:rPr>
                <w:rFonts w:hint="eastAsia"/>
                <w:vertAlign w:val="baseline"/>
                <w:lang w:val="en-US" w:eastAsia="zh-CN"/>
              </w:rPr>
              <w:t>5.连接服务器成功，提示用户连接成功</w:t>
            </w:r>
          </w:p>
        </w:tc>
        <w:tc>
          <w:tcPr>
            <w:tcW w:w="4643" w:type="dxa"/>
          </w:tcPr>
          <w:p w14:paraId="583C4FEB">
            <w:pPr>
              <w:widowControl w:val="0"/>
              <w:numPr>
                <w:ilvl w:val="0"/>
                <w:numId w:val="0"/>
              </w:numPr>
              <w:jc w:val="both"/>
              <w:rPr>
                <w:rFonts w:hint="default"/>
                <w:vertAlign w:val="baseline"/>
                <w:lang w:val="en-US" w:eastAsia="zh-CN"/>
              </w:rPr>
            </w:pPr>
            <w:r>
              <w:rPr>
                <w:rFonts w:hint="eastAsia"/>
                <w:vertAlign w:val="baseline"/>
                <w:lang w:val="en-US" w:eastAsia="zh-CN"/>
              </w:rPr>
              <w:t>5.连接服务器失败，提示用户连接失败，重新进入第二步</w:t>
            </w:r>
          </w:p>
        </w:tc>
      </w:tr>
      <w:tr w14:paraId="2C8F2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7BA794D3">
            <w:pPr>
              <w:widowControl w:val="0"/>
              <w:numPr>
                <w:ilvl w:val="0"/>
                <w:numId w:val="0"/>
              </w:numPr>
              <w:ind w:leftChars="0"/>
              <w:jc w:val="both"/>
              <w:rPr>
                <w:rFonts w:hint="default"/>
                <w:vertAlign w:val="baseline"/>
                <w:lang w:val="en-US" w:eastAsia="zh-CN"/>
              </w:rPr>
            </w:pPr>
            <w:r>
              <w:rPr>
                <w:rFonts w:hint="eastAsia"/>
                <w:vertAlign w:val="baseline"/>
                <w:lang w:val="en-US" w:eastAsia="zh-CN"/>
              </w:rPr>
              <w:t>6.显示主窗口</w:t>
            </w:r>
          </w:p>
        </w:tc>
        <w:tc>
          <w:tcPr>
            <w:tcW w:w="4643" w:type="dxa"/>
          </w:tcPr>
          <w:p w14:paraId="4E37D4AE">
            <w:pPr>
              <w:widowControl w:val="0"/>
              <w:numPr>
                <w:ilvl w:val="0"/>
                <w:numId w:val="0"/>
              </w:numPr>
              <w:jc w:val="both"/>
              <w:rPr>
                <w:rFonts w:hint="default"/>
                <w:vertAlign w:val="baseline"/>
                <w:lang w:val="en-US" w:eastAsia="zh-CN"/>
              </w:rPr>
            </w:pPr>
          </w:p>
        </w:tc>
      </w:tr>
    </w:tbl>
    <w:p w14:paraId="10FD47ED">
      <w:pPr>
        <w:numPr>
          <w:ilvl w:val="0"/>
          <w:numId w:val="0"/>
        </w:numPr>
        <w:ind w:leftChars="0"/>
        <w:rPr>
          <w:rFonts w:hint="eastAsia"/>
          <w:b/>
          <w:bCs/>
          <w:lang w:val="en-US" w:eastAsia="zh-CN"/>
        </w:rPr>
      </w:pPr>
    </w:p>
    <w:p w14:paraId="6F6A4DED">
      <w:pPr>
        <w:numPr>
          <w:ilvl w:val="0"/>
          <w:numId w:val="0"/>
        </w:numPr>
        <w:ind w:leftChars="0"/>
        <w:rPr>
          <w:rFonts w:hint="eastAsia"/>
          <w:b/>
          <w:bCs/>
          <w:lang w:val="en-US" w:eastAsia="zh-CN"/>
        </w:rPr>
      </w:pPr>
    </w:p>
    <w:p w14:paraId="07FF988A">
      <w:pPr>
        <w:numPr>
          <w:ilvl w:val="0"/>
          <w:numId w:val="0"/>
        </w:numPr>
        <w:ind w:leftChars="0"/>
        <w:rPr>
          <w:rFonts w:hint="eastAsia"/>
          <w:b/>
          <w:bCs/>
          <w:lang w:val="en-US" w:eastAsia="zh-CN"/>
        </w:rPr>
      </w:pPr>
      <w:r>
        <w:rPr>
          <w:rFonts w:hint="eastAsia"/>
          <w:b/>
          <w:bCs/>
          <w:lang w:val="en-US" w:eastAsia="zh-CN"/>
        </w:rPr>
        <w:t>3.客户端登录（远程）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3"/>
      </w:tblGrid>
      <w:tr w14:paraId="17608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1A5D8F50">
            <w:pPr>
              <w:widowControl w:val="0"/>
              <w:numPr>
                <w:ilvl w:val="0"/>
                <w:numId w:val="0"/>
              </w:numPr>
              <w:jc w:val="both"/>
              <w:rPr>
                <w:rFonts w:hint="default"/>
                <w:vertAlign w:val="baseline"/>
                <w:lang w:val="en-US" w:eastAsia="zh-CN"/>
              </w:rPr>
            </w:pPr>
            <w:r>
              <w:rPr>
                <w:rFonts w:hint="eastAsia"/>
                <w:vertAlign w:val="baseline"/>
                <w:lang w:val="en-US" w:eastAsia="zh-CN"/>
              </w:rPr>
              <w:t>主路径</w:t>
            </w:r>
          </w:p>
        </w:tc>
        <w:tc>
          <w:tcPr>
            <w:tcW w:w="4643" w:type="dxa"/>
          </w:tcPr>
          <w:p w14:paraId="70FEB0B1">
            <w:pPr>
              <w:widowControl w:val="0"/>
              <w:numPr>
                <w:ilvl w:val="0"/>
                <w:numId w:val="0"/>
              </w:numPr>
              <w:jc w:val="both"/>
              <w:rPr>
                <w:rFonts w:hint="default"/>
                <w:vertAlign w:val="baseline"/>
                <w:lang w:val="en-US" w:eastAsia="zh-CN"/>
              </w:rPr>
            </w:pPr>
            <w:r>
              <w:rPr>
                <w:rFonts w:hint="eastAsia"/>
                <w:vertAlign w:val="baseline"/>
                <w:lang w:val="en-US" w:eastAsia="zh-CN"/>
              </w:rPr>
              <w:t>可选路径</w:t>
            </w:r>
          </w:p>
        </w:tc>
      </w:tr>
      <w:tr w14:paraId="0FA28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10E2331D">
            <w:pPr>
              <w:widowControl w:val="0"/>
              <w:numPr>
                <w:ilvl w:val="0"/>
                <w:numId w:val="0"/>
              </w:numPr>
              <w:jc w:val="both"/>
              <w:rPr>
                <w:rFonts w:hint="default"/>
                <w:vertAlign w:val="baseline"/>
                <w:lang w:val="en-US" w:eastAsia="zh-CN"/>
              </w:rPr>
            </w:pPr>
            <w:r>
              <w:rPr>
                <w:rFonts w:hint="eastAsia"/>
                <w:vertAlign w:val="baseline"/>
                <w:lang w:val="en-US" w:eastAsia="zh-CN"/>
              </w:rPr>
              <w:t>1.侦听服务器发来的消息</w:t>
            </w:r>
          </w:p>
        </w:tc>
        <w:tc>
          <w:tcPr>
            <w:tcW w:w="4643" w:type="dxa"/>
          </w:tcPr>
          <w:p w14:paraId="276CF95B">
            <w:pPr>
              <w:widowControl w:val="0"/>
              <w:numPr>
                <w:ilvl w:val="0"/>
                <w:numId w:val="0"/>
              </w:numPr>
              <w:jc w:val="both"/>
              <w:rPr>
                <w:rFonts w:hint="default"/>
                <w:vertAlign w:val="baseline"/>
                <w:lang w:val="en-US" w:eastAsia="zh-CN"/>
              </w:rPr>
            </w:pPr>
          </w:p>
        </w:tc>
      </w:tr>
      <w:tr w14:paraId="307ED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7F5FEACA">
            <w:pPr>
              <w:widowControl w:val="0"/>
              <w:numPr>
                <w:ilvl w:val="0"/>
                <w:numId w:val="0"/>
              </w:numPr>
              <w:jc w:val="both"/>
              <w:rPr>
                <w:rFonts w:hint="default"/>
                <w:vertAlign w:val="baseline"/>
                <w:lang w:val="en-US" w:eastAsia="zh-CN"/>
              </w:rPr>
            </w:pPr>
            <w:r>
              <w:rPr>
                <w:rFonts w:hint="eastAsia"/>
                <w:vertAlign w:val="baseline"/>
                <w:lang w:val="en-US" w:eastAsia="zh-CN"/>
              </w:rPr>
              <w:t>2.解析消息</w:t>
            </w:r>
          </w:p>
        </w:tc>
        <w:tc>
          <w:tcPr>
            <w:tcW w:w="4643" w:type="dxa"/>
          </w:tcPr>
          <w:p w14:paraId="40FE786A">
            <w:pPr>
              <w:widowControl w:val="0"/>
              <w:numPr>
                <w:ilvl w:val="0"/>
                <w:numId w:val="0"/>
              </w:numPr>
              <w:jc w:val="both"/>
              <w:rPr>
                <w:rFonts w:hint="default"/>
                <w:vertAlign w:val="baseline"/>
                <w:lang w:val="en-US" w:eastAsia="zh-CN"/>
              </w:rPr>
            </w:pPr>
          </w:p>
        </w:tc>
      </w:tr>
      <w:tr w14:paraId="71037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445F69D">
            <w:pPr>
              <w:widowControl w:val="0"/>
              <w:numPr>
                <w:ilvl w:val="0"/>
                <w:numId w:val="0"/>
              </w:numPr>
              <w:jc w:val="both"/>
              <w:rPr>
                <w:rFonts w:hint="eastAsia"/>
                <w:vertAlign w:val="baseline"/>
                <w:lang w:val="en-US" w:eastAsia="zh-CN"/>
              </w:rPr>
            </w:pPr>
            <w:r>
              <w:rPr>
                <w:rFonts w:hint="eastAsia"/>
                <w:vertAlign w:val="baseline"/>
                <w:lang w:val="en-US" w:eastAsia="zh-CN"/>
              </w:rPr>
              <w:t>3.消息为远程主机登录</w:t>
            </w:r>
          </w:p>
          <w:p w14:paraId="0BF28063">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更新本地的在线用户列表</w:t>
            </w:r>
          </w:p>
          <w:p w14:paraId="779FC197">
            <w:pPr>
              <w:widowControl w:val="0"/>
              <w:numPr>
                <w:ilvl w:val="0"/>
                <w:numId w:val="0"/>
              </w:numPr>
              <w:ind w:firstLine="240" w:firstLineChars="100"/>
              <w:jc w:val="both"/>
              <w:rPr>
                <w:rFonts w:hint="default"/>
                <w:vertAlign w:val="baseline"/>
                <w:lang w:val="en-US" w:eastAsia="zh-CN"/>
              </w:rPr>
            </w:pPr>
            <w:r>
              <w:rPr>
                <w:rFonts w:hint="eastAsia"/>
                <w:vertAlign w:val="baseline"/>
                <w:lang w:val="en-US" w:eastAsia="zh-CN"/>
              </w:rPr>
              <w:t>显示本地的在线用户</w:t>
            </w:r>
          </w:p>
        </w:tc>
        <w:tc>
          <w:tcPr>
            <w:tcW w:w="4643" w:type="dxa"/>
          </w:tcPr>
          <w:p w14:paraId="3C607802">
            <w:pPr>
              <w:widowControl w:val="0"/>
              <w:numPr>
                <w:ilvl w:val="0"/>
                <w:numId w:val="0"/>
              </w:numPr>
              <w:jc w:val="both"/>
              <w:rPr>
                <w:rFonts w:hint="default"/>
                <w:vertAlign w:val="baseline"/>
                <w:lang w:val="en-US" w:eastAsia="zh-CN"/>
              </w:rPr>
            </w:pPr>
          </w:p>
        </w:tc>
      </w:tr>
    </w:tbl>
    <w:p w14:paraId="29466C47">
      <w:pPr>
        <w:numPr>
          <w:ilvl w:val="0"/>
          <w:numId w:val="0"/>
        </w:numPr>
        <w:ind w:leftChars="0"/>
        <w:rPr>
          <w:rFonts w:hint="eastAsia"/>
          <w:b/>
          <w:bCs/>
          <w:lang w:val="en-US" w:eastAsia="zh-CN"/>
        </w:rPr>
      </w:pPr>
    </w:p>
    <w:p w14:paraId="3C42BB14">
      <w:pPr>
        <w:numPr>
          <w:ilvl w:val="0"/>
          <w:numId w:val="0"/>
        </w:numPr>
        <w:ind w:leftChars="0"/>
        <w:rPr>
          <w:rFonts w:hint="eastAsia"/>
          <w:b/>
          <w:bCs/>
          <w:lang w:val="en-US" w:eastAsia="zh-CN"/>
        </w:rPr>
      </w:pPr>
    </w:p>
    <w:p w14:paraId="31877FD3">
      <w:pPr>
        <w:numPr>
          <w:ilvl w:val="0"/>
          <w:numId w:val="0"/>
        </w:numPr>
        <w:ind w:leftChars="0"/>
        <w:rPr>
          <w:rFonts w:hint="eastAsia"/>
          <w:b/>
          <w:bCs/>
          <w:lang w:val="en-US" w:eastAsia="zh-CN"/>
        </w:rPr>
      </w:pPr>
      <w:r>
        <w:rPr>
          <w:rFonts w:hint="eastAsia"/>
          <w:b/>
          <w:bCs/>
          <w:lang w:val="en-US" w:eastAsia="zh-CN"/>
        </w:rPr>
        <w:t>4.客户端发送聊天信息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3"/>
      </w:tblGrid>
      <w:tr w14:paraId="02CFD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43" w:type="dxa"/>
          </w:tcPr>
          <w:p w14:paraId="31CEB8B6">
            <w:pPr>
              <w:widowControl w:val="0"/>
              <w:numPr>
                <w:ilvl w:val="0"/>
                <w:numId w:val="0"/>
              </w:numPr>
              <w:jc w:val="both"/>
              <w:rPr>
                <w:rFonts w:hint="default"/>
                <w:vertAlign w:val="baseline"/>
                <w:lang w:val="en-US" w:eastAsia="zh-CN"/>
              </w:rPr>
            </w:pPr>
            <w:r>
              <w:rPr>
                <w:rFonts w:hint="eastAsia"/>
                <w:vertAlign w:val="baseline"/>
                <w:lang w:val="en-US" w:eastAsia="zh-CN"/>
              </w:rPr>
              <w:t>主路径</w:t>
            </w:r>
          </w:p>
        </w:tc>
        <w:tc>
          <w:tcPr>
            <w:tcW w:w="4643" w:type="dxa"/>
          </w:tcPr>
          <w:p w14:paraId="47AA5C98">
            <w:pPr>
              <w:widowControl w:val="0"/>
              <w:numPr>
                <w:ilvl w:val="0"/>
                <w:numId w:val="0"/>
              </w:numPr>
              <w:jc w:val="both"/>
              <w:rPr>
                <w:rFonts w:hint="default"/>
                <w:vertAlign w:val="baseline"/>
                <w:lang w:val="en-US" w:eastAsia="zh-CN"/>
              </w:rPr>
            </w:pPr>
            <w:r>
              <w:rPr>
                <w:rFonts w:hint="eastAsia"/>
                <w:vertAlign w:val="baseline"/>
                <w:lang w:val="en-US" w:eastAsia="zh-CN"/>
              </w:rPr>
              <w:t>可选路径</w:t>
            </w:r>
          </w:p>
        </w:tc>
      </w:tr>
      <w:tr w14:paraId="0C8D5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474367F8">
            <w:pPr>
              <w:widowControl w:val="0"/>
              <w:numPr>
                <w:ilvl w:val="0"/>
                <w:numId w:val="0"/>
              </w:numPr>
              <w:jc w:val="both"/>
              <w:rPr>
                <w:rFonts w:hint="default"/>
                <w:vertAlign w:val="baseline"/>
                <w:lang w:val="en-US" w:eastAsia="zh-CN"/>
              </w:rPr>
            </w:pPr>
            <w:r>
              <w:rPr>
                <w:rFonts w:hint="eastAsia"/>
                <w:vertAlign w:val="baseline"/>
                <w:lang w:val="en-US" w:eastAsia="zh-CN"/>
              </w:rPr>
              <w:t>1.输入聊天信息</w:t>
            </w:r>
          </w:p>
        </w:tc>
        <w:tc>
          <w:tcPr>
            <w:tcW w:w="4643" w:type="dxa"/>
          </w:tcPr>
          <w:p w14:paraId="478BC1E2">
            <w:pPr>
              <w:widowControl w:val="0"/>
              <w:numPr>
                <w:ilvl w:val="0"/>
                <w:numId w:val="0"/>
              </w:numPr>
              <w:jc w:val="both"/>
              <w:rPr>
                <w:rFonts w:hint="default"/>
                <w:vertAlign w:val="baseline"/>
                <w:lang w:val="en-US" w:eastAsia="zh-CN"/>
              </w:rPr>
            </w:pPr>
          </w:p>
        </w:tc>
      </w:tr>
      <w:tr w14:paraId="0ADB9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0F3EABB9">
            <w:pPr>
              <w:widowControl w:val="0"/>
              <w:numPr>
                <w:ilvl w:val="0"/>
                <w:numId w:val="0"/>
              </w:numPr>
              <w:jc w:val="both"/>
              <w:rPr>
                <w:rFonts w:hint="default"/>
                <w:vertAlign w:val="baseline"/>
                <w:lang w:val="en-US" w:eastAsia="zh-CN"/>
              </w:rPr>
            </w:pPr>
            <w:r>
              <w:rPr>
                <w:rFonts w:hint="eastAsia"/>
                <w:vertAlign w:val="baseline"/>
                <w:lang w:val="en-US" w:eastAsia="zh-CN"/>
              </w:rPr>
              <w:t>2.点击发送按钮或直接按回车键</w:t>
            </w:r>
          </w:p>
        </w:tc>
        <w:tc>
          <w:tcPr>
            <w:tcW w:w="4643" w:type="dxa"/>
          </w:tcPr>
          <w:p w14:paraId="2CA70CA6">
            <w:pPr>
              <w:widowControl w:val="0"/>
              <w:numPr>
                <w:ilvl w:val="0"/>
                <w:numId w:val="0"/>
              </w:numPr>
              <w:jc w:val="both"/>
              <w:rPr>
                <w:rFonts w:hint="default"/>
                <w:vertAlign w:val="baseline"/>
                <w:lang w:val="en-US" w:eastAsia="zh-CN"/>
              </w:rPr>
            </w:pPr>
            <w:r>
              <w:rPr>
                <w:rFonts w:hint="eastAsia"/>
                <w:vertAlign w:val="baseline"/>
                <w:lang w:val="en-US" w:eastAsia="zh-CN"/>
              </w:rPr>
              <w:t>2.没有输入消息则回到1</w:t>
            </w:r>
          </w:p>
        </w:tc>
      </w:tr>
      <w:tr w14:paraId="0DF8C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4643" w:type="dxa"/>
          </w:tcPr>
          <w:p w14:paraId="186091E5">
            <w:pPr>
              <w:widowControl w:val="0"/>
              <w:numPr>
                <w:ilvl w:val="0"/>
                <w:numId w:val="0"/>
              </w:numPr>
              <w:jc w:val="both"/>
              <w:rPr>
                <w:rFonts w:hint="default"/>
                <w:vertAlign w:val="baseline"/>
                <w:lang w:val="en-US" w:eastAsia="zh-CN"/>
              </w:rPr>
            </w:pPr>
            <w:r>
              <w:rPr>
                <w:rFonts w:hint="eastAsia"/>
                <w:vertAlign w:val="baseline"/>
                <w:lang w:val="en-US" w:eastAsia="zh-CN"/>
              </w:rPr>
              <w:t>3.在用户界面上显示发出的消息</w:t>
            </w:r>
          </w:p>
        </w:tc>
        <w:tc>
          <w:tcPr>
            <w:tcW w:w="4643" w:type="dxa"/>
          </w:tcPr>
          <w:p w14:paraId="64CAD004">
            <w:pPr>
              <w:widowControl w:val="0"/>
              <w:numPr>
                <w:ilvl w:val="0"/>
                <w:numId w:val="0"/>
              </w:numPr>
              <w:jc w:val="both"/>
              <w:rPr>
                <w:rFonts w:hint="default"/>
                <w:vertAlign w:val="baseline"/>
                <w:lang w:val="en-US" w:eastAsia="zh-CN"/>
              </w:rPr>
            </w:pPr>
          </w:p>
        </w:tc>
      </w:tr>
      <w:tr w14:paraId="629D2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1AFC209">
            <w:pPr>
              <w:widowControl w:val="0"/>
              <w:numPr>
                <w:ilvl w:val="0"/>
                <w:numId w:val="0"/>
              </w:numPr>
              <w:jc w:val="both"/>
              <w:rPr>
                <w:rFonts w:hint="default"/>
                <w:vertAlign w:val="baseline"/>
                <w:lang w:val="en-US" w:eastAsia="zh-CN"/>
              </w:rPr>
            </w:pPr>
            <w:r>
              <w:rPr>
                <w:rFonts w:hint="eastAsia"/>
                <w:vertAlign w:val="baseline"/>
                <w:lang w:val="en-US" w:eastAsia="zh-CN"/>
              </w:rPr>
              <w:t>4.保存聊天信息至相应的聊天记录中</w:t>
            </w:r>
          </w:p>
        </w:tc>
        <w:tc>
          <w:tcPr>
            <w:tcW w:w="4643" w:type="dxa"/>
          </w:tcPr>
          <w:p w14:paraId="689F0F2C">
            <w:pPr>
              <w:widowControl w:val="0"/>
              <w:numPr>
                <w:ilvl w:val="0"/>
                <w:numId w:val="0"/>
              </w:numPr>
              <w:jc w:val="both"/>
              <w:rPr>
                <w:rFonts w:hint="default"/>
                <w:vertAlign w:val="baseline"/>
                <w:lang w:val="en-US" w:eastAsia="zh-CN"/>
              </w:rPr>
            </w:pPr>
          </w:p>
        </w:tc>
      </w:tr>
    </w:tbl>
    <w:p w14:paraId="21E09613">
      <w:pPr>
        <w:numPr>
          <w:ilvl w:val="0"/>
          <w:numId w:val="0"/>
        </w:numPr>
        <w:ind w:leftChars="0"/>
        <w:rPr>
          <w:rFonts w:hint="eastAsia"/>
          <w:lang w:val="en-US" w:eastAsia="zh-CN"/>
        </w:rPr>
      </w:pPr>
    </w:p>
    <w:p w14:paraId="642C8AD1">
      <w:pPr>
        <w:numPr>
          <w:ilvl w:val="0"/>
          <w:numId w:val="0"/>
        </w:numPr>
        <w:ind w:leftChars="0"/>
        <w:rPr>
          <w:rFonts w:hint="eastAsia"/>
          <w:lang w:val="en-US" w:eastAsia="zh-CN"/>
        </w:rPr>
      </w:pPr>
    </w:p>
    <w:p w14:paraId="31D50854">
      <w:pPr>
        <w:numPr>
          <w:ilvl w:val="0"/>
          <w:numId w:val="0"/>
        </w:numPr>
        <w:ind w:leftChars="0"/>
        <w:rPr>
          <w:rFonts w:hint="default"/>
          <w:lang w:val="en-US" w:eastAsia="zh-CN"/>
        </w:rPr>
      </w:pPr>
      <w:r>
        <w:rPr>
          <w:rFonts w:hint="eastAsia"/>
          <w:b/>
          <w:bCs/>
          <w:lang w:val="en-US" w:eastAsia="zh-CN"/>
        </w:rPr>
        <w:t>4.1.3整体框架设计</w:t>
      </w:r>
      <w:r>
        <w:rPr>
          <w:rFonts w:hint="default"/>
          <w:lang w:val="en-US" w:eastAsia="zh-CN"/>
        </w:rPr>
        <w:drawing>
          <wp:inline distT="0" distB="0" distL="114300" distR="114300">
            <wp:extent cx="5749925" cy="1997710"/>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8"/>
                    <a:stretch>
                      <a:fillRect/>
                    </a:stretch>
                  </pic:blipFill>
                  <pic:spPr>
                    <a:xfrm>
                      <a:off x="0" y="0"/>
                      <a:ext cx="5749925" cy="1997710"/>
                    </a:xfrm>
                    <a:prstGeom prst="rect">
                      <a:avLst/>
                    </a:prstGeom>
                    <a:noFill/>
                    <a:ln>
                      <a:noFill/>
                    </a:ln>
                  </pic:spPr>
                </pic:pic>
              </a:graphicData>
            </a:graphic>
          </wp:inline>
        </w:drawing>
      </w:r>
    </w:p>
    <w:p w14:paraId="06B8869A">
      <w:pPr>
        <w:numPr>
          <w:ilvl w:val="0"/>
          <w:numId w:val="0"/>
        </w:numPr>
        <w:ind w:leftChars="0"/>
        <w:rPr>
          <w:rFonts w:hint="eastAsia"/>
          <w:b/>
          <w:bCs/>
          <w:lang w:val="en-US" w:eastAsia="zh-CN"/>
        </w:rPr>
      </w:pPr>
      <w:r>
        <w:rPr>
          <w:rFonts w:hint="eastAsia"/>
          <w:lang w:val="en-US" w:eastAsia="zh-CN"/>
        </w:rPr>
        <w:t xml:space="preserve">              </w:t>
      </w:r>
      <w:r>
        <w:rPr>
          <w:rFonts w:hint="eastAsia"/>
          <w:b/>
          <w:bCs/>
          <w:lang w:val="en-US" w:eastAsia="zh-CN"/>
        </w:rPr>
        <w:t>服务器                                    客户端</w:t>
      </w:r>
    </w:p>
    <w:p w14:paraId="36691DA7">
      <w:pPr>
        <w:numPr>
          <w:ilvl w:val="0"/>
          <w:numId w:val="0"/>
        </w:numPr>
        <w:ind w:leftChars="0"/>
        <w:rPr>
          <w:rFonts w:hint="eastAsia"/>
          <w:b/>
          <w:bCs/>
          <w:lang w:val="en-US" w:eastAsia="zh-CN"/>
        </w:rPr>
      </w:pPr>
    </w:p>
    <w:p w14:paraId="031569A9">
      <w:pPr>
        <w:numPr>
          <w:ilvl w:val="0"/>
          <w:numId w:val="0"/>
        </w:numPr>
        <w:ind w:leftChars="0"/>
        <w:rPr>
          <w:rFonts w:hint="eastAsia"/>
          <w:b/>
          <w:bCs/>
          <w:lang w:val="en-US" w:eastAsia="zh-CN"/>
        </w:rPr>
      </w:pPr>
    </w:p>
    <w:p w14:paraId="4E762E59">
      <w:pPr>
        <w:numPr>
          <w:ilvl w:val="0"/>
          <w:numId w:val="0"/>
        </w:numPr>
        <w:ind w:leftChars="0"/>
        <w:rPr>
          <w:rFonts w:hint="eastAsia"/>
          <w:b/>
          <w:bCs/>
          <w:lang w:val="en-US" w:eastAsia="zh-CN"/>
        </w:rPr>
      </w:pPr>
    </w:p>
    <w:p w14:paraId="1B03DB5A">
      <w:pPr>
        <w:numPr>
          <w:ilvl w:val="0"/>
          <w:numId w:val="0"/>
        </w:numPr>
        <w:ind w:leftChars="0"/>
        <w:rPr>
          <w:rFonts w:hint="eastAsia"/>
          <w:b/>
          <w:bCs/>
          <w:lang w:val="en-US" w:eastAsia="zh-CN"/>
        </w:rPr>
      </w:pPr>
    </w:p>
    <w:p w14:paraId="4CB7ECEC">
      <w:pPr>
        <w:numPr>
          <w:ilvl w:val="0"/>
          <w:numId w:val="0"/>
        </w:numPr>
        <w:ind w:leftChars="0"/>
        <w:rPr>
          <w:rFonts w:hint="eastAsia"/>
          <w:b/>
          <w:bCs/>
          <w:lang w:val="en-US" w:eastAsia="zh-CN"/>
        </w:rPr>
      </w:pPr>
    </w:p>
    <w:p w14:paraId="461641A1">
      <w:pPr>
        <w:numPr>
          <w:ilvl w:val="0"/>
          <w:numId w:val="0"/>
        </w:numPr>
        <w:ind w:leftChars="0"/>
        <w:rPr>
          <w:rFonts w:hint="eastAsia"/>
          <w:b/>
          <w:bCs/>
          <w:lang w:val="en-US" w:eastAsia="zh-CN"/>
        </w:rPr>
      </w:pPr>
    </w:p>
    <w:p w14:paraId="7840F3F1">
      <w:pPr>
        <w:numPr>
          <w:ilvl w:val="0"/>
          <w:numId w:val="0"/>
        </w:numPr>
        <w:ind w:leftChars="0"/>
        <w:rPr>
          <w:rFonts w:hint="default"/>
          <w:b/>
          <w:bCs/>
          <w:lang w:val="en-US" w:eastAsia="zh-CN"/>
        </w:rPr>
      </w:pPr>
      <w:r>
        <w:rPr>
          <w:rFonts w:hint="eastAsia"/>
          <w:b/>
          <w:bCs/>
          <w:lang w:val="en-US" w:eastAsia="zh-CN"/>
        </w:rPr>
        <w:t>4.2模块设计</w:t>
      </w:r>
    </w:p>
    <w:p w14:paraId="472E6AFD">
      <w:pPr>
        <w:rPr>
          <w:rFonts w:hint="eastAsia"/>
          <w:lang w:val="en-US" w:eastAsia="zh-CN"/>
        </w:rPr>
      </w:pPr>
      <w:r>
        <w:rPr>
          <w:rFonts w:hint="eastAsia"/>
          <w:lang w:val="en-US" w:eastAsia="zh-CN"/>
        </w:rPr>
        <w:t>4.2.1服务器</w:t>
      </w:r>
    </w:p>
    <w:p w14:paraId="287916A1">
      <w:pPr>
        <w:rPr>
          <w:rFonts w:hint="default"/>
          <w:lang w:val="en-US" w:eastAsia="zh-CN"/>
        </w:rPr>
      </w:pPr>
      <w:r>
        <w:rPr>
          <w:rFonts w:hint="eastAsia"/>
          <w:lang w:val="en-US" w:eastAsia="zh-CN"/>
        </w:rPr>
        <w:t>服务器流程图如下：</w:t>
      </w:r>
    </w:p>
    <w:p w14:paraId="3D7F0DCF">
      <w:pPr>
        <w:rPr>
          <w:rFonts w:hint="default"/>
          <w:lang w:val="en-US" w:eastAsia="zh-CN"/>
        </w:rPr>
      </w:pPr>
      <w:r>
        <w:rPr>
          <w:rFonts w:hint="eastAsia"/>
          <w:lang w:val="en-US" w:eastAsia="zh-CN"/>
        </w:rPr>
        <w:t>z</w:t>
      </w:r>
      <w:r>
        <w:rPr>
          <w:rFonts w:hint="default"/>
          <w:lang w:val="en-US" w:eastAsia="zh-CN"/>
        </w:rPr>
        <w:drawing>
          <wp:inline distT="0" distB="0" distL="114300" distR="114300">
            <wp:extent cx="3492500" cy="7293610"/>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9"/>
                    <a:stretch>
                      <a:fillRect/>
                    </a:stretch>
                  </pic:blipFill>
                  <pic:spPr>
                    <a:xfrm>
                      <a:off x="0" y="0"/>
                      <a:ext cx="3492500" cy="7293610"/>
                    </a:xfrm>
                    <a:prstGeom prst="rect">
                      <a:avLst/>
                    </a:prstGeom>
                    <a:noFill/>
                    <a:ln>
                      <a:noFill/>
                    </a:ln>
                  </pic:spPr>
                </pic:pic>
              </a:graphicData>
            </a:graphic>
          </wp:inline>
        </w:drawing>
      </w:r>
    </w:p>
    <w:p w14:paraId="0E092614">
      <w:pPr>
        <w:rPr>
          <w:rFonts w:hint="eastAsia"/>
          <w:lang w:val="en-US" w:eastAsia="zh-CN"/>
        </w:rPr>
      </w:pPr>
    </w:p>
    <w:p w14:paraId="2AE31CFD">
      <w:pPr>
        <w:rPr>
          <w:rFonts w:hint="eastAsia"/>
          <w:lang w:val="en-US" w:eastAsia="zh-CN"/>
        </w:rPr>
      </w:pPr>
    </w:p>
    <w:p w14:paraId="3CEE4E6F">
      <w:pPr>
        <w:rPr>
          <w:rFonts w:hint="eastAsia"/>
          <w:lang w:val="en-US" w:eastAsia="zh-CN"/>
        </w:rPr>
      </w:pPr>
      <w:r>
        <w:rPr>
          <w:rFonts w:hint="eastAsia"/>
          <w:lang w:val="en-US" w:eastAsia="zh-CN"/>
        </w:rPr>
        <w:t>4.2.2客户端</w:t>
      </w:r>
    </w:p>
    <w:p w14:paraId="35209653">
      <w:pPr>
        <w:rPr>
          <w:rFonts w:hint="eastAsia"/>
          <w:lang w:val="en-US" w:eastAsia="zh-CN"/>
        </w:rPr>
      </w:pPr>
      <w:r>
        <w:rPr>
          <w:rFonts w:hint="eastAsia"/>
          <w:lang w:val="en-US" w:eastAsia="zh-CN"/>
        </w:rPr>
        <w:t>客户端流程图如下：</w:t>
      </w:r>
    </w:p>
    <w:p w14:paraId="12C1D782">
      <w:pPr>
        <w:rPr>
          <w:rFonts w:hint="default"/>
          <w:lang w:val="en-US" w:eastAsia="zh-CN"/>
        </w:rPr>
      </w:pPr>
      <w:r>
        <w:rPr>
          <w:rFonts w:hint="default"/>
          <w:lang w:val="en-US" w:eastAsia="zh-CN"/>
        </w:rPr>
        <w:drawing>
          <wp:inline distT="0" distB="0" distL="114300" distR="114300">
            <wp:extent cx="3618230" cy="7740650"/>
            <wp:effectExtent l="0" t="0" r="0" b="0"/>
            <wp:docPr id="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wps"/>
                    <pic:cNvPicPr>
                      <a:picLocks noChangeAspect="1"/>
                    </pic:cNvPicPr>
                  </pic:nvPicPr>
                  <pic:blipFill>
                    <a:blip r:embed="rId10"/>
                    <a:stretch>
                      <a:fillRect/>
                    </a:stretch>
                  </pic:blipFill>
                  <pic:spPr>
                    <a:xfrm>
                      <a:off x="0" y="0"/>
                      <a:ext cx="3618230" cy="7740650"/>
                    </a:xfrm>
                    <a:prstGeom prst="rect">
                      <a:avLst/>
                    </a:prstGeom>
                    <a:noFill/>
                    <a:ln>
                      <a:noFill/>
                    </a:ln>
                  </pic:spPr>
                </pic:pic>
              </a:graphicData>
            </a:graphic>
          </wp:inline>
        </w:drawing>
      </w:r>
    </w:p>
    <w:p w14:paraId="4C7BBEEC">
      <w:pPr>
        <w:pStyle w:val="3"/>
        <w:bidi w:val="0"/>
        <w:rPr>
          <w:rFonts w:hint="eastAsia"/>
        </w:rPr>
      </w:pPr>
    </w:p>
    <w:p w14:paraId="5D5D82BC">
      <w:pPr>
        <w:pStyle w:val="3"/>
        <w:bidi w:val="0"/>
        <w:rPr>
          <w:rFonts w:hint="default"/>
          <w:lang w:val="en-US" w:eastAsia="zh-CN"/>
        </w:rPr>
      </w:pPr>
      <w:r>
        <w:rPr>
          <w:rFonts w:hint="eastAsia"/>
        </w:rPr>
        <w:t>4.</w:t>
      </w:r>
      <w:bookmarkEnd w:id="10"/>
      <w:r>
        <w:rPr>
          <w:rFonts w:hint="eastAsia"/>
          <w:lang w:val="en-US" w:eastAsia="zh-CN"/>
        </w:rPr>
        <w:t>3作品实现</w:t>
      </w:r>
      <w:bookmarkEnd w:id="11"/>
      <w:bookmarkStart w:id="12" w:name="_Toc448"/>
    </w:p>
    <w:p w14:paraId="068A4B91">
      <w:pPr>
        <w:rPr>
          <w:rFonts w:hint="eastAsia"/>
          <w:lang w:val="en-US" w:eastAsia="zh-CN"/>
        </w:rPr>
      </w:pPr>
      <w:r>
        <w:rPr>
          <w:rFonts w:hint="eastAsia"/>
          <w:lang w:val="en-US" w:eastAsia="zh-CN"/>
        </w:rPr>
        <w:t>4.3.1</w:t>
      </w:r>
    </w:p>
    <w:p w14:paraId="76553E93">
      <w:pPr>
        <w:rPr>
          <w:rFonts w:hint="eastAsia"/>
        </w:rPr>
      </w:pPr>
      <w:r>
        <w:rPr>
          <w:rFonts w:hint="eastAsia"/>
        </w:rPr>
        <w:t>CgHeadDlg</w:t>
      </w:r>
      <w:r>
        <w:rPr>
          <w:rFonts w:hint="eastAsia"/>
          <w:lang w:val="en-US" w:eastAsia="zh-CN"/>
        </w:rPr>
        <w:t>.cpp</w:t>
      </w:r>
      <w:r>
        <w:rPr>
          <w:rFonts w:hint="eastAsia"/>
        </w:rPr>
        <w:t>是一个c++实现文件(.cpp)在一个名为“OpenQQ”的应用程序中名为CCgHeadDlg的对话框类。代码定义对话框的行为和功能。</w:t>
      </w:r>
    </w:p>
    <w:p w14:paraId="5697CCB3">
      <w:pPr>
        <w:rPr>
          <w:rFonts w:hint="eastAsia"/>
        </w:rPr>
      </w:pPr>
      <w:r>
        <w:rPr>
          <w:rFonts w:hint="eastAsia"/>
        </w:rPr>
        <w:t>包括必要的头文件，如“stdafx.h”、“OpenQQ.h”、“cgheadlgh”和“afxdialogex.h”。</w:t>
      </w:r>
    </w:p>
    <w:p w14:paraId="0A4C99CB">
      <w:pPr>
        <w:rPr>
          <w:rFonts w:hint="default" w:eastAsia="宋体"/>
          <w:lang w:val="en-US" w:eastAsia="zh-CN"/>
        </w:rPr>
      </w:pPr>
      <w:r>
        <w:rPr>
          <w:rFonts w:hint="eastAsia"/>
        </w:rPr>
        <w:t>CCgHeadDlg类被声明和实现为cdialgex的子类。</w:t>
      </w:r>
      <w:r>
        <w:rPr>
          <w:rFonts w:hint="eastAsia"/>
          <w:lang w:val="en-US" w:eastAsia="zh-CN"/>
        </w:rPr>
        <w:t>如图1-1所示</w:t>
      </w:r>
    </w:p>
    <w:p w14:paraId="24123ADD">
      <w:pPr>
        <w:rPr>
          <w:rFonts w:hint="eastAsia"/>
        </w:rPr>
      </w:pPr>
    </w:p>
    <w:p w14:paraId="57CAD563">
      <w:r>
        <w:drawing>
          <wp:inline distT="0" distB="0" distL="114300" distR="114300">
            <wp:extent cx="5273040" cy="430530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1"/>
                    <a:stretch>
                      <a:fillRect/>
                    </a:stretch>
                  </pic:blipFill>
                  <pic:spPr>
                    <a:xfrm>
                      <a:off x="0" y="0"/>
                      <a:ext cx="5273040" cy="4305300"/>
                    </a:xfrm>
                    <a:prstGeom prst="rect">
                      <a:avLst/>
                    </a:prstGeom>
                    <a:noFill/>
                    <a:ln>
                      <a:noFill/>
                    </a:ln>
                  </pic:spPr>
                </pic:pic>
              </a:graphicData>
            </a:graphic>
          </wp:inline>
        </w:drawing>
      </w:r>
    </w:p>
    <w:p w14:paraId="4E4B6CD2">
      <w:pPr>
        <w:rPr>
          <w:rFonts w:hint="default" w:eastAsia="宋体"/>
          <w:lang w:val="en-US" w:eastAsia="zh-CN"/>
        </w:rPr>
      </w:pPr>
      <w:r>
        <w:rPr>
          <w:rFonts w:hint="eastAsia"/>
          <w:lang w:val="en-US" w:eastAsia="zh-CN"/>
        </w:rPr>
        <w:t xml:space="preserve">                              图1-1</w:t>
      </w:r>
    </w:p>
    <w:p w14:paraId="2A82CFD8">
      <w:pPr>
        <w:rPr>
          <w:rFonts w:hint="default" w:eastAsia="宋体"/>
          <w:lang w:val="en-US" w:eastAsia="zh-CN"/>
        </w:rPr>
      </w:pPr>
      <w:r>
        <w:rPr>
          <w:rFonts w:hint="eastAsia"/>
        </w:rPr>
        <w:t>重写DoDataExchange函数以启用对话框控件和变量之间的数据交换。</w:t>
      </w:r>
      <w:r>
        <w:rPr>
          <w:rFonts w:hint="eastAsia"/>
          <w:lang w:val="en-US" w:eastAsia="zh-CN"/>
        </w:rPr>
        <w:t>如图1-2所示</w:t>
      </w:r>
    </w:p>
    <w:p w14:paraId="4D45433D">
      <w:pPr>
        <w:rPr>
          <w:rFonts w:hint="eastAsia"/>
          <w:lang w:val="en-US" w:eastAsia="zh-CN"/>
        </w:rPr>
      </w:pPr>
      <w:r>
        <w:drawing>
          <wp:inline distT="0" distB="0" distL="114300" distR="114300">
            <wp:extent cx="4733925" cy="1047750"/>
            <wp:effectExtent l="0" t="0" r="5715"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733925" cy="1047750"/>
                    </a:xfrm>
                    <a:prstGeom prst="rect">
                      <a:avLst/>
                    </a:prstGeom>
                    <a:noFill/>
                    <a:ln>
                      <a:noFill/>
                    </a:ln>
                  </pic:spPr>
                </pic:pic>
              </a:graphicData>
            </a:graphic>
          </wp:inline>
        </w:drawing>
      </w:r>
      <w:r>
        <w:rPr>
          <w:rFonts w:hint="eastAsia"/>
          <w:lang w:val="en-US" w:eastAsia="zh-CN"/>
        </w:rPr>
        <w:tab/>
      </w:r>
    </w:p>
    <w:p w14:paraId="3B50857A">
      <w:pPr>
        <w:rPr>
          <w:rFonts w:hint="default"/>
          <w:lang w:val="en-US" w:eastAsia="zh-CN"/>
        </w:rPr>
      </w:pPr>
      <w:r>
        <w:rPr>
          <w:rFonts w:hint="eastAsia"/>
          <w:lang w:val="en-US" w:eastAsia="zh-CN"/>
        </w:rPr>
        <w:t xml:space="preserve">                        图1-2</w:t>
      </w:r>
    </w:p>
    <w:p w14:paraId="1D99CE9C">
      <w:pPr>
        <w:rPr>
          <w:rFonts w:hint="eastAsia"/>
        </w:rPr>
      </w:pPr>
      <w:r>
        <w:rPr>
          <w:rFonts w:hint="eastAsia"/>
        </w:rPr>
        <w:t>使用BEGIN_MESSAGE_MAP和END_MESSAGE_MAP宏设置消息映射，将控制事件与其各自的事件处理程序函数关联起来。</w:t>
      </w:r>
      <w:r>
        <w:rPr>
          <w:rFonts w:hint="eastAsia"/>
          <w:lang w:val="en-US" w:eastAsia="zh-CN"/>
        </w:rPr>
        <w:t>如图1-3所示</w:t>
      </w:r>
    </w:p>
    <w:p w14:paraId="13A3B50F">
      <w:r>
        <w:drawing>
          <wp:inline distT="0" distB="0" distL="114300" distR="114300">
            <wp:extent cx="5272405" cy="2334260"/>
            <wp:effectExtent l="0" t="0" r="635"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5272405" cy="2334260"/>
                    </a:xfrm>
                    <a:prstGeom prst="rect">
                      <a:avLst/>
                    </a:prstGeom>
                    <a:noFill/>
                    <a:ln>
                      <a:noFill/>
                    </a:ln>
                  </pic:spPr>
                </pic:pic>
              </a:graphicData>
            </a:graphic>
          </wp:inline>
        </w:drawing>
      </w:r>
    </w:p>
    <w:p w14:paraId="3F419B3C">
      <w:pPr>
        <w:rPr>
          <w:rFonts w:hint="default" w:eastAsia="宋体"/>
          <w:lang w:val="en-US" w:eastAsia="zh-CN"/>
        </w:rPr>
      </w:pPr>
      <w:r>
        <w:rPr>
          <w:rFonts w:hint="eastAsia"/>
          <w:lang w:val="en-US" w:eastAsia="zh-CN"/>
        </w:rPr>
        <w:t xml:space="preserve">                            图1-3 </w:t>
      </w:r>
    </w:p>
    <w:p w14:paraId="490BF50F">
      <w:pPr>
        <w:rPr>
          <w:rFonts w:hint="eastAsia"/>
        </w:rPr>
      </w:pPr>
      <w:r>
        <w:rPr>
          <w:rFonts w:hint="eastAsia"/>
        </w:rPr>
        <w:t>OnInitDialog函数在初始化对话框时被调用。它设置对话框的初始状态，为按钮加载位图图像，并配置头部图标。</w:t>
      </w:r>
      <w:r>
        <w:rPr>
          <w:rFonts w:hint="eastAsia"/>
          <w:lang w:val="en-US" w:eastAsia="zh-CN"/>
        </w:rPr>
        <w:t>如图1-4所示</w:t>
      </w:r>
    </w:p>
    <w:p w14:paraId="1E495EE6">
      <w:r>
        <w:drawing>
          <wp:inline distT="0" distB="0" distL="114300" distR="114300">
            <wp:extent cx="5269865" cy="4095115"/>
            <wp:effectExtent l="0" t="0" r="3175"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4"/>
                    <a:stretch>
                      <a:fillRect/>
                    </a:stretch>
                  </pic:blipFill>
                  <pic:spPr>
                    <a:xfrm>
                      <a:off x="0" y="0"/>
                      <a:ext cx="5269865" cy="4095115"/>
                    </a:xfrm>
                    <a:prstGeom prst="rect">
                      <a:avLst/>
                    </a:prstGeom>
                    <a:noFill/>
                    <a:ln>
                      <a:noFill/>
                    </a:ln>
                  </pic:spPr>
                </pic:pic>
              </a:graphicData>
            </a:graphic>
          </wp:inline>
        </w:drawing>
      </w:r>
    </w:p>
    <w:p w14:paraId="3413D0E8">
      <w:pPr>
        <w:rPr>
          <w:rFonts w:hint="default" w:eastAsia="宋体"/>
          <w:lang w:val="en-US" w:eastAsia="zh-CN"/>
        </w:rPr>
      </w:pPr>
      <w:r>
        <w:rPr>
          <w:rFonts w:hint="eastAsia"/>
          <w:lang w:val="en-US" w:eastAsia="zh-CN"/>
        </w:rPr>
        <w:t xml:space="preserve">                         图1-4</w:t>
      </w:r>
    </w:p>
    <w:p w14:paraId="31259F52">
      <w:pPr>
        <w:rPr>
          <w:rFonts w:hint="eastAsia"/>
        </w:rPr>
      </w:pPr>
      <w:r>
        <w:rPr>
          <w:rFonts w:hint="eastAsia"/>
        </w:rPr>
        <w:t>事件处理函数，如onbnclickkedbtnhead1、onbnclickkedbtnhead2等，被实现来处理按钮点击和更新所选的头部图标。</w:t>
      </w:r>
      <w:r>
        <w:rPr>
          <w:rFonts w:hint="eastAsia"/>
          <w:lang w:val="en-US" w:eastAsia="zh-CN"/>
        </w:rPr>
        <w:t>如图1-5、1-6所示</w:t>
      </w:r>
    </w:p>
    <w:p w14:paraId="03431A34">
      <w:r>
        <w:drawing>
          <wp:inline distT="0" distB="0" distL="114300" distR="114300">
            <wp:extent cx="5266690" cy="1355725"/>
            <wp:effectExtent l="0" t="0" r="6350"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5"/>
                    <a:stretch>
                      <a:fillRect/>
                    </a:stretch>
                  </pic:blipFill>
                  <pic:spPr>
                    <a:xfrm>
                      <a:off x="0" y="0"/>
                      <a:ext cx="5266690" cy="1355725"/>
                    </a:xfrm>
                    <a:prstGeom prst="rect">
                      <a:avLst/>
                    </a:prstGeom>
                    <a:noFill/>
                    <a:ln>
                      <a:noFill/>
                    </a:ln>
                  </pic:spPr>
                </pic:pic>
              </a:graphicData>
            </a:graphic>
          </wp:inline>
        </w:drawing>
      </w:r>
    </w:p>
    <w:p w14:paraId="5C4C7080">
      <w:pPr>
        <w:rPr>
          <w:rFonts w:hint="default" w:eastAsia="宋体"/>
          <w:lang w:val="en-US" w:eastAsia="zh-CN"/>
        </w:rPr>
      </w:pPr>
      <w:r>
        <w:rPr>
          <w:rFonts w:hint="eastAsia"/>
          <w:lang w:val="en-US" w:eastAsia="zh-CN"/>
        </w:rPr>
        <w:t xml:space="preserve">                                图1-5</w:t>
      </w:r>
    </w:p>
    <w:p w14:paraId="79D29AB1">
      <w:r>
        <w:drawing>
          <wp:inline distT="0" distB="0" distL="114300" distR="114300">
            <wp:extent cx="5270500" cy="1150620"/>
            <wp:effectExtent l="0" t="0" r="2540" b="762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6"/>
                    <a:stretch>
                      <a:fillRect/>
                    </a:stretch>
                  </pic:blipFill>
                  <pic:spPr>
                    <a:xfrm>
                      <a:off x="0" y="0"/>
                      <a:ext cx="5270500" cy="1150620"/>
                    </a:xfrm>
                    <a:prstGeom prst="rect">
                      <a:avLst/>
                    </a:prstGeom>
                    <a:noFill/>
                    <a:ln>
                      <a:noFill/>
                    </a:ln>
                  </pic:spPr>
                </pic:pic>
              </a:graphicData>
            </a:graphic>
          </wp:inline>
        </w:drawing>
      </w:r>
    </w:p>
    <w:p w14:paraId="2031BD23">
      <w:pPr>
        <w:rPr>
          <w:rFonts w:hint="default" w:eastAsia="宋体"/>
          <w:lang w:val="en-US" w:eastAsia="zh-CN"/>
        </w:rPr>
      </w:pPr>
      <w:r>
        <w:rPr>
          <w:rFonts w:hint="eastAsia"/>
          <w:lang w:val="en-US" w:eastAsia="zh-CN"/>
        </w:rPr>
        <w:t xml:space="preserve">                                图1-6</w:t>
      </w:r>
    </w:p>
    <w:p w14:paraId="50ECDD47">
      <w:pPr>
        <w:rPr>
          <w:rFonts w:hint="eastAsia"/>
        </w:rPr>
      </w:pPr>
      <w:r>
        <w:rPr>
          <w:rFonts w:hint="eastAsia"/>
        </w:rPr>
        <w:t>其他函数，如OnCancel, UpdateHeadPic, onbnclickkedbtnclose, OnLButtonDown, OnPaint和OnCtlColor，处理对话框行为的不同方面，包括取消对话框，更新头部图片，关闭对话框，处理鼠标事件，绘制背景，控制对话框控件的颜色。</w:t>
      </w:r>
      <w:r>
        <w:rPr>
          <w:rFonts w:hint="eastAsia"/>
          <w:lang w:val="en-US" w:eastAsia="zh-CN"/>
        </w:rPr>
        <w:t>如图1-7、1-8、1-9、2-1、2-2所示</w:t>
      </w:r>
    </w:p>
    <w:p w14:paraId="433E1D29">
      <w:r>
        <w:drawing>
          <wp:inline distT="0" distB="0" distL="114300" distR="114300">
            <wp:extent cx="3533775" cy="1495425"/>
            <wp:effectExtent l="0" t="0" r="1905" b="1333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7"/>
                    <a:stretch>
                      <a:fillRect/>
                    </a:stretch>
                  </pic:blipFill>
                  <pic:spPr>
                    <a:xfrm>
                      <a:off x="0" y="0"/>
                      <a:ext cx="3533775" cy="1495425"/>
                    </a:xfrm>
                    <a:prstGeom prst="rect">
                      <a:avLst/>
                    </a:prstGeom>
                    <a:noFill/>
                    <a:ln>
                      <a:noFill/>
                    </a:ln>
                  </pic:spPr>
                </pic:pic>
              </a:graphicData>
            </a:graphic>
          </wp:inline>
        </w:drawing>
      </w:r>
    </w:p>
    <w:p w14:paraId="1C2E9B49">
      <w:pPr>
        <w:rPr>
          <w:rFonts w:hint="default" w:eastAsia="宋体"/>
          <w:lang w:val="en-US" w:eastAsia="zh-CN"/>
        </w:rPr>
      </w:pPr>
      <w:r>
        <w:rPr>
          <w:rFonts w:hint="eastAsia"/>
          <w:lang w:val="en-US" w:eastAsia="zh-CN"/>
        </w:rPr>
        <w:t xml:space="preserve">                     图1-7</w:t>
      </w:r>
    </w:p>
    <w:p w14:paraId="74524B92">
      <w:r>
        <w:drawing>
          <wp:inline distT="0" distB="0" distL="114300" distR="114300">
            <wp:extent cx="5270500" cy="1485265"/>
            <wp:effectExtent l="0" t="0" r="2540" b="825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8"/>
                    <a:stretch>
                      <a:fillRect/>
                    </a:stretch>
                  </pic:blipFill>
                  <pic:spPr>
                    <a:xfrm>
                      <a:off x="0" y="0"/>
                      <a:ext cx="5270500" cy="1485265"/>
                    </a:xfrm>
                    <a:prstGeom prst="rect">
                      <a:avLst/>
                    </a:prstGeom>
                    <a:noFill/>
                    <a:ln>
                      <a:noFill/>
                    </a:ln>
                  </pic:spPr>
                </pic:pic>
              </a:graphicData>
            </a:graphic>
          </wp:inline>
        </w:drawing>
      </w:r>
    </w:p>
    <w:p w14:paraId="2F5F5A32">
      <w:pPr>
        <w:rPr>
          <w:rFonts w:hint="default" w:eastAsia="宋体"/>
          <w:lang w:val="en-US" w:eastAsia="zh-CN"/>
        </w:rPr>
      </w:pPr>
      <w:r>
        <w:rPr>
          <w:rFonts w:hint="eastAsia"/>
          <w:lang w:val="en-US" w:eastAsia="zh-CN"/>
        </w:rPr>
        <w:t xml:space="preserve">                                 图1-8</w:t>
      </w:r>
    </w:p>
    <w:p w14:paraId="40CD28E5">
      <w:r>
        <w:drawing>
          <wp:inline distT="0" distB="0" distL="114300" distR="114300">
            <wp:extent cx="5057775" cy="2676525"/>
            <wp:effectExtent l="0" t="0" r="1905" b="571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9"/>
                    <a:stretch>
                      <a:fillRect/>
                    </a:stretch>
                  </pic:blipFill>
                  <pic:spPr>
                    <a:xfrm>
                      <a:off x="0" y="0"/>
                      <a:ext cx="5057775" cy="2676525"/>
                    </a:xfrm>
                    <a:prstGeom prst="rect">
                      <a:avLst/>
                    </a:prstGeom>
                    <a:noFill/>
                    <a:ln>
                      <a:noFill/>
                    </a:ln>
                  </pic:spPr>
                </pic:pic>
              </a:graphicData>
            </a:graphic>
          </wp:inline>
        </w:drawing>
      </w:r>
    </w:p>
    <w:p w14:paraId="53099E81">
      <w:pPr>
        <w:rPr>
          <w:rFonts w:hint="default" w:eastAsia="宋体"/>
          <w:lang w:val="en-US" w:eastAsia="zh-CN"/>
        </w:rPr>
      </w:pPr>
      <w:r>
        <w:rPr>
          <w:rFonts w:hint="eastAsia"/>
          <w:lang w:val="en-US" w:eastAsia="zh-CN"/>
        </w:rPr>
        <w:t xml:space="preserve">                           图1-9</w:t>
      </w:r>
    </w:p>
    <w:p w14:paraId="37D24430">
      <w:r>
        <w:drawing>
          <wp:inline distT="0" distB="0" distL="114300" distR="114300">
            <wp:extent cx="5271135" cy="2161540"/>
            <wp:effectExtent l="0" t="0" r="1905" b="254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0"/>
                    <a:stretch>
                      <a:fillRect/>
                    </a:stretch>
                  </pic:blipFill>
                  <pic:spPr>
                    <a:xfrm>
                      <a:off x="0" y="0"/>
                      <a:ext cx="5271135" cy="2161540"/>
                    </a:xfrm>
                    <a:prstGeom prst="rect">
                      <a:avLst/>
                    </a:prstGeom>
                    <a:noFill/>
                    <a:ln>
                      <a:noFill/>
                    </a:ln>
                  </pic:spPr>
                </pic:pic>
              </a:graphicData>
            </a:graphic>
          </wp:inline>
        </w:drawing>
      </w:r>
    </w:p>
    <w:p w14:paraId="0FB19776">
      <w:pPr>
        <w:rPr>
          <w:rFonts w:hint="default" w:eastAsia="宋体"/>
          <w:lang w:val="en-US" w:eastAsia="zh-CN"/>
        </w:rPr>
      </w:pPr>
      <w:r>
        <w:rPr>
          <w:rFonts w:hint="eastAsia"/>
          <w:lang w:val="en-US" w:eastAsia="zh-CN"/>
        </w:rPr>
        <w:t xml:space="preserve">                            图2-1</w:t>
      </w:r>
    </w:p>
    <w:p w14:paraId="4EA8BFE1">
      <w:r>
        <w:drawing>
          <wp:inline distT="0" distB="0" distL="114300" distR="114300">
            <wp:extent cx="5272405" cy="2150110"/>
            <wp:effectExtent l="0" t="0" r="635" b="1397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1"/>
                    <a:stretch>
                      <a:fillRect/>
                    </a:stretch>
                  </pic:blipFill>
                  <pic:spPr>
                    <a:xfrm>
                      <a:off x="0" y="0"/>
                      <a:ext cx="5272405" cy="2150110"/>
                    </a:xfrm>
                    <a:prstGeom prst="rect">
                      <a:avLst/>
                    </a:prstGeom>
                    <a:noFill/>
                    <a:ln>
                      <a:noFill/>
                    </a:ln>
                  </pic:spPr>
                </pic:pic>
              </a:graphicData>
            </a:graphic>
          </wp:inline>
        </w:drawing>
      </w:r>
    </w:p>
    <w:p w14:paraId="091A0926">
      <w:pPr>
        <w:rPr>
          <w:rFonts w:hint="default" w:eastAsia="宋体"/>
          <w:lang w:val="en-US" w:eastAsia="zh-CN"/>
        </w:rPr>
      </w:pPr>
      <w:r>
        <w:rPr>
          <w:rFonts w:hint="eastAsia"/>
          <w:lang w:val="en-US" w:eastAsia="zh-CN"/>
        </w:rPr>
        <w:t xml:space="preserve">                            图2-2</w:t>
      </w:r>
    </w:p>
    <w:p w14:paraId="7C8113DB"/>
    <w:p w14:paraId="773796DA"/>
    <w:p w14:paraId="3E06DA16"/>
    <w:p w14:paraId="7658022F"/>
    <w:p w14:paraId="2D612FF9"/>
    <w:p w14:paraId="681EF16C"/>
    <w:p w14:paraId="171DA509"/>
    <w:p w14:paraId="45361A0F">
      <w:pPr>
        <w:rPr>
          <w:rFonts w:hint="eastAsia"/>
        </w:rPr>
      </w:pPr>
    </w:p>
    <w:p w14:paraId="4AE92EAC">
      <w:pPr>
        <w:rPr>
          <w:rFonts w:hint="eastAsia"/>
        </w:rPr>
      </w:pPr>
      <w:r>
        <w:rPr>
          <w:rFonts w:hint="default"/>
        </w:rPr>
        <w:t>ChatDlg.cpp是一个用于聊天窗口的对话框类的实现文件（ChatDlg.cpp）。这个对话框类用于显示聊天内容并发送消息。</w:t>
      </w:r>
    </w:p>
    <w:p w14:paraId="3A87284B">
      <w:pPr>
        <w:rPr>
          <w:rFonts w:hint="default"/>
        </w:rPr>
      </w:pPr>
      <w:r>
        <w:rPr>
          <w:rFonts w:hint="default"/>
        </w:rPr>
        <w:t>该文件中的主要函数和功能包括：</w:t>
      </w:r>
    </w:p>
    <w:p w14:paraId="0D7A72F4">
      <w:pPr>
        <w:rPr>
          <w:rFonts w:hint="default" w:eastAsia="宋体"/>
          <w:lang w:val="en-US" w:eastAsia="zh-CN"/>
        </w:rPr>
      </w:pPr>
      <w:r>
        <w:rPr>
          <w:rFonts w:hint="eastAsia"/>
        </w:rPr>
        <w:t>OnBnClickedBtnsend()</w:t>
      </w:r>
      <w:r>
        <w:rPr>
          <w:rFonts w:hint="default"/>
        </w:rPr>
        <w:t>：当点击发送按钮时，获取编辑框中的文本，将消息发送到主窗口。</w:t>
      </w:r>
      <w:r>
        <w:rPr>
          <w:rFonts w:hint="eastAsia"/>
          <w:lang w:val="en-US" w:eastAsia="zh-CN"/>
        </w:rPr>
        <w:t>如图2-3所示</w:t>
      </w:r>
    </w:p>
    <w:p w14:paraId="7DFB6C35">
      <w:r>
        <w:drawing>
          <wp:inline distT="0" distB="0" distL="114300" distR="114300">
            <wp:extent cx="5270500" cy="3498850"/>
            <wp:effectExtent l="0" t="0" r="254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2"/>
                    <a:stretch>
                      <a:fillRect/>
                    </a:stretch>
                  </pic:blipFill>
                  <pic:spPr>
                    <a:xfrm>
                      <a:off x="0" y="0"/>
                      <a:ext cx="5270500" cy="3498850"/>
                    </a:xfrm>
                    <a:prstGeom prst="rect">
                      <a:avLst/>
                    </a:prstGeom>
                    <a:noFill/>
                    <a:ln>
                      <a:noFill/>
                    </a:ln>
                  </pic:spPr>
                </pic:pic>
              </a:graphicData>
            </a:graphic>
          </wp:inline>
        </w:drawing>
      </w:r>
    </w:p>
    <w:p w14:paraId="126AAC76">
      <w:pPr>
        <w:rPr>
          <w:rFonts w:hint="default" w:eastAsia="宋体"/>
          <w:lang w:val="en-US" w:eastAsia="zh-CN"/>
        </w:rPr>
      </w:pPr>
      <w:r>
        <w:rPr>
          <w:rFonts w:hint="eastAsia"/>
          <w:lang w:val="en-US" w:eastAsia="zh-CN"/>
        </w:rPr>
        <w:t xml:space="preserve">                             图2-3</w:t>
      </w:r>
    </w:p>
    <w:p w14:paraId="6C7F4264">
      <w:pPr>
        <w:rPr>
          <w:rFonts w:hint="default"/>
        </w:rPr>
      </w:pPr>
      <w:r>
        <w:rPr>
          <w:rFonts w:hint="default"/>
        </w:rPr>
        <w:t>OnSubWindow()：处理来自主窗口的消息，根据消息的类型设置相应的标志位。</w:t>
      </w:r>
    </w:p>
    <w:p w14:paraId="6880E2A8">
      <w:pPr>
        <w:rPr>
          <w:rFonts w:hint="default"/>
        </w:rPr>
      </w:pPr>
      <w:r>
        <w:rPr>
          <w:rFonts w:hint="eastAsia"/>
          <w:lang w:val="en-US" w:eastAsia="zh-CN"/>
        </w:rPr>
        <w:t>如图2-4所示</w:t>
      </w:r>
    </w:p>
    <w:p w14:paraId="299333AA">
      <w:r>
        <w:drawing>
          <wp:inline distT="0" distB="0" distL="114300" distR="114300">
            <wp:extent cx="5274310" cy="3101975"/>
            <wp:effectExtent l="0" t="0" r="13970" b="698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3"/>
                    <a:stretch>
                      <a:fillRect/>
                    </a:stretch>
                  </pic:blipFill>
                  <pic:spPr>
                    <a:xfrm>
                      <a:off x="0" y="0"/>
                      <a:ext cx="5274310" cy="3101975"/>
                    </a:xfrm>
                    <a:prstGeom prst="rect">
                      <a:avLst/>
                    </a:prstGeom>
                    <a:noFill/>
                    <a:ln>
                      <a:noFill/>
                    </a:ln>
                  </pic:spPr>
                </pic:pic>
              </a:graphicData>
            </a:graphic>
          </wp:inline>
        </w:drawing>
      </w:r>
    </w:p>
    <w:p w14:paraId="071C9451">
      <w:pPr>
        <w:rPr>
          <w:rFonts w:hint="default" w:eastAsia="宋体"/>
          <w:lang w:val="en-US" w:eastAsia="zh-CN"/>
        </w:rPr>
      </w:pPr>
      <w:r>
        <w:rPr>
          <w:rFonts w:hint="eastAsia"/>
          <w:lang w:val="en-US" w:eastAsia="zh-CN"/>
        </w:rPr>
        <w:t xml:space="preserve">                            图2-4</w:t>
      </w:r>
    </w:p>
    <w:p w14:paraId="2A81558B">
      <w:pPr>
        <w:rPr>
          <w:rFonts w:hint="default"/>
        </w:rPr>
      </w:pPr>
      <w:r>
        <w:rPr>
          <w:rFonts w:hint="default"/>
        </w:rPr>
        <w:t>OnInitDialog()：初始化对话框，加载按钮的位图资源。</w:t>
      </w:r>
      <w:r>
        <w:rPr>
          <w:rFonts w:hint="eastAsia"/>
          <w:lang w:val="en-US" w:eastAsia="zh-CN"/>
        </w:rPr>
        <w:t>如图2-5所示</w:t>
      </w:r>
    </w:p>
    <w:p w14:paraId="36886642">
      <w:r>
        <w:drawing>
          <wp:inline distT="0" distB="0" distL="114300" distR="114300">
            <wp:extent cx="5269230" cy="3176905"/>
            <wp:effectExtent l="0" t="0" r="3810" b="825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4"/>
                    <a:stretch>
                      <a:fillRect/>
                    </a:stretch>
                  </pic:blipFill>
                  <pic:spPr>
                    <a:xfrm>
                      <a:off x="0" y="0"/>
                      <a:ext cx="5269230" cy="3176905"/>
                    </a:xfrm>
                    <a:prstGeom prst="rect">
                      <a:avLst/>
                    </a:prstGeom>
                    <a:noFill/>
                    <a:ln>
                      <a:noFill/>
                    </a:ln>
                  </pic:spPr>
                </pic:pic>
              </a:graphicData>
            </a:graphic>
          </wp:inline>
        </w:drawing>
      </w:r>
    </w:p>
    <w:p w14:paraId="71DD938B">
      <w:pPr>
        <w:rPr>
          <w:rFonts w:hint="default" w:eastAsia="宋体"/>
          <w:lang w:val="en-US" w:eastAsia="zh-CN"/>
        </w:rPr>
      </w:pPr>
      <w:r>
        <w:rPr>
          <w:rFonts w:hint="eastAsia"/>
          <w:lang w:val="en-US" w:eastAsia="zh-CN"/>
        </w:rPr>
        <w:t xml:space="preserve">                                 图2-5</w:t>
      </w:r>
    </w:p>
    <w:p w14:paraId="460AA390">
      <w:pPr>
        <w:rPr>
          <w:rFonts w:hint="default"/>
        </w:rPr>
      </w:pPr>
      <w:r>
        <w:rPr>
          <w:rFonts w:hint="default"/>
        </w:rPr>
        <w:t>OnCancel()：重写对话框关闭事件，销毁对话框并从父窗口的聊天对话框列表中移除该对话框。</w:t>
      </w:r>
      <w:r>
        <w:rPr>
          <w:rFonts w:hint="eastAsia"/>
          <w:lang w:val="en-US" w:eastAsia="zh-CN"/>
        </w:rPr>
        <w:t>如图2-6所示</w:t>
      </w:r>
    </w:p>
    <w:p w14:paraId="7DA4CCE1">
      <w:r>
        <w:drawing>
          <wp:inline distT="0" distB="0" distL="114300" distR="114300">
            <wp:extent cx="5268595" cy="4055745"/>
            <wp:effectExtent l="0" t="0" r="4445" b="1333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5"/>
                    <a:stretch>
                      <a:fillRect/>
                    </a:stretch>
                  </pic:blipFill>
                  <pic:spPr>
                    <a:xfrm>
                      <a:off x="0" y="0"/>
                      <a:ext cx="5268595" cy="4055745"/>
                    </a:xfrm>
                    <a:prstGeom prst="rect">
                      <a:avLst/>
                    </a:prstGeom>
                    <a:noFill/>
                    <a:ln>
                      <a:noFill/>
                    </a:ln>
                  </pic:spPr>
                </pic:pic>
              </a:graphicData>
            </a:graphic>
          </wp:inline>
        </w:drawing>
      </w:r>
    </w:p>
    <w:p w14:paraId="027E4DEC">
      <w:pPr>
        <w:rPr>
          <w:rFonts w:hint="default" w:eastAsia="宋体"/>
          <w:lang w:val="en-US" w:eastAsia="zh-CN"/>
        </w:rPr>
      </w:pPr>
      <w:r>
        <w:rPr>
          <w:rFonts w:hint="eastAsia"/>
          <w:lang w:val="en-US" w:eastAsia="zh-CN"/>
        </w:rPr>
        <w:t xml:space="preserve">                             图2-6</w:t>
      </w:r>
    </w:p>
    <w:p w14:paraId="13EC854E">
      <w:pPr>
        <w:rPr>
          <w:rFonts w:hint="default"/>
        </w:rPr>
      </w:pPr>
      <w:r>
        <w:rPr>
          <w:rFonts w:hint="default"/>
        </w:rPr>
        <w:t>OnLButtonDown()：处理鼠标左键按下事件，用于模拟窗口标题栏的拖动移动窗口。</w:t>
      </w:r>
      <w:r>
        <w:rPr>
          <w:rFonts w:hint="eastAsia"/>
          <w:lang w:val="en-US" w:eastAsia="zh-CN"/>
        </w:rPr>
        <w:t>如图2-7所示</w:t>
      </w:r>
    </w:p>
    <w:p w14:paraId="09C92FC0">
      <w:r>
        <w:drawing>
          <wp:inline distT="0" distB="0" distL="114300" distR="114300">
            <wp:extent cx="5029200" cy="1466850"/>
            <wp:effectExtent l="0" t="0" r="0" b="1143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6"/>
                    <a:stretch>
                      <a:fillRect/>
                    </a:stretch>
                  </pic:blipFill>
                  <pic:spPr>
                    <a:xfrm>
                      <a:off x="0" y="0"/>
                      <a:ext cx="5029200" cy="1466850"/>
                    </a:xfrm>
                    <a:prstGeom prst="rect">
                      <a:avLst/>
                    </a:prstGeom>
                    <a:noFill/>
                    <a:ln>
                      <a:noFill/>
                    </a:ln>
                  </pic:spPr>
                </pic:pic>
              </a:graphicData>
            </a:graphic>
          </wp:inline>
        </w:drawing>
      </w:r>
    </w:p>
    <w:p w14:paraId="1CE0DC9A">
      <w:pPr>
        <w:rPr>
          <w:rFonts w:hint="default" w:eastAsia="宋体"/>
          <w:lang w:val="en-US" w:eastAsia="zh-CN"/>
        </w:rPr>
      </w:pPr>
      <w:r>
        <w:rPr>
          <w:rFonts w:hint="eastAsia"/>
          <w:lang w:val="en-US" w:eastAsia="zh-CN"/>
        </w:rPr>
        <w:t xml:space="preserve">                             图2-7</w:t>
      </w:r>
    </w:p>
    <w:p w14:paraId="65757D50">
      <w:pPr>
        <w:rPr>
          <w:rFonts w:hint="default"/>
        </w:rPr>
      </w:pPr>
      <w:r>
        <w:rPr>
          <w:rFonts w:hint="default"/>
        </w:rPr>
        <w:t>OnBnClickedBtnClose()：点击关闭按钮时，关闭对话框。</w:t>
      </w:r>
    </w:p>
    <w:p w14:paraId="744AC7D4">
      <w:pPr>
        <w:rPr>
          <w:rFonts w:hint="default"/>
        </w:rPr>
      </w:pPr>
      <w:r>
        <w:rPr>
          <w:rFonts w:hint="eastAsia"/>
          <w:lang w:val="en-US" w:eastAsia="zh-CN"/>
        </w:rPr>
        <w:t>如图2-8所示</w:t>
      </w:r>
    </w:p>
    <w:p w14:paraId="0720EC81">
      <w:r>
        <w:drawing>
          <wp:inline distT="0" distB="0" distL="114300" distR="114300">
            <wp:extent cx="3781425" cy="1247775"/>
            <wp:effectExtent l="0" t="0" r="13335" b="190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7"/>
                    <a:stretch>
                      <a:fillRect/>
                    </a:stretch>
                  </pic:blipFill>
                  <pic:spPr>
                    <a:xfrm>
                      <a:off x="0" y="0"/>
                      <a:ext cx="3781425" cy="1247775"/>
                    </a:xfrm>
                    <a:prstGeom prst="rect">
                      <a:avLst/>
                    </a:prstGeom>
                    <a:noFill/>
                    <a:ln>
                      <a:noFill/>
                    </a:ln>
                  </pic:spPr>
                </pic:pic>
              </a:graphicData>
            </a:graphic>
          </wp:inline>
        </w:drawing>
      </w:r>
    </w:p>
    <w:p w14:paraId="5A96B6BF">
      <w:pPr>
        <w:rPr>
          <w:rFonts w:hint="default" w:eastAsia="宋体"/>
          <w:lang w:val="en-US" w:eastAsia="zh-CN"/>
        </w:rPr>
      </w:pPr>
      <w:r>
        <w:rPr>
          <w:rFonts w:hint="eastAsia"/>
          <w:lang w:val="en-US" w:eastAsia="zh-CN"/>
        </w:rPr>
        <w:t xml:space="preserve">                     图2-8</w:t>
      </w:r>
    </w:p>
    <w:p w14:paraId="41BDE377">
      <w:pPr>
        <w:rPr>
          <w:rFonts w:hint="default"/>
        </w:rPr>
      </w:pPr>
      <w:r>
        <w:rPr>
          <w:rFonts w:hint="default"/>
        </w:rPr>
        <w:t>OnPaint()：重绘对话框背景。</w:t>
      </w:r>
      <w:r>
        <w:rPr>
          <w:rFonts w:hint="eastAsia"/>
          <w:lang w:val="en-US" w:eastAsia="zh-CN"/>
        </w:rPr>
        <w:t>如图2-9所示</w:t>
      </w:r>
    </w:p>
    <w:p w14:paraId="71A17141">
      <w:r>
        <w:drawing>
          <wp:inline distT="0" distB="0" distL="114300" distR="114300">
            <wp:extent cx="5269865" cy="2162810"/>
            <wp:effectExtent l="0" t="0" r="3175" b="127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14:paraId="5311DA4D">
      <w:pPr>
        <w:rPr>
          <w:rFonts w:hint="default" w:eastAsia="宋体"/>
          <w:lang w:val="en-US" w:eastAsia="zh-CN"/>
        </w:rPr>
      </w:pPr>
      <w:r>
        <w:rPr>
          <w:rFonts w:hint="eastAsia"/>
          <w:lang w:val="en-US" w:eastAsia="zh-CN"/>
        </w:rPr>
        <w:t xml:space="preserve">                              图2-9</w:t>
      </w:r>
    </w:p>
    <w:p w14:paraId="7FB62E00">
      <w:pPr>
        <w:rPr>
          <w:rFonts w:hint="default"/>
        </w:rPr>
      </w:pPr>
      <w:r>
        <w:rPr>
          <w:rFonts w:hint="default"/>
        </w:rPr>
        <w:t>OnBnClickedWndshake()：处理窗口抖动按钮的点击事件，发送窗口抖动消息到主窗口。</w:t>
      </w:r>
      <w:r>
        <w:rPr>
          <w:rFonts w:hint="eastAsia"/>
          <w:lang w:val="en-US" w:eastAsia="zh-CN"/>
        </w:rPr>
        <w:t>如图3-1所示</w:t>
      </w:r>
    </w:p>
    <w:p w14:paraId="14A039DB">
      <w:r>
        <w:drawing>
          <wp:inline distT="0" distB="0" distL="114300" distR="114300">
            <wp:extent cx="5270500" cy="3142615"/>
            <wp:effectExtent l="0" t="0" r="2540" b="1206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9"/>
                    <a:stretch>
                      <a:fillRect/>
                    </a:stretch>
                  </pic:blipFill>
                  <pic:spPr>
                    <a:xfrm>
                      <a:off x="0" y="0"/>
                      <a:ext cx="5270500" cy="3142615"/>
                    </a:xfrm>
                    <a:prstGeom prst="rect">
                      <a:avLst/>
                    </a:prstGeom>
                    <a:noFill/>
                    <a:ln>
                      <a:noFill/>
                    </a:ln>
                  </pic:spPr>
                </pic:pic>
              </a:graphicData>
            </a:graphic>
          </wp:inline>
        </w:drawing>
      </w:r>
    </w:p>
    <w:p w14:paraId="74DAAC97">
      <w:pPr>
        <w:rPr>
          <w:rFonts w:hint="default" w:eastAsia="宋体"/>
          <w:lang w:val="en-US" w:eastAsia="zh-CN"/>
        </w:rPr>
      </w:pPr>
      <w:r>
        <w:rPr>
          <w:rFonts w:hint="eastAsia"/>
          <w:lang w:val="en-US" w:eastAsia="zh-CN"/>
        </w:rPr>
        <w:t xml:space="preserve">                            图3-1</w:t>
      </w:r>
    </w:p>
    <w:p w14:paraId="0DA34FEA">
      <w:r>
        <w:rPr>
          <w:rFonts w:hint="default"/>
        </w:rPr>
        <w:t>OnBnClickedFile()：处理发送文件按钮的点击事件，弹出文件选择对话框，选择文件后发送文件内容到主窗口。</w:t>
      </w:r>
      <w:r>
        <w:rPr>
          <w:rFonts w:hint="eastAsia"/>
          <w:lang w:val="en-US" w:eastAsia="zh-CN"/>
        </w:rPr>
        <w:t>如图3-2所示</w:t>
      </w:r>
      <w:r>
        <w:drawing>
          <wp:inline distT="0" distB="0" distL="114300" distR="114300">
            <wp:extent cx="5269865" cy="4619625"/>
            <wp:effectExtent l="0" t="0" r="3175" b="1333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30"/>
                    <a:stretch>
                      <a:fillRect/>
                    </a:stretch>
                  </pic:blipFill>
                  <pic:spPr>
                    <a:xfrm>
                      <a:off x="0" y="0"/>
                      <a:ext cx="5269865" cy="4619625"/>
                    </a:xfrm>
                    <a:prstGeom prst="rect">
                      <a:avLst/>
                    </a:prstGeom>
                    <a:noFill/>
                    <a:ln>
                      <a:noFill/>
                    </a:ln>
                  </pic:spPr>
                </pic:pic>
              </a:graphicData>
            </a:graphic>
          </wp:inline>
        </w:drawing>
      </w:r>
    </w:p>
    <w:p w14:paraId="126FF3F1">
      <w:pPr>
        <w:rPr>
          <w:rFonts w:hint="default" w:eastAsia="宋体"/>
          <w:lang w:val="en-US" w:eastAsia="zh-CN"/>
        </w:rPr>
      </w:pPr>
      <w:r>
        <w:rPr>
          <w:rFonts w:hint="eastAsia"/>
          <w:lang w:val="en-US" w:eastAsia="zh-CN"/>
        </w:rPr>
        <w:t xml:space="preserve">                           图3-2</w:t>
      </w:r>
    </w:p>
    <w:p w14:paraId="1CD5537C">
      <w:pPr>
        <w:rPr>
          <w:rFonts w:hint="default"/>
        </w:rPr>
      </w:pPr>
      <w:r>
        <w:rPr>
          <w:rFonts w:hint="default"/>
        </w:rPr>
        <w:t>请注意，这段代码只是对话框类的实现部分，缺少头文件和其他相关的代码，例如对话框类的声明、控件的创建和布局等。如果您需要完整的代码，请提供完整的代码文件或更多相关信息，以便能够更好地帮助您。</w:t>
      </w:r>
    </w:p>
    <w:p w14:paraId="7D67E3BB">
      <w:pPr>
        <w:rPr>
          <w:rFonts w:hint="eastAsia"/>
        </w:rPr>
      </w:pPr>
    </w:p>
    <w:p w14:paraId="2CE2491F">
      <w:pPr>
        <w:rPr>
          <w:rFonts w:hint="eastAsia"/>
        </w:rPr>
      </w:pPr>
      <w:r>
        <w:rPr>
          <w:rFonts w:hint="eastAsia"/>
        </w:rPr>
        <w:t>FriDlg.cpp是一个对话框类实现的朋友列表对话框。</w:t>
      </w:r>
    </w:p>
    <w:p w14:paraId="15E1BFCA">
      <w:pPr>
        <w:rPr>
          <w:rFonts w:hint="eastAsia"/>
        </w:rPr>
      </w:pPr>
      <w:r>
        <w:rPr>
          <w:rFonts w:hint="eastAsia"/>
        </w:rPr>
        <w:t>下面是代码的概述:</w:t>
      </w:r>
    </w:p>
    <w:p w14:paraId="2B8BD352">
      <w:pPr>
        <w:rPr>
          <w:rFonts w:hint="eastAsia"/>
        </w:rPr>
      </w:pPr>
      <w:r>
        <w:rPr>
          <w:rFonts w:hint="eastAsia"/>
        </w:rPr>
        <w:t>代码包括必要的头文件，并定义了对话框类CFriDlg。</w:t>
      </w:r>
      <w:r>
        <w:rPr>
          <w:rFonts w:hint="eastAsia"/>
          <w:lang w:val="en-US" w:eastAsia="zh-CN"/>
        </w:rPr>
        <w:t>如图3-3所示</w:t>
      </w:r>
    </w:p>
    <w:p w14:paraId="0BD9FA1C">
      <w:r>
        <w:drawing>
          <wp:inline distT="0" distB="0" distL="114300" distR="114300">
            <wp:extent cx="5324475" cy="3619500"/>
            <wp:effectExtent l="0" t="0" r="9525" b="762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1"/>
                    <a:stretch>
                      <a:fillRect/>
                    </a:stretch>
                  </pic:blipFill>
                  <pic:spPr>
                    <a:xfrm>
                      <a:off x="0" y="0"/>
                      <a:ext cx="5324475" cy="3619500"/>
                    </a:xfrm>
                    <a:prstGeom prst="rect">
                      <a:avLst/>
                    </a:prstGeom>
                    <a:noFill/>
                    <a:ln>
                      <a:noFill/>
                    </a:ln>
                  </pic:spPr>
                </pic:pic>
              </a:graphicData>
            </a:graphic>
          </wp:inline>
        </w:drawing>
      </w:r>
    </w:p>
    <w:p w14:paraId="0D0455BA">
      <w:pPr>
        <w:rPr>
          <w:rFonts w:hint="default" w:eastAsia="宋体"/>
          <w:lang w:val="en-US" w:eastAsia="zh-CN"/>
        </w:rPr>
      </w:pPr>
      <w:r>
        <w:rPr>
          <w:rFonts w:hint="eastAsia"/>
          <w:lang w:val="en-US" w:eastAsia="zh-CN"/>
        </w:rPr>
        <w:t xml:space="preserve">                             图3-3</w:t>
      </w:r>
    </w:p>
    <w:p w14:paraId="4CD0C481">
      <w:pPr>
        <w:rPr>
          <w:rFonts w:hint="eastAsia"/>
        </w:rPr>
      </w:pPr>
      <w:r>
        <w:rPr>
          <w:rFonts w:hint="eastAsia"/>
        </w:rPr>
        <w:t>CFriDlg派生自cdialgex，它是MFC中对话框的基类。</w:t>
      </w:r>
    </w:p>
    <w:p w14:paraId="2E661665">
      <w:pPr>
        <w:rPr>
          <w:rFonts w:hint="eastAsia"/>
        </w:rPr>
      </w:pPr>
      <w:r>
        <w:rPr>
          <w:rFonts w:hint="eastAsia"/>
        </w:rPr>
        <w:t>代码实现了消息映射并在OnInitDialog函数中初始化了对话框控件。</w:t>
      </w:r>
    </w:p>
    <w:p w14:paraId="0E139DAC">
      <w:pPr>
        <w:rPr>
          <w:rFonts w:hint="eastAsia"/>
        </w:rPr>
      </w:pPr>
      <w:r>
        <w:rPr>
          <w:rFonts w:hint="eastAsia"/>
        </w:rPr>
        <w:t>OnInitDialog函数设置列表控件，为图标创建图像列表，并初始化其他控件和变量。</w:t>
      </w:r>
      <w:r>
        <w:rPr>
          <w:rFonts w:hint="eastAsia"/>
          <w:lang w:val="en-US" w:eastAsia="zh-CN"/>
        </w:rPr>
        <w:t>如图3-4所示</w:t>
      </w:r>
    </w:p>
    <w:p w14:paraId="33A3F310">
      <w:r>
        <w:drawing>
          <wp:inline distT="0" distB="0" distL="114300" distR="114300">
            <wp:extent cx="3758565" cy="3006725"/>
            <wp:effectExtent l="0" t="0" r="5715" b="10795"/>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32"/>
                    <a:stretch>
                      <a:fillRect/>
                    </a:stretch>
                  </pic:blipFill>
                  <pic:spPr>
                    <a:xfrm>
                      <a:off x="0" y="0"/>
                      <a:ext cx="3758565" cy="3006725"/>
                    </a:xfrm>
                    <a:prstGeom prst="rect">
                      <a:avLst/>
                    </a:prstGeom>
                    <a:noFill/>
                    <a:ln>
                      <a:noFill/>
                    </a:ln>
                  </pic:spPr>
                </pic:pic>
              </a:graphicData>
            </a:graphic>
          </wp:inline>
        </w:drawing>
      </w:r>
    </w:p>
    <w:p w14:paraId="4275579F">
      <w:pPr>
        <w:rPr>
          <w:rFonts w:hint="default" w:eastAsia="宋体"/>
          <w:lang w:val="en-US" w:eastAsia="zh-CN"/>
        </w:rPr>
      </w:pPr>
      <w:r>
        <w:rPr>
          <w:rFonts w:hint="eastAsia"/>
          <w:lang w:val="en-US" w:eastAsia="zh-CN"/>
        </w:rPr>
        <w:t xml:space="preserve">                  图3-4</w:t>
      </w:r>
    </w:p>
    <w:p w14:paraId="65F5E716">
      <w:pPr>
        <w:rPr>
          <w:rFonts w:hint="eastAsia"/>
        </w:rPr>
      </w:pPr>
      <w:r>
        <w:rPr>
          <w:rFonts w:hint="eastAsia"/>
        </w:rPr>
        <w:t>InitSocket函数初始化与服务器通信的套接字。</w:t>
      </w:r>
      <w:r>
        <w:rPr>
          <w:rFonts w:hint="eastAsia"/>
          <w:lang w:val="en-US" w:eastAsia="zh-CN"/>
        </w:rPr>
        <w:t>如图3-5所示</w:t>
      </w:r>
    </w:p>
    <w:p w14:paraId="5534204D">
      <w:r>
        <w:drawing>
          <wp:inline distT="0" distB="0" distL="114300" distR="114300">
            <wp:extent cx="5457825" cy="1200150"/>
            <wp:effectExtent l="0" t="0" r="13335" b="381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33"/>
                    <a:stretch>
                      <a:fillRect/>
                    </a:stretch>
                  </pic:blipFill>
                  <pic:spPr>
                    <a:xfrm>
                      <a:off x="0" y="0"/>
                      <a:ext cx="5457825" cy="1200150"/>
                    </a:xfrm>
                    <a:prstGeom prst="rect">
                      <a:avLst/>
                    </a:prstGeom>
                    <a:noFill/>
                    <a:ln>
                      <a:noFill/>
                    </a:ln>
                  </pic:spPr>
                </pic:pic>
              </a:graphicData>
            </a:graphic>
          </wp:inline>
        </w:drawing>
      </w:r>
    </w:p>
    <w:p w14:paraId="26D49061">
      <w:pPr>
        <w:rPr>
          <w:rFonts w:hint="default" w:eastAsia="宋体"/>
          <w:lang w:val="en-US" w:eastAsia="zh-CN"/>
        </w:rPr>
      </w:pPr>
      <w:r>
        <w:rPr>
          <w:rFonts w:hint="eastAsia"/>
          <w:lang w:val="en-US" w:eastAsia="zh-CN"/>
        </w:rPr>
        <w:t xml:space="preserve">                              图3-5</w:t>
      </w:r>
    </w:p>
    <w:p w14:paraId="25E694CE">
      <w:pPr>
        <w:rPr>
          <w:rFonts w:hint="eastAsia"/>
        </w:rPr>
      </w:pPr>
      <w:r>
        <w:rPr>
          <w:rFonts w:hint="eastAsia"/>
        </w:rPr>
        <w:t>OnSock函数处理来自服务器的传入消息，例如好友更新和聊天消息。它处理接收到的消息并相应地更新UI。</w:t>
      </w:r>
      <w:r>
        <w:rPr>
          <w:rFonts w:hint="eastAsia"/>
          <w:lang w:val="en-US" w:eastAsia="zh-CN"/>
        </w:rPr>
        <w:t>如图3-6所示</w:t>
      </w:r>
    </w:p>
    <w:p w14:paraId="39AE910E">
      <w:r>
        <w:drawing>
          <wp:inline distT="0" distB="0" distL="114300" distR="114300">
            <wp:extent cx="5756275" cy="5912485"/>
            <wp:effectExtent l="0" t="0" r="4445" b="63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34"/>
                    <a:stretch>
                      <a:fillRect/>
                    </a:stretch>
                  </pic:blipFill>
                  <pic:spPr>
                    <a:xfrm>
                      <a:off x="0" y="0"/>
                      <a:ext cx="5756275" cy="5912485"/>
                    </a:xfrm>
                    <a:prstGeom prst="rect">
                      <a:avLst/>
                    </a:prstGeom>
                    <a:noFill/>
                    <a:ln>
                      <a:noFill/>
                    </a:ln>
                  </pic:spPr>
                </pic:pic>
              </a:graphicData>
            </a:graphic>
          </wp:inline>
        </w:drawing>
      </w:r>
    </w:p>
    <w:p w14:paraId="2084EC46">
      <w:pPr>
        <w:rPr>
          <w:rFonts w:hint="default" w:eastAsia="宋体"/>
          <w:lang w:val="en-US" w:eastAsia="zh-CN"/>
        </w:rPr>
      </w:pPr>
      <w:r>
        <w:rPr>
          <w:rFonts w:hint="eastAsia"/>
          <w:lang w:val="en-US" w:eastAsia="zh-CN"/>
        </w:rPr>
        <w:t xml:space="preserve">                                 图3-6</w:t>
      </w:r>
    </w:p>
    <w:p w14:paraId="128F27F7">
      <w:pPr>
        <w:rPr>
          <w:rFonts w:hint="eastAsia"/>
        </w:rPr>
      </w:pPr>
      <w:r>
        <w:rPr>
          <w:rFonts w:hint="eastAsia"/>
        </w:rPr>
        <w:t>OnNMClickListFriend函数处理在列表控件中单击好友时的事件。如果选择的朋友不存在，它会打开一个聊天窗口。</w:t>
      </w:r>
      <w:r>
        <w:rPr>
          <w:rFonts w:hint="eastAsia"/>
          <w:lang w:val="en-US" w:eastAsia="zh-CN"/>
        </w:rPr>
        <w:t>如图3-7所示</w:t>
      </w:r>
    </w:p>
    <w:p w14:paraId="09AF3A3C">
      <w:r>
        <w:drawing>
          <wp:inline distT="0" distB="0" distL="114300" distR="114300">
            <wp:extent cx="5756910" cy="3666490"/>
            <wp:effectExtent l="0" t="0" r="3810" b="635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35"/>
                    <a:stretch>
                      <a:fillRect/>
                    </a:stretch>
                  </pic:blipFill>
                  <pic:spPr>
                    <a:xfrm>
                      <a:off x="0" y="0"/>
                      <a:ext cx="5756910" cy="3666490"/>
                    </a:xfrm>
                    <a:prstGeom prst="rect">
                      <a:avLst/>
                    </a:prstGeom>
                    <a:noFill/>
                    <a:ln>
                      <a:noFill/>
                    </a:ln>
                  </pic:spPr>
                </pic:pic>
              </a:graphicData>
            </a:graphic>
          </wp:inline>
        </w:drawing>
      </w:r>
    </w:p>
    <w:p w14:paraId="1AAB08AD">
      <w:pPr>
        <w:rPr>
          <w:rFonts w:hint="default" w:eastAsia="宋体"/>
          <w:lang w:val="en-US" w:eastAsia="zh-CN"/>
        </w:rPr>
      </w:pPr>
      <w:r>
        <w:rPr>
          <w:rFonts w:hint="eastAsia"/>
          <w:lang w:val="en-US" w:eastAsia="zh-CN"/>
        </w:rPr>
        <w:t xml:space="preserve">                             图3-7</w:t>
      </w:r>
    </w:p>
    <w:p w14:paraId="62AE598F">
      <w:pPr>
        <w:rPr>
          <w:rFonts w:hint="eastAsia"/>
        </w:rPr>
      </w:pPr>
      <w:r>
        <w:rPr>
          <w:rFonts w:hint="eastAsia"/>
        </w:rPr>
        <w:t>其他函数处理UI事件，如最小化对话框到系统托盘和关闭对话框。</w:t>
      </w:r>
    </w:p>
    <w:p w14:paraId="1B0DEABE">
      <w:pPr>
        <w:rPr>
          <w:rFonts w:hint="eastAsia"/>
        </w:rPr>
      </w:pPr>
      <w:r>
        <w:rPr>
          <w:rFonts w:hint="eastAsia"/>
        </w:rPr>
        <w:t>OnPaint和OnLButtonDown函数分别处理绘画和窗口行为。</w:t>
      </w:r>
      <w:r>
        <w:rPr>
          <w:rFonts w:hint="eastAsia"/>
          <w:lang w:val="en-US" w:eastAsia="zh-CN"/>
        </w:rPr>
        <w:t>如图3-7、3-8所示</w:t>
      </w:r>
    </w:p>
    <w:p w14:paraId="086C5B65">
      <w:r>
        <w:drawing>
          <wp:inline distT="0" distB="0" distL="114300" distR="114300">
            <wp:extent cx="5758815" cy="2632075"/>
            <wp:effectExtent l="0" t="0" r="1905" b="444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36"/>
                    <a:stretch>
                      <a:fillRect/>
                    </a:stretch>
                  </pic:blipFill>
                  <pic:spPr>
                    <a:xfrm>
                      <a:off x="0" y="0"/>
                      <a:ext cx="5758815" cy="2632075"/>
                    </a:xfrm>
                    <a:prstGeom prst="rect">
                      <a:avLst/>
                    </a:prstGeom>
                    <a:noFill/>
                    <a:ln>
                      <a:noFill/>
                    </a:ln>
                  </pic:spPr>
                </pic:pic>
              </a:graphicData>
            </a:graphic>
          </wp:inline>
        </w:drawing>
      </w:r>
    </w:p>
    <w:p w14:paraId="769CF8A2">
      <w:pPr>
        <w:rPr>
          <w:rFonts w:hint="default" w:eastAsia="宋体"/>
          <w:lang w:val="en-US" w:eastAsia="zh-CN"/>
        </w:rPr>
      </w:pPr>
      <w:r>
        <w:rPr>
          <w:rFonts w:hint="eastAsia"/>
          <w:lang w:val="en-US" w:eastAsia="zh-CN"/>
        </w:rPr>
        <w:t xml:space="preserve">                                图3-7</w:t>
      </w:r>
    </w:p>
    <w:p w14:paraId="78586200">
      <w:r>
        <w:drawing>
          <wp:inline distT="0" distB="0" distL="114300" distR="114300">
            <wp:extent cx="4943475" cy="1371600"/>
            <wp:effectExtent l="0" t="0" r="9525"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37"/>
                    <a:stretch>
                      <a:fillRect/>
                    </a:stretch>
                  </pic:blipFill>
                  <pic:spPr>
                    <a:xfrm>
                      <a:off x="0" y="0"/>
                      <a:ext cx="4943475" cy="1371600"/>
                    </a:xfrm>
                    <a:prstGeom prst="rect">
                      <a:avLst/>
                    </a:prstGeom>
                    <a:noFill/>
                    <a:ln>
                      <a:noFill/>
                    </a:ln>
                  </pic:spPr>
                </pic:pic>
              </a:graphicData>
            </a:graphic>
          </wp:inline>
        </w:drawing>
      </w:r>
    </w:p>
    <w:p w14:paraId="10767D41">
      <w:pPr>
        <w:rPr>
          <w:rFonts w:hint="default" w:eastAsia="宋体"/>
          <w:lang w:val="en-US" w:eastAsia="zh-CN"/>
        </w:rPr>
      </w:pPr>
      <w:r>
        <w:rPr>
          <w:rFonts w:hint="eastAsia"/>
          <w:lang w:val="en-US" w:eastAsia="zh-CN"/>
        </w:rPr>
        <w:t xml:space="preserve">                           图3-8</w:t>
      </w:r>
    </w:p>
    <w:p w14:paraId="2311599D">
      <w:pPr>
        <w:rPr>
          <w:rFonts w:hint="eastAsia"/>
        </w:rPr>
      </w:pPr>
      <w:r>
        <w:rPr>
          <w:rFonts w:hint="eastAsia"/>
        </w:rPr>
        <w:t>注意:此代码片段可能无法单独编译或运行，因为它是较大应用程序的一部分，并且可能依赖于代码的其他部分。</w:t>
      </w:r>
    </w:p>
    <w:p w14:paraId="6FCCD533">
      <w:pPr>
        <w:rPr>
          <w:rFonts w:hint="eastAsia"/>
        </w:rPr>
      </w:pPr>
    </w:p>
    <w:p w14:paraId="5FEB44EF">
      <w:pPr>
        <w:rPr>
          <w:rFonts w:hint="eastAsia"/>
        </w:rPr>
      </w:pPr>
    </w:p>
    <w:p w14:paraId="7031DC21">
      <w:pPr>
        <w:rPr>
          <w:rFonts w:hint="eastAsia"/>
        </w:rPr>
      </w:pPr>
      <w:r>
        <w:rPr>
          <w:rFonts w:hint="eastAsia"/>
        </w:rPr>
        <w:t>OpenQQ.cpp是应用程序的主要代码文件（OpenQQ.cpp）。</w:t>
      </w:r>
    </w:p>
    <w:p w14:paraId="6375BA96">
      <w:pPr>
        <w:rPr>
          <w:rFonts w:hint="eastAsia"/>
        </w:rPr>
      </w:pPr>
      <w:r>
        <w:rPr>
          <w:rFonts w:hint="eastAsia"/>
        </w:rPr>
        <w:t>该代码文件主要包含以下内容：</w:t>
      </w:r>
    </w:p>
    <w:p w14:paraId="105BA787">
      <w:pPr>
        <w:rPr>
          <w:rFonts w:hint="eastAsia"/>
        </w:rPr>
      </w:pPr>
      <w:r>
        <w:rPr>
          <w:rFonts w:hint="eastAsia"/>
        </w:rPr>
        <w:t>包含必要的头文件，包括"stdafx.h"（用于预编译的头文件）和"OpenQQ.h"（应用程序的主头文件）。</w:t>
      </w:r>
    </w:p>
    <w:p w14:paraId="36A613C1">
      <w:pPr>
        <w:rPr>
          <w:rFonts w:hint="eastAsia"/>
        </w:rPr>
      </w:pPr>
      <w:r>
        <w:rPr>
          <w:rFonts w:hint="eastAsia"/>
        </w:rPr>
        <w:t>定义了一个名为COpenQQApp的应用程序类，该类派生自CWinApp类。</w:t>
      </w:r>
    </w:p>
    <w:p w14:paraId="1A73182B">
      <w:pPr>
        <w:rPr>
          <w:rFonts w:hint="eastAsia"/>
        </w:rPr>
      </w:pPr>
      <w:r>
        <w:rPr>
          <w:rFonts w:hint="eastAsia"/>
        </w:rPr>
        <w:t>定义了COpenQQApp类的构造函数和成员函数InitInstance()。</w:t>
      </w:r>
    </w:p>
    <w:p w14:paraId="0DE6D6C9">
      <w:pPr>
        <w:rPr>
          <w:rFonts w:hint="eastAsia"/>
        </w:rPr>
      </w:pPr>
      <w:r>
        <w:rPr>
          <w:rFonts w:hint="eastAsia"/>
        </w:rPr>
        <w:t>实现了COpenQQApp类的消息映射宏（BEGIN_MESSAGE_MAP和END_MESSAGE_MAP），用于处理应用程序的消息和命令。</w:t>
      </w:r>
      <w:r>
        <w:rPr>
          <w:rFonts w:hint="eastAsia"/>
          <w:lang w:val="en-US" w:eastAsia="zh-CN"/>
        </w:rPr>
        <w:t>如图4-1所示</w:t>
      </w:r>
    </w:p>
    <w:p w14:paraId="795E8E83">
      <w:r>
        <w:drawing>
          <wp:inline distT="0" distB="0" distL="114300" distR="114300">
            <wp:extent cx="5441950" cy="3013710"/>
            <wp:effectExtent l="0" t="0" r="13970" b="3810"/>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38"/>
                    <a:stretch>
                      <a:fillRect/>
                    </a:stretch>
                  </pic:blipFill>
                  <pic:spPr>
                    <a:xfrm>
                      <a:off x="0" y="0"/>
                      <a:ext cx="5441950" cy="3013710"/>
                    </a:xfrm>
                    <a:prstGeom prst="rect">
                      <a:avLst/>
                    </a:prstGeom>
                    <a:noFill/>
                    <a:ln>
                      <a:noFill/>
                    </a:ln>
                  </pic:spPr>
                </pic:pic>
              </a:graphicData>
            </a:graphic>
          </wp:inline>
        </w:drawing>
      </w:r>
    </w:p>
    <w:p w14:paraId="5D8D8CB7">
      <w:pPr>
        <w:rPr>
          <w:rFonts w:hint="default" w:eastAsia="宋体"/>
          <w:lang w:val="en-US" w:eastAsia="zh-CN"/>
        </w:rPr>
      </w:pPr>
      <w:r>
        <w:rPr>
          <w:rFonts w:hint="eastAsia"/>
          <w:lang w:val="en-US" w:eastAsia="zh-CN"/>
        </w:rPr>
        <w:t xml:space="preserve">                              图4-1</w:t>
      </w:r>
    </w:p>
    <w:p w14:paraId="62E7617C">
      <w:pPr>
        <w:rPr>
          <w:rFonts w:hint="eastAsia"/>
        </w:rPr>
      </w:pPr>
    </w:p>
    <w:p w14:paraId="56A4C978">
      <w:pPr>
        <w:rPr>
          <w:rFonts w:hint="eastAsia"/>
        </w:rPr>
      </w:pPr>
      <w:r>
        <w:rPr>
          <w:rFonts w:hint="eastAsia"/>
        </w:rPr>
        <w:t>在InitInstance()函数中进行了应用程序的初始化工作，包括：</w:t>
      </w:r>
    </w:p>
    <w:p w14:paraId="47FE33C3">
      <w:pPr>
        <w:rPr>
          <w:rFonts w:hint="eastAsia"/>
        </w:rPr>
      </w:pPr>
      <w:r>
        <w:rPr>
          <w:rFonts w:hint="eastAsia"/>
        </w:rPr>
        <w:t>调用WSAStartup()函数初始化Windows套接字库（Winsock）。</w:t>
      </w:r>
    </w:p>
    <w:p w14:paraId="78B64649">
      <w:pPr>
        <w:rPr>
          <w:rFonts w:hint="eastAsia"/>
        </w:rPr>
      </w:pPr>
      <w:r>
        <w:rPr>
          <w:rFonts w:hint="eastAsia"/>
        </w:rPr>
        <w:t>检查Winsock库的版本是否为2.2。</w:t>
      </w:r>
    </w:p>
    <w:p w14:paraId="0CE99CD6">
      <w:pPr>
        <w:rPr>
          <w:rFonts w:hint="eastAsia"/>
        </w:rPr>
      </w:pPr>
      <w:r>
        <w:rPr>
          <w:rFonts w:hint="eastAsia"/>
        </w:rPr>
        <w:t>调用InitCommonControlsEx()函数初始化公共控件类。</w:t>
      </w:r>
    </w:p>
    <w:p w14:paraId="0A206B3A">
      <w:pPr>
        <w:rPr>
          <w:rFonts w:hint="eastAsia"/>
        </w:rPr>
      </w:pPr>
      <w:r>
        <w:rPr>
          <w:rFonts w:hint="eastAsia"/>
        </w:rPr>
        <w:t>创建COpenQQDlg对话框类的实例，并将其作为主窗口。</w:t>
      </w:r>
    </w:p>
    <w:p w14:paraId="42DCF300">
      <w:pPr>
        <w:rPr>
          <w:rFonts w:hint="eastAsia"/>
        </w:rPr>
      </w:pPr>
      <w:r>
        <w:rPr>
          <w:rFonts w:hint="eastAsia"/>
        </w:rPr>
        <w:t>调用DoModal()函数显示对话框，处理对话框返回的结果。</w:t>
      </w:r>
      <w:r>
        <w:rPr>
          <w:rFonts w:hint="eastAsia"/>
          <w:lang w:val="en-US" w:eastAsia="zh-CN"/>
        </w:rPr>
        <w:t>如图4-2所示</w:t>
      </w:r>
    </w:p>
    <w:p w14:paraId="2348406C">
      <w:r>
        <w:drawing>
          <wp:inline distT="0" distB="0" distL="114300" distR="114300">
            <wp:extent cx="5617845" cy="6239510"/>
            <wp:effectExtent l="0" t="0" r="5715" b="889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39"/>
                    <a:stretch>
                      <a:fillRect/>
                    </a:stretch>
                  </pic:blipFill>
                  <pic:spPr>
                    <a:xfrm>
                      <a:off x="0" y="0"/>
                      <a:ext cx="5617845" cy="6239510"/>
                    </a:xfrm>
                    <a:prstGeom prst="rect">
                      <a:avLst/>
                    </a:prstGeom>
                    <a:noFill/>
                    <a:ln>
                      <a:noFill/>
                    </a:ln>
                  </pic:spPr>
                </pic:pic>
              </a:graphicData>
            </a:graphic>
          </wp:inline>
        </w:drawing>
      </w:r>
    </w:p>
    <w:p w14:paraId="768BE07E">
      <w:pPr>
        <w:rPr>
          <w:rFonts w:hint="default" w:eastAsia="宋体"/>
          <w:lang w:val="en-US" w:eastAsia="zh-CN"/>
        </w:rPr>
      </w:pPr>
      <w:r>
        <w:rPr>
          <w:rFonts w:hint="eastAsia"/>
          <w:lang w:val="en-US" w:eastAsia="zh-CN"/>
        </w:rPr>
        <w:t xml:space="preserve">                                 图4-2</w:t>
      </w:r>
    </w:p>
    <w:p w14:paraId="34147C7E">
      <w:pPr>
        <w:rPr>
          <w:rFonts w:hint="default" w:eastAsia="宋体"/>
          <w:lang w:val="en-US" w:eastAsia="zh-CN"/>
        </w:rPr>
      </w:pPr>
      <w:r>
        <w:rPr>
          <w:rFonts w:hint="eastAsia"/>
          <w:lang w:val="en-US" w:eastAsia="zh-CN"/>
        </w:rPr>
        <w:t xml:space="preserve">   </w:t>
      </w:r>
    </w:p>
    <w:p w14:paraId="403BE874">
      <w:pPr>
        <w:rPr>
          <w:rFonts w:hint="eastAsia"/>
        </w:rPr>
      </w:pPr>
    </w:p>
    <w:p w14:paraId="45EC07A6">
      <w:pPr>
        <w:rPr>
          <w:rFonts w:hint="eastAsia"/>
        </w:rPr>
      </w:pPr>
      <w:r>
        <w:rPr>
          <w:rFonts w:hint="eastAsia"/>
        </w:rPr>
        <w:t>在对话框关闭后，删除shell管理器的实例，并返回FALSE以退出应用程序。</w:t>
      </w:r>
    </w:p>
    <w:p w14:paraId="0692A627">
      <w:pPr>
        <w:rPr>
          <w:rFonts w:hint="eastAsia"/>
        </w:rPr>
      </w:pPr>
      <w:r>
        <w:rPr>
          <w:rFonts w:hint="eastAsia"/>
        </w:rPr>
        <w:t>总体上，这段代码是一个基于MFC的Windows应用程序的主要框架，它初始化应用程序并创建主对话框用于用户交互。</w:t>
      </w:r>
    </w:p>
    <w:p w14:paraId="56E3B372">
      <w:pPr>
        <w:rPr>
          <w:rFonts w:hint="eastAsia"/>
        </w:rPr>
      </w:pPr>
    </w:p>
    <w:p w14:paraId="28D2786E">
      <w:pPr>
        <w:rPr>
          <w:rFonts w:hint="eastAsia"/>
        </w:rPr>
      </w:pPr>
    </w:p>
    <w:p w14:paraId="6BBF09D4">
      <w:pPr>
        <w:rPr>
          <w:rFonts w:hint="eastAsia"/>
        </w:rPr>
      </w:pPr>
      <w:r>
        <w:rPr>
          <w:rFonts w:hint="eastAsia"/>
        </w:rPr>
        <w:t>OpenQQDlg.cpp是应用程序主对话框的实现文件，名为“OpenQQDlg.cpp”。</w:t>
      </w:r>
    </w:p>
    <w:p w14:paraId="17E510E2">
      <w:pPr>
        <w:rPr>
          <w:rFonts w:hint="eastAsia"/>
        </w:rPr>
      </w:pPr>
      <w:r>
        <w:rPr>
          <w:rFonts w:hint="eastAsia"/>
        </w:rPr>
        <w:t>代码包括与对话框的初始化、UI和功能相关的各种消息处理程序和函数。以下是主要组成部分的细分:</w:t>
      </w:r>
    </w:p>
    <w:p w14:paraId="089E7A60">
      <w:pPr>
        <w:rPr>
          <w:rFonts w:hint="eastAsia"/>
        </w:rPr>
      </w:pPr>
      <w:r>
        <w:rPr>
          <w:rFonts w:hint="eastAsia"/>
          <w:lang w:val="en-US" w:eastAsia="zh-CN"/>
        </w:rPr>
        <w:t>1.</w:t>
      </w:r>
      <w:r>
        <w:rPr>
          <w:rFonts w:hint="eastAsia"/>
        </w:rPr>
        <w:t>类定义:</w:t>
      </w:r>
    </w:p>
    <w:p w14:paraId="1F3EC0C9">
      <w:pPr>
        <w:ind w:firstLine="480" w:firstLineChars="200"/>
        <w:rPr>
          <w:rFonts w:hint="eastAsia"/>
        </w:rPr>
      </w:pPr>
      <w:r>
        <w:rPr>
          <w:rFonts w:hint="eastAsia"/>
        </w:rPr>
        <w:t>CAboutDlg:这个类表示“关于”对话框。</w:t>
      </w:r>
      <w:r>
        <w:rPr>
          <w:rFonts w:hint="eastAsia"/>
          <w:lang w:val="en-US" w:eastAsia="zh-CN"/>
        </w:rPr>
        <w:t>如图4-3所示</w:t>
      </w:r>
    </w:p>
    <w:p w14:paraId="2CC79F60">
      <w:pPr>
        <w:ind w:firstLine="420" w:firstLineChars="0"/>
      </w:pPr>
      <w:r>
        <w:drawing>
          <wp:inline distT="0" distB="0" distL="114300" distR="114300">
            <wp:extent cx="5468620" cy="4755515"/>
            <wp:effectExtent l="0" t="0" r="2540" b="14605"/>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40"/>
                    <a:stretch>
                      <a:fillRect/>
                    </a:stretch>
                  </pic:blipFill>
                  <pic:spPr>
                    <a:xfrm>
                      <a:off x="0" y="0"/>
                      <a:ext cx="5468620" cy="4755515"/>
                    </a:xfrm>
                    <a:prstGeom prst="rect">
                      <a:avLst/>
                    </a:prstGeom>
                    <a:noFill/>
                    <a:ln>
                      <a:noFill/>
                    </a:ln>
                  </pic:spPr>
                </pic:pic>
              </a:graphicData>
            </a:graphic>
          </wp:inline>
        </w:drawing>
      </w:r>
    </w:p>
    <w:p w14:paraId="34BD53DF">
      <w:pPr>
        <w:ind w:firstLine="420" w:firstLineChars="0"/>
        <w:rPr>
          <w:rFonts w:hint="default" w:eastAsia="宋体"/>
          <w:lang w:val="en-US" w:eastAsia="zh-CN"/>
        </w:rPr>
      </w:pPr>
      <w:r>
        <w:rPr>
          <w:rFonts w:hint="eastAsia"/>
          <w:lang w:val="en-US" w:eastAsia="zh-CN"/>
        </w:rPr>
        <w:t xml:space="preserve">                              图4-3</w:t>
      </w:r>
    </w:p>
    <w:p w14:paraId="22D66B09">
      <w:pPr>
        <w:ind w:firstLine="480" w:firstLineChars="200"/>
        <w:rPr>
          <w:rFonts w:hint="eastAsia"/>
        </w:rPr>
      </w:pPr>
      <w:r>
        <w:rPr>
          <w:rFonts w:hint="eastAsia"/>
        </w:rPr>
        <w:t>COpenQQDlg: 这个类表示应用程序的主对话框。</w:t>
      </w:r>
      <w:r>
        <w:rPr>
          <w:rFonts w:hint="eastAsia"/>
          <w:lang w:val="en-US" w:eastAsia="zh-CN"/>
        </w:rPr>
        <w:t>如图4-4所示</w:t>
      </w:r>
    </w:p>
    <w:p w14:paraId="014850B8">
      <w:pPr>
        <w:ind w:firstLine="420" w:firstLineChars="0"/>
      </w:pPr>
      <w:r>
        <w:drawing>
          <wp:inline distT="0" distB="0" distL="114300" distR="114300">
            <wp:extent cx="5753100" cy="6577330"/>
            <wp:effectExtent l="0" t="0" r="7620" b="6350"/>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41"/>
                    <a:stretch>
                      <a:fillRect/>
                    </a:stretch>
                  </pic:blipFill>
                  <pic:spPr>
                    <a:xfrm>
                      <a:off x="0" y="0"/>
                      <a:ext cx="5753100" cy="6577330"/>
                    </a:xfrm>
                    <a:prstGeom prst="rect">
                      <a:avLst/>
                    </a:prstGeom>
                    <a:noFill/>
                    <a:ln>
                      <a:noFill/>
                    </a:ln>
                  </pic:spPr>
                </pic:pic>
              </a:graphicData>
            </a:graphic>
          </wp:inline>
        </w:drawing>
      </w:r>
    </w:p>
    <w:p w14:paraId="317592F6">
      <w:pPr>
        <w:ind w:firstLine="420" w:firstLineChars="0"/>
        <w:rPr>
          <w:rFonts w:hint="eastAsia"/>
          <w:lang w:val="en-US" w:eastAsia="zh-CN"/>
        </w:rPr>
      </w:pPr>
      <w:r>
        <w:rPr>
          <w:rFonts w:hint="eastAsia"/>
          <w:lang w:val="en-US" w:eastAsia="zh-CN"/>
        </w:rPr>
        <w:t xml:space="preserve">                              图4-4   </w:t>
      </w:r>
    </w:p>
    <w:p w14:paraId="71FA30D3">
      <w:pPr>
        <w:ind w:firstLine="420" w:firstLineChars="0"/>
        <w:rPr>
          <w:rFonts w:hint="eastAsia"/>
        </w:rPr>
      </w:pPr>
      <w:r>
        <w:rPr>
          <w:rFonts w:hint="eastAsia"/>
          <w:lang w:val="en-US" w:eastAsia="zh-CN"/>
        </w:rPr>
        <w:t>2.</w:t>
      </w:r>
      <w:r>
        <w:rPr>
          <w:rFonts w:hint="eastAsia"/>
        </w:rPr>
        <w:t>消息映射:</w:t>
      </w:r>
    </w:p>
    <w:p w14:paraId="2352B95D">
      <w:pPr>
        <w:ind w:firstLine="480" w:firstLineChars="200"/>
        <w:rPr>
          <w:rFonts w:hint="eastAsia"/>
          <w:lang w:val="en-US" w:eastAsia="zh-CN"/>
        </w:rPr>
      </w:pPr>
      <w:r>
        <w:rPr>
          <w:rFonts w:hint="eastAsia"/>
        </w:rPr>
        <w:t>BEGIN_MESSAGE_MAP宏用于将特定消息映射到对话框类中的相应函数。</w:t>
      </w:r>
      <w:r>
        <w:rPr>
          <w:rFonts w:hint="eastAsia"/>
          <w:lang w:val="en-US" w:eastAsia="zh-CN"/>
        </w:rPr>
        <w:t>如图4-5所示</w:t>
      </w:r>
    </w:p>
    <w:p w14:paraId="05D48D60">
      <w:pPr>
        <w:ind w:firstLine="480" w:firstLineChars="200"/>
        <w:rPr>
          <w:rFonts w:hint="default" w:eastAsia="宋体"/>
          <w:lang w:val="en-US" w:eastAsia="zh-CN"/>
        </w:rPr>
      </w:pPr>
      <w:r>
        <w:drawing>
          <wp:inline distT="0" distB="0" distL="114300" distR="114300">
            <wp:extent cx="3743325" cy="809625"/>
            <wp:effectExtent l="0" t="0" r="5715" b="13335"/>
            <wp:docPr id="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42"/>
                    <a:stretch>
                      <a:fillRect/>
                    </a:stretch>
                  </pic:blipFill>
                  <pic:spPr>
                    <a:xfrm>
                      <a:off x="0" y="0"/>
                      <a:ext cx="3743325" cy="809625"/>
                    </a:xfrm>
                    <a:prstGeom prst="rect">
                      <a:avLst/>
                    </a:prstGeom>
                    <a:noFill/>
                    <a:ln>
                      <a:noFill/>
                    </a:ln>
                  </pic:spPr>
                </pic:pic>
              </a:graphicData>
            </a:graphic>
          </wp:inline>
        </w:drawing>
      </w:r>
      <w:r>
        <w:rPr>
          <w:rFonts w:hint="eastAsia"/>
          <w:lang w:val="en-US" w:eastAsia="zh-CN"/>
        </w:rPr>
        <w:t>图4-5</w:t>
      </w:r>
    </w:p>
    <w:p w14:paraId="69181232">
      <w:pPr>
        <w:ind w:firstLine="480" w:firstLineChars="200"/>
        <w:rPr>
          <w:rFonts w:hint="eastAsia"/>
        </w:rPr>
      </w:pPr>
      <w:r>
        <w:rPr>
          <w:rFonts w:hint="eastAsia"/>
        </w:rPr>
        <w:t>初始化和UI:OnInitDialog:这个函数在第一次创建对话框时被调用，并处理各种组件的初始化，例如</w:t>
      </w:r>
      <w:r>
        <w:rPr>
          <w:rFonts w:hint="eastAsia"/>
          <w:lang w:val="en-US" w:eastAsia="zh-CN"/>
        </w:rPr>
        <w:tab/>
      </w:r>
      <w:r>
        <w:rPr>
          <w:rFonts w:hint="eastAsia"/>
        </w:rPr>
        <w:t>设置图标、加载位图和配置控件。</w:t>
      </w:r>
      <w:r>
        <w:rPr>
          <w:rFonts w:hint="eastAsia"/>
          <w:lang w:val="en-US" w:eastAsia="zh-CN"/>
        </w:rPr>
        <w:t>如图4-6所示</w:t>
      </w:r>
    </w:p>
    <w:p w14:paraId="76421E17">
      <w:pPr>
        <w:numPr>
          <w:ilvl w:val="0"/>
          <w:numId w:val="0"/>
        </w:numPr>
        <w:ind w:left="0" w:leftChars="0" w:firstLine="0" w:firstLineChars="0"/>
      </w:pPr>
      <w:r>
        <w:rPr>
          <w:rFonts w:ascii="Times New Roman" w:hAnsi="Times New Roman" w:eastAsia="宋体" w:cs="Times New Roman"/>
          <w:sz w:val="24"/>
          <w:szCs w:val="24"/>
          <w:lang w:val="en-US" w:eastAsia="zh-CN" w:bidi="ar-SA"/>
        </w:rPr>
        <w:t>.</w:t>
      </w:r>
      <w:r>
        <w:drawing>
          <wp:inline distT="0" distB="0" distL="114300" distR="114300">
            <wp:extent cx="5666105" cy="6621145"/>
            <wp:effectExtent l="0" t="0" r="3175" b="8255"/>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43"/>
                    <a:stretch>
                      <a:fillRect/>
                    </a:stretch>
                  </pic:blipFill>
                  <pic:spPr>
                    <a:xfrm>
                      <a:off x="0" y="0"/>
                      <a:ext cx="5666105" cy="6621145"/>
                    </a:xfrm>
                    <a:prstGeom prst="rect">
                      <a:avLst/>
                    </a:prstGeom>
                    <a:noFill/>
                    <a:ln>
                      <a:noFill/>
                    </a:ln>
                  </pic:spPr>
                </pic:pic>
              </a:graphicData>
            </a:graphic>
          </wp:inline>
        </w:drawing>
      </w:r>
    </w:p>
    <w:p w14:paraId="2628A6ED">
      <w:pPr>
        <w:numPr>
          <w:ilvl w:val="0"/>
          <w:numId w:val="0"/>
        </w:numPr>
        <w:ind w:left="0" w:leftChars="0" w:firstLine="0" w:firstLineChars="0"/>
        <w:rPr>
          <w:rFonts w:hint="default" w:eastAsia="宋体"/>
          <w:lang w:val="en-US" w:eastAsia="zh-CN"/>
        </w:rPr>
      </w:pPr>
      <w:r>
        <w:rPr>
          <w:rFonts w:hint="eastAsia"/>
          <w:lang w:val="en-US" w:eastAsia="zh-CN"/>
        </w:rPr>
        <w:t xml:space="preserve">                             图4-6</w:t>
      </w:r>
    </w:p>
    <w:p w14:paraId="485055D9">
      <w:pPr>
        <w:numPr>
          <w:ilvl w:val="0"/>
          <w:numId w:val="0"/>
        </w:numPr>
        <w:ind w:leftChars="0"/>
      </w:pPr>
    </w:p>
    <w:p w14:paraId="7292981E">
      <w:pPr>
        <w:numPr>
          <w:ilvl w:val="0"/>
          <w:numId w:val="0"/>
        </w:numPr>
        <w:ind w:leftChars="0"/>
      </w:pPr>
    </w:p>
    <w:p w14:paraId="0219E7AC">
      <w:pPr>
        <w:ind w:firstLine="480" w:firstLineChars="200"/>
        <w:rPr>
          <w:rFonts w:hint="eastAsia"/>
        </w:rPr>
      </w:pPr>
      <w:r>
        <w:rPr>
          <w:rFonts w:hint="eastAsia"/>
          <w:lang w:val="en-US" w:eastAsia="zh-CN"/>
        </w:rPr>
        <w:t>4.</w:t>
      </w:r>
      <w:r>
        <w:rPr>
          <w:rFonts w:hint="eastAsia"/>
        </w:rPr>
        <w:t>事件处理程序:OnBnClickedBtnlogin:这个函数在点击“登录”按钮时被调用，并处理登录过程。</w:t>
      </w:r>
      <w:r>
        <w:rPr>
          <w:rFonts w:hint="eastAsia"/>
          <w:lang w:val="en-US" w:eastAsia="zh-CN"/>
        </w:rPr>
        <w:t>如图4-7所示</w:t>
      </w:r>
    </w:p>
    <w:p w14:paraId="4302F1AA">
      <w:r>
        <w:drawing>
          <wp:inline distT="0" distB="0" distL="114300" distR="114300">
            <wp:extent cx="5752465" cy="5730875"/>
            <wp:effectExtent l="0" t="0" r="8255" b="14605"/>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44"/>
                    <a:stretch>
                      <a:fillRect/>
                    </a:stretch>
                  </pic:blipFill>
                  <pic:spPr>
                    <a:xfrm>
                      <a:off x="0" y="0"/>
                      <a:ext cx="5752465" cy="5730875"/>
                    </a:xfrm>
                    <a:prstGeom prst="rect">
                      <a:avLst/>
                    </a:prstGeom>
                    <a:noFill/>
                    <a:ln>
                      <a:noFill/>
                    </a:ln>
                  </pic:spPr>
                </pic:pic>
              </a:graphicData>
            </a:graphic>
          </wp:inline>
        </w:drawing>
      </w:r>
    </w:p>
    <w:p w14:paraId="185071BC">
      <w:pPr>
        <w:ind w:firstLine="420" w:firstLineChars="0"/>
        <w:rPr>
          <w:rFonts w:hint="default" w:eastAsia="宋体"/>
          <w:lang w:val="en-US" w:eastAsia="zh-CN"/>
        </w:rPr>
      </w:pPr>
      <w:r>
        <w:rPr>
          <w:rFonts w:hint="eastAsia"/>
          <w:lang w:val="en-US" w:eastAsia="zh-CN"/>
        </w:rPr>
        <w:t xml:space="preserve">                            图4-7</w:t>
      </w:r>
    </w:p>
    <w:p w14:paraId="10373E34">
      <w:pPr>
        <w:ind w:firstLine="420" w:firstLineChars="0"/>
      </w:pPr>
      <w:r>
        <w:rPr>
          <w:rFonts w:hint="eastAsia"/>
        </w:rPr>
        <w:t>OnBnClickedBtnSet:这个函数在点击“↓↓”(设置)按钮并切换</w:t>
      </w:r>
      <w:r>
        <w:rPr>
          <w:rFonts w:hint="eastAsia"/>
          <w:lang w:val="en-US" w:eastAsia="zh-CN"/>
        </w:rPr>
        <w:tab/>
      </w:r>
      <w:r>
        <w:rPr>
          <w:rFonts w:hint="eastAsia"/>
        </w:rPr>
        <w:t>对话框设置部分的可见性时被调用。</w:t>
      </w:r>
      <w:r>
        <w:rPr>
          <w:rFonts w:hint="eastAsia"/>
          <w:lang w:val="en-US" w:eastAsia="zh-CN"/>
        </w:rPr>
        <w:t>如图4-8所示</w:t>
      </w:r>
      <w:r>
        <w:drawing>
          <wp:inline distT="0" distB="0" distL="114300" distR="114300">
            <wp:extent cx="5758180" cy="4728845"/>
            <wp:effectExtent l="0" t="0" r="2540" b="10795"/>
            <wp:docPr id="6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8"/>
                    <pic:cNvPicPr>
                      <a:picLocks noChangeAspect="1"/>
                    </pic:cNvPicPr>
                  </pic:nvPicPr>
                  <pic:blipFill>
                    <a:blip r:embed="rId45"/>
                    <a:stretch>
                      <a:fillRect/>
                    </a:stretch>
                  </pic:blipFill>
                  <pic:spPr>
                    <a:xfrm>
                      <a:off x="0" y="0"/>
                      <a:ext cx="5758180" cy="4728845"/>
                    </a:xfrm>
                    <a:prstGeom prst="rect">
                      <a:avLst/>
                    </a:prstGeom>
                    <a:noFill/>
                    <a:ln>
                      <a:noFill/>
                    </a:ln>
                  </pic:spPr>
                </pic:pic>
              </a:graphicData>
            </a:graphic>
          </wp:inline>
        </w:drawing>
      </w:r>
    </w:p>
    <w:p w14:paraId="694DE9B1">
      <w:pPr>
        <w:ind w:firstLine="420" w:firstLineChars="0"/>
        <w:rPr>
          <w:rFonts w:hint="default" w:eastAsia="宋体"/>
          <w:lang w:val="en-US" w:eastAsia="zh-CN"/>
        </w:rPr>
      </w:pPr>
      <w:r>
        <w:rPr>
          <w:rFonts w:hint="eastAsia"/>
          <w:lang w:val="en-US" w:eastAsia="zh-CN"/>
        </w:rPr>
        <w:t xml:space="preserve">                            图4-8</w:t>
      </w:r>
    </w:p>
    <w:p w14:paraId="7A7A666C">
      <w:pPr>
        <w:ind w:firstLine="420" w:firstLineChars="0"/>
        <w:rPr>
          <w:rFonts w:hint="eastAsia"/>
        </w:rPr>
      </w:pPr>
      <w:r>
        <w:rPr>
          <w:rFonts w:hint="eastAsia"/>
        </w:rPr>
        <w:t>OnBnClickedBtnClose:这个函数在点击“关闭”按钮并关闭对话框时被调用。</w:t>
      </w:r>
      <w:r>
        <w:rPr>
          <w:rFonts w:hint="eastAsia"/>
          <w:lang w:val="en-US" w:eastAsia="zh-CN"/>
        </w:rPr>
        <w:t>如图4-9所示</w:t>
      </w:r>
    </w:p>
    <w:p w14:paraId="43A16293">
      <w:pPr>
        <w:ind w:firstLine="420" w:firstLineChars="0"/>
      </w:pPr>
      <w:r>
        <w:drawing>
          <wp:inline distT="0" distB="0" distL="114300" distR="114300">
            <wp:extent cx="3619500" cy="1104900"/>
            <wp:effectExtent l="0" t="0" r="7620" b="7620"/>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46"/>
                    <a:stretch>
                      <a:fillRect/>
                    </a:stretch>
                  </pic:blipFill>
                  <pic:spPr>
                    <a:xfrm>
                      <a:off x="0" y="0"/>
                      <a:ext cx="3619500" cy="1104900"/>
                    </a:xfrm>
                    <a:prstGeom prst="rect">
                      <a:avLst/>
                    </a:prstGeom>
                    <a:noFill/>
                    <a:ln>
                      <a:noFill/>
                    </a:ln>
                  </pic:spPr>
                </pic:pic>
              </a:graphicData>
            </a:graphic>
          </wp:inline>
        </w:drawing>
      </w:r>
    </w:p>
    <w:p w14:paraId="546ECEE6">
      <w:pPr>
        <w:ind w:firstLine="420" w:firstLineChars="0"/>
        <w:rPr>
          <w:rFonts w:hint="default" w:eastAsia="宋体"/>
          <w:lang w:val="en-US" w:eastAsia="zh-CN"/>
        </w:rPr>
      </w:pPr>
      <w:r>
        <w:rPr>
          <w:rFonts w:hint="eastAsia"/>
          <w:lang w:val="en-US" w:eastAsia="zh-CN"/>
        </w:rPr>
        <w:t xml:space="preserve">                  图4-9</w:t>
      </w:r>
    </w:p>
    <w:p w14:paraId="372575C8">
      <w:pPr>
        <w:ind w:firstLine="420" w:firstLineChars="0"/>
        <w:rPr>
          <w:rFonts w:hint="eastAsia"/>
        </w:rPr>
      </w:pPr>
      <w:r>
        <w:rPr>
          <w:rFonts w:hint="eastAsia"/>
        </w:rPr>
        <w:t>OnBnClickedBtnMin:这个函数在点击“最小化”按钮并最小化对话框时被调用。</w:t>
      </w:r>
      <w:r>
        <w:rPr>
          <w:rFonts w:hint="eastAsia"/>
          <w:lang w:val="en-US" w:eastAsia="zh-CN"/>
        </w:rPr>
        <w:t>如图5-1所示</w:t>
      </w:r>
    </w:p>
    <w:p w14:paraId="08CE9FCF">
      <w:pPr>
        <w:ind w:firstLine="420" w:firstLineChars="0"/>
      </w:pPr>
      <w:r>
        <w:drawing>
          <wp:inline distT="0" distB="0" distL="114300" distR="114300">
            <wp:extent cx="3600450" cy="1209675"/>
            <wp:effectExtent l="0" t="0" r="11430" b="9525"/>
            <wp:docPr id="6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0"/>
                    <pic:cNvPicPr>
                      <a:picLocks noChangeAspect="1"/>
                    </pic:cNvPicPr>
                  </pic:nvPicPr>
                  <pic:blipFill>
                    <a:blip r:embed="rId47"/>
                    <a:stretch>
                      <a:fillRect/>
                    </a:stretch>
                  </pic:blipFill>
                  <pic:spPr>
                    <a:xfrm>
                      <a:off x="0" y="0"/>
                      <a:ext cx="3600450" cy="1209675"/>
                    </a:xfrm>
                    <a:prstGeom prst="rect">
                      <a:avLst/>
                    </a:prstGeom>
                    <a:noFill/>
                    <a:ln>
                      <a:noFill/>
                    </a:ln>
                  </pic:spPr>
                </pic:pic>
              </a:graphicData>
            </a:graphic>
          </wp:inline>
        </w:drawing>
      </w:r>
    </w:p>
    <w:p w14:paraId="503C0A34">
      <w:pPr>
        <w:ind w:firstLine="420" w:firstLineChars="0"/>
        <w:rPr>
          <w:rFonts w:hint="default" w:eastAsia="宋体"/>
          <w:lang w:val="en-US" w:eastAsia="zh-CN"/>
        </w:rPr>
      </w:pPr>
      <w:r>
        <w:rPr>
          <w:rFonts w:hint="eastAsia"/>
          <w:lang w:val="en-US" w:eastAsia="zh-CN"/>
        </w:rPr>
        <w:t xml:space="preserve">                  图5-1</w:t>
      </w:r>
    </w:p>
    <w:p w14:paraId="3366F4D3">
      <w:pPr>
        <w:ind w:firstLine="420" w:firstLineChars="0"/>
        <w:rPr>
          <w:rFonts w:hint="eastAsia"/>
        </w:rPr>
      </w:pPr>
      <w:r>
        <w:rPr>
          <w:rFonts w:hint="eastAsia"/>
        </w:rPr>
        <w:t>OnNMClickReg:这个函数被调用，当点击(注册)链接并打开一个注册对</w:t>
      </w:r>
      <w:r>
        <w:rPr>
          <w:rFonts w:hint="eastAsia"/>
          <w:lang w:val="en-US" w:eastAsia="zh-CN"/>
        </w:rPr>
        <w:tab/>
      </w:r>
      <w:r>
        <w:rPr>
          <w:rFonts w:hint="eastAsia"/>
        </w:rPr>
        <w:t>话框。</w:t>
      </w:r>
      <w:r>
        <w:rPr>
          <w:rFonts w:hint="eastAsia"/>
          <w:lang w:val="en-US" w:eastAsia="zh-CN"/>
        </w:rPr>
        <w:t>如图5-2所示</w:t>
      </w:r>
    </w:p>
    <w:p w14:paraId="5875F295">
      <w:pPr>
        <w:ind w:firstLine="420" w:firstLineChars="0"/>
      </w:pPr>
      <w:r>
        <w:drawing>
          <wp:inline distT="0" distB="0" distL="114300" distR="114300">
            <wp:extent cx="5657850" cy="1733550"/>
            <wp:effectExtent l="0" t="0" r="11430" b="3810"/>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48"/>
                    <a:stretch>
                      <a:fillRect/>
                    </a:stretch>
                  </pic:blipFill>
                  <pic:spPr>
                    <a:xfrm>
                      <a:off x="0" y="0"/>
                      <a:ext cx="5657850" cy="1733550"/>
                    </a:xfrm>
                    <a:prstGeom prst="rect">
                      <a:avLst/>
                    </a:prstGeom>
                    <a:noFill/>
                    <a:ln>
                      <a:noFill/>
                    </a:ln>
                  </pic:spPr>
                </pic:pic>
              </a:graphicData>
            </a:graphic>
          </wp:inline>
        </w:drawing>
      </w:r>
    </w:p>
    <w:p w14:paraId="07F95330">
      <w:pPr>
        <w:ind w:firstLine="420" w:firstLineChars="0"/>
        <w:rPr>
          <w:rFonts w:hint="default" w:eastAsia="宋体"/>
          <w:lang w:val="en-US" w:eastAsia="zh-CN"/>
        </w:rPr>
      </w:pPr>
      <w:r>
        <w:rPr>
          <w:rFonts w:hint="eastAsia"/>
          <w:lang w:val="en-US" w:eastAsia="zh-CN"/>
        </w:rPr>
        <w:t xml:space="preserve">                                图5-2</w:t>
      </w:r>
    </w:p>
    <w:p w14:paraId="152BDFF0">
      <w:pPr>
        <w:ind w:firstLine="420" w:firstLineChars="0"/>
        <w:rPr>
          <w:rFonts w:hint="eastAsia"/>
        </w:rPr>
      </w:pPr>
      <w:r>
        <w:rPr>
          <w:rFonts w:hint="eastAsia"/>
        </w:rPr>
        <w:t>OnNMClickReturn:当点击“返回”链接并显示密码恢复消息框时，该函数被调用。</w:t>
      </w:r>
      <w:r>
        <w:rPr>
          <w:rFonts w:hint="eastAsia"/>
          <w:lang w:val="en-US" w:eastAsia="zh-CN"/>
        </w:rPr>
        <w:t>如图5-3所示</w:t>
      </w:r>
    </w:p>
    <w:p w14:paraId="69868ADA">
      <w:pPr>
        <w:ind w:firstLine="420" w:firstLineChars="0"/>
      </w:pPr>
      <w:r>
        <w:drawing>
          <wp:inline distT="0" distB="0" distL="114300" distR="114300">
            <wp:extent cx="5486400" cy="1495425"/>
            <wp:effectExtent l="0" t="0" r="0" b="13335"/>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2"/>
                    <pic:cNvPicPr>
                      <a:picLocks noChangeAspect="1"/>
                    </pic:cNvPicPr>
                  </pic:nvPicPr>
                  <pic:blipFill>
                    <a:blip r:embed="rId49"/>
                    <a:stretch>
                      <a:fillRect/>
                    </a:stretch>
                  </pic:blipFill>
                  <pic:spPr>
                    <a:xfrm>
                      <a:off x="0" y="0"/>
                      <a:ext cx="5486400" cy="1495425"/>
                    </a:xfrm>
                    <a:prstGeom prst="rect">
                      <a:avLst/>
                    </a:prstGeom>
                    <a:noFill/>
                    <a:ln>
                      <a:noFill/>
                    </a:ln>
                  </pic:spPr>
                </pic:pic>
              </a:graphicData>
            </a:graphic>
          </wp:inline>
        </w:drawing>
      </w:r>
    </w:p>
    <w:p w14:paraId="1669D721">
      <w:pPr>
        <w:ind w:firstLine="420" w:firstLineChars="0"/>
        <w:rPr>
          <w:rFonts w:hint="default" w:eastAsia="宋体"/>
          <w:lang w:val="en-US" w:eastAsia="zh-CN"/>
        </w:rPr>
      </w:pPr>
      <w:r>
        <w:rPr>
          <w:rFonts w:hint="eastAsia"/>
          <w:lang w:val="en-US" w:eastAsia="zh-CN"/>
        </w:rPr>
        <w:t xml:space="preserve">                            图5-3</w:t>
      </w:r>
    </w:p>
    <w:p w14:paraId="075C7ECC">
      <w:pPr>
        <w:ind w:firstLine="420" w:firstLineChars="0"/>
        <w:rPr>
          <w:rFonts w:hint="eastAsia"/>
        </w:rPr>
      </w:pPr>
      <w:r>
        <w:rPr>
          <w:rFonts w:hint="eastAsia"/>
        </w:rPr>
        <w:t>onbnclickedautoologin:当单击“自动登录”复选框时调用该函数，并处理登录首选项的</w:t>
      </w:r>
      <w:r>
        <w:rPr>
          <w:rFonts w:hint="eastAsia"/>
          <w:lang w:val="en-US" w:eastAsia="zh-CN"/>
        </w:rPr>
        <w:tab/>
      </w:r>
      <w:r>
        <w:rPr>
          <w:rFonts w:hint="eastAsia"/>
        </w:rPr>
        <w:t>存储。</w:t>
      </w:r>
      <w:r>
        <w:rPr>
          <w:rFonts w:hint="eastAsia"/>
          <w:lang w:val="en-US" w:eastAsia="zh-CN"/>
        </w:rPr>
        <w:t>如图5-4所示</w:t>
      </w:r>
    </w:p>
    <w:p w14:paraId="59F51A02">
      <w:pPr>
        <w:ind w:firstLine="420" w:firstLineChars="0"/>
      </w:pPr>
      <w:r>
        <w:drawing>
          <wp:inline distT="0" distB="0" distL="114300" distR="114300">
            <wp:extent cx="5756910" cy="3277870"/>
            <wp:effectExtent l="0" t="0" r="3810" b="13970"/>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50"/>
                    <a:stretch>
                      <a:fillRect/>
                    </a:stretch>
                  </pic:blipFill>
                  <pic:spPr>
                    <a:xfrm>
                      <a:off x="0" y="0"/>
                      <a:ext cx="5756910" cy="3277870"/>
                    </a:xfrm>
                    <a:prstGeom prst="rect">
                      <a:avLst/>
                    </a:prstGeom>
                    <a:noFill/>
                    <a:ln>
                      <a:noFill/>
                    </a:ln>
                  </pic:spPr>
                </pic:pic>
              </a:graphicData>
            </a:graphic>
          </wp:inline>
        </w:drawing>
      </w:r>
    </w:p>
    <w:p w14:paraId="38CEB914">
      <w:pPr>
        <w:ind w:firstLine="420" w:firstLineChars="0"/>
        <w:rPr>
          <w:rFonts w:hint="default" w:eastAsia="宋体"/>
          <w:lang w:val="en-US" w:eastAsia="zh-CN"/>
        </w:rPr>
      </w:pPr>
      <w:r>
        <w:rPr>
          <w:rFonts w:hint="eastAsia"/>
          <w:lang w:val="en-US" w:eastAsia="zh-CN"/>
        </w:rPr>
        <w:t xml:space="preserve">                               图5-4</w:t>
      </w:r>
    </w:p>
    <w:p w14:paraId="54DF47CA">
      <w:pPr>
        <w:rPr>
          <w:rFonts w:hint="eastAsia"/>
        </w:rPr>
      </w:pPr>
      <w:r>
        <w:rPr>
          <w:rFonts w:hint="eastAsia"/>
          <w:lang w:val="en-US" w:eastAsia="zh-CN"/>
        </w:rPr>
        <w:t>5.</w:t>
      </w:r>
      <w:r>
        <w:rPr>
          <w:rFonts w:hint="eastAsia"/>
        </w:rPr>
        <w:t>套接字通信:</w:t>
      </w:r>
    </w:p>
    <w:p w14:paraId="0CA1AB6D">
      <w:pPr>
        <w:rPr>
          <w:rFonts w:hint="eastAsia"/>
        </w:rPr>
      </w:pPr>
    </w:p>
    <w:p w14:paraId="5DB708A1">
      <w:pPr>
        <w:ind w:firstLine="420" w:firstLineChars="0"/>
      </w:pPr>
      <w:r>
        <w:rPr>
          <w:rFonts w:hint="eastAsia"/>
        </w:rPr>
        <w:t>InitSocket:这个函数初始化与服务器通信的套接字。</w:t>
      </w:r>
      <w:r>
        <w:rPr>
          <w:rFonts w:hint="eastAsia"/>
          <w:lang w:val="en-US" w:eastAsia="zh-CN"/>
        </w:rPr>
        <w:t>如图5-5所示</w:t>
      </w:r>
      <w:r>
        <w:drawing>
          <wp:inline distT="0" distB="0" distL="114300" distR="114300">
            <wp:extent cx="5754370" cy="3354705"/>
            <wp:effectExtent l="0" t="0" r="6350" b="13335"/>
            <wp:docPr id="7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4"/>
                    <pic:cNvPicPr>
                      <a:picLocks noChangeAspect="1"/>
                    </pic:cNvPicPr>
                  </pic:nvPicPr>
                  <pic:blipFill>
                    <a:blip r:embed="rId51"/>
                    <a:stretch>
                      <a:fillRect/>
                    </a:stretch>
                  </pic:blipFill>
                  <pic:spPr>
                    <a:xfrm>
                      <a:off x="0" y="0"/>
                      <a:ext cx="5754370" cy="3354705"/>
                    </a:xfrm>
                    <a:prstGeom prst="rect">
                      <a:avLst/>
                    </a:prstGeom>
                    <a:noFill/>
                    <a:ln>
                      <a:noFill/>
                    </a:ln>
                  </pic:spPr>
                </pic:pic>
              </a:graphicData>
            </a:graphic>
          </wp:inline>
        </w:drawing>
      </w:r>
    </w:p>
    <w:p w14:paraId="729FCD58">
      <w:pPr>
        <w:ind w:firstLine="420" w:firstLineChars="0"/>
        <w:rPr>
          <w:rFonts w:hint="default" w:eastAsia="宋体"/>
          <w:lang w:val="en-US" w:eastAsia="zh-CN"/>
        </w:rPr>
      </w:pPr>
      <w:r>
        <w:rPr>
          <w:rFonts w:hint="eastAsia"/>
          <w:lang w:val="en-US" w:eastAsia="zh-CN"/>
        </w:rPr>
        <w:t xml:space="preserve">                             图5-5</w:t>
      </w:r>
    </w:p>
    <w:p w14:paraId="60161386">
      <w:pPr>
        <w:ind w:firstLine="420" w:firstLineChars="0"/>
        <w:rPr>
          <w:rFonts w:hint="eastAsia"/>
        </w:rPr>
      </w:pPr>
      <w:r>
        <w:rPr>
          <w:rFonts w:hint="eastAsia"/>
        </w:rPr>
        <w:t>GetSockCli:返回用于通信的套接字。</w:t>
      </w:r>
      <w:r>
        <w:rPr>
          <w:rFonts w:hint="eastAsia"/>
          <w:lang w:val="en-US" w:eastAsia="zh-CN"/>
        </w:rPr>
        <w:t>如图5-6所示</w:t>
      </w:r>
    </w:p>
    <w:p w14:paraId="10392944">
      <w:pPr>
        <w:ind w:firstLine="420" w:firstLineChars="0"/>
        <w:rPr>
          <w:rFonts w:hint="eastAsia"/>
        </w:rPr>
      </w:pPr>
      <w:r>
        <w:drawing>
          <wp:inline distT="0" distB="0" distL="114300" distR="114300">
            <wp:extent cx="3257550" cy="990600"/>
            <wp:effectExtent l="0" t="0" r="3810" b="0"/>
            <wp:docPr id="7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5"/>
                    <pic:cNvPicPr>
                      <a:picLocks noChangeAspect="1"/>
                    </pic:cNvPicPr>
                  </pic:nvPicPr>
                  <pic:blipFill>
                    <a:blip r:embed="rId52"/>
                    <a:stretch>
                      <a:fillRect/>
                    </a:stretch>
                  </pic:blipFill>
                  <pic:spPr>
                    <a:xfrm>
                      <a:off x="0" y="0"/>
                      <a:ext cx="3257550" cy="990600"/>
                    </a:xfrm>
                    <a:prstGeom prst="rect">
                      <a:avLst/>
                    </a:prstGeom>
                    <a:noFill/>
                    <a:ln>
                      <a:noFill/>
                    </a:ln>
                  </pic:spPr>
                </pic:pic>
              </a:graphicData>
            </a:graphic>
          </wp:inline>
        </w:drawing>
      </w:r>
    </w:p>
    <w:p w14:paraId="24DCB839">
      <w:pPr>
        <w:ind w:firstLine="420" w:firstLineChars="0"/>
        <w:rPr>
          <w:rFonts w:hint="default" w:eastAsia="宋体"/>
          <w:lang w:val="en-US" w:eastAsia="zh-CN"/>
        </w:rPr>
      </w:pPr>
      <w:r>
        <w:rPr>
          <w:rFonts w:hint="eastAsia"/>
          <w:lang w:val="en-US" w:eastAsia="zh-CN"/>
        </w:rPr>
        <w:t xml:space="preserve">                图5-6</w:t>
      </w:r>
    </w:p>
    <w:p w14:paraId="28D47038">
      <w:pPr>
        <w:rPr>
          <w:rFonts w:hint="eastAsia"/>
        </w:rPr>
      </w:pPr>
      <w:r>
        <w:rPr>
          <w:rFonts w:hint="eastAsia"/>
        </w:rPr>
        <w:t>总的来说，包括自动登录、注册和设置等功能。它还建立用于与服务器通信的套接字连接。</w:t>
      </w:r>
    </w:p>
    <w:p w14:paraId="64F6F281">
      <w:pPr>
        <w:rPr>
          <w:rFonts w:hint="eastAsia"/>
        </w:rPr>
      </w:pPr>
    </w:p>
    <w:p w14:paraId="17AE013A">
      <w:pPr>
        <w:rPr>
          <w:rFonts w:hint="eastAsia"/>
        </w:rPr>
      </w:pPr>
    </w:p>
    <w:p w14:paraId="1F030A46">
      <w:pPr>
        <w:rPr>
          <w:rFonts w:hint="eastAsia"/>
        </w:rPr>
      </w:pPr>
    </w:p>
    <w:p w14:paraId="188D2695">
      <w:pPr>
        <w:rPr>
          <w:rFonts w:hint="eastAsia"/>
        </w:rPr>
      </w:pPr>
      <w:r>
        <w:rPr>
          <w:rFonts w:hint="eastAsia"/>
        </w:rPr>
        <w:t>RegDlg.cpp是一个用于注册的对话框类 CRegDlg</w:t>
      </w:r>
      <w:r>
        <w:rPr>
          <w:rFonts w:hint="default"/>
        </w:rPr>
        <w:t xml:space="preserve"> 的实现文件。该对话框提供了用户注册的功能。</w:t>
      </w:r>
    </w:p>
    <w:p w14:paraId="7CE6EA61">
      <w:pPr>
        <w:rPr>
          <w:rFonts w:hint="default"/>
        </w:rPr>
      </w:pPr>
      <w:r>
        <w:rPr>
          <w:rFonts w:hint="default"/>
        </w:rPr>
        <w:t>代码中的 OnBnClickedReg 函数是注册按钮的点击事件处理函数，当用户点击注册按钮时，会执行该函数。函数首先通过父窗口的 InitSocket 函数初始化网络连接，然后创建一个 UserInfo 结构体对象，填充用户的注册信息。接下来，函数发送用户信息到服务器端进行注册验证，并接收服务器返回的注册结果。根据注册结果弹出相应的消息框提示用户注册成功或失败。</w:t>
      </w:r>
      <w:r>
        <w:rPr>
          <w:rFonts w:hint="eastAsia"/>
          <w:lang w:val="en-US" w:eastAsia="zh-CN"/>
        </w:rPr>
        <w:t>如图5-7所示</w:t>
      </w:r>
    </w:p>
    <w:p w14:paraId="4728EE1D">
      <w:r>
        <w:drawing>
          <wp:inline distT="0" distB="0" distL="114300" distR="114300">
            <wp:extent cx="5755640" cy="5871210"/>
            <wp:effectExtent l="0" t="0" r="5080" b="11430"/>
            <wp:docPr id="7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6"/>
                    <pic:cNvPicPr>
                      <a:picLocks noChangeAspect="1"/>
                    </pic:cNvPicPr>
                  </pic:nvPicPr>
                  <pic:blipFill>
                    <a:blip r:embed="rId53"/>
                    <a:stretch>
                      <a:fillRect/>
                    </a:stretch>
                  </pic:blipFill>
                  <pic:spPr>
                    <a:xfrm>
                      <a:off x="0" y="0"/>
                      <a:ext cx="5755640" cy="5871210"/>
                    </a:xfrm>
                    <a:prstGeom prst="rect">
                      <a:avLst/>
                    </a:prstGeom>
                    <a:noFill/>
                    <a:ln>
                      <a:noFill/>
                    </a:ln>
                  </pic:spPr>
                </pic:pic>
              </a:graphicData>
            </a:graphic>
          </wp:inline>
        </w:drawing>
      </w:r>
    </w:p>
    <w:p w14:paraId="013B59FC">
      <w:pPr>
        <w:rPr>
          <w:rFonts w:hint="default" w:eastAsia="宋体"/>
          <w:lang w:val="en-US" w:eastAsia="zh-CN"/>
        </w:rPr>
      </w:pPr>
      <w:r>
        <w:rPr>
          <w:rFonts w:hint="eastAsia"/>
          <w:lang w:val="en-US" w:eastAsia="zh-CN"/>
        </w:rPr>
        <w:t xml:space="preserve">                             图5-7</w:t>
      </w:r>
    </w:p>
    <w:p w14:paraId="2E8C707C">
      <w:pPr>
        <w:rPr>
          <w:rFonts w:hint="default"/>
        </w:rPr>
      </w:pPr>
      <w:r>
        <w:rPr>
          <w:rFonts w:hint="default"/>
        </w:rPr>
        <w:t>OnBnClickedBtnClose 函数是关闭按钮的点击事件处理函数，当用户点击关闭按钮时，会执行该函数。函数调用 EndDialog 函数关闭对话框。</w:t>
      </w:r>
      <w:r>
        <w:rPr>
          <w:rFonts w:hint="eastAsia"/>
          <w:lang w:val="en-US" w:eastAsia="zh-CN"/>
        </w:rPr>
        <w:t>如图5-8所示</w:t>
      </w:r>
    </w:p>
    <w:p w14:paraId="3F289A9C">
      <w:pPr>
        <w:rPr>
          <w:rFonts w:hint="eastAsia"/>
          <w:lang w:val="en-US" w:eastAsia="zh-CN"/>
        </w:rPr>
      </w:pPr>
      <w:r>
        <w:drawing>
          <wp:inline distT="0" distB="0" distL="114300" distR="114300">
            <wp:extent cx="3771900" cy="1181100"/>
            <wp:effectExtent l="0" t="0" r="7620" b="7620"/>
            <wp:docPr id="7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8"/>
                    <pic:cNvPicPr>
                      <a:picLocks noChangeAspect="1"/>
                    </pic:cNvPicPr>
                  </pic:nvPicPr>
                  <pic:blipFill>
                    <a:blip r:embed="rId54"/>
                    <a:stretch>
                      <a:fillRect/>
                    </a:stretch>
                  </pic:blipFill>
                  <pic:spPr>
                    <a:xfrm>
                      <a:off x="0" y="0"/>
                      <a:ext cx="3771900" cy="1181100"/>
                    </a:xfrm>
                    <a:prstGeom prst="rect">
                      <a:avLst/>
                    </a:prstGeom>
                    <a:noFill/>
                    <a:ln>
                      <a:noFill/>
                    </a:ln>
                  </pic:spPr>
                </pic:pic>
              </a:graphicData>
            </a:graphic>
          </wp:inline>
        </w:drawing>
      </w:r>
      <w:r>
        <w:rPr>
          <w:rFonts w:hint="eastAsia"/>
          <w:lang w:val="en-US" w:eastAsia="zh-CN"/>
        </w:rPr>
        <w:t xml:space="preserve"> </w:t>
      </w:r>
    </w:p>
    <w:p w14:paraId="738EF63C">
      <w:pPr>
        <w:rPr>
          <w:rFonts w:hint="default"/>
          <w:lang w:val="en-US" w:eastAsia="zh-CN"/>
        </w:rPr>
      </w:pPr>
      <w:r>
        <w:rPr>
          <w:rFonts w:hint="eastAsia"/>
          <w:lang w:val="en-US" w:eastAsia="zh-CN"/>
        </w:rPr>
        <w:t xml:space="preserve">                   图5-8</w:t>
      </w:r>
    </w:p>
    <w:p w14:paraId="67DB1D96">
      <w:pPr>
        <w:rPr>
          <w:rFonts w:hint="default"/>
        </w:rPr>
      </w:pPr>
      <w:r>
        <w:rPr>
          <w:rFonts w:hint="default"/>
        </w:rPr>
        <w:t>OnLButtonDown 函数是鼠标左键按下事件处理函数，用于实现对话框的移动。当用户按下鼠标左键时，会发送系统消息 WM_SYSCOMMAND，参数为 0xF012，以实现对话框的移动。</w:t>
      </w:r>
      <w:r>
        <w:rPr>
          <w:rFonts w:hint="eastAsia"/>
          <w:lang w:val="en-US" w:eastAsia="zh-CN"/>
        </w:rPr>
        <w:t>如图5-9所示</w:t>
      </w:r>
    </w:p>
    <w:p w14:paraId="21E803BF">
      <w:r>
        <w:drawing>
          <wp:inline distT="0" distB="0" distL="114300" distR="114300">
            <wp:extent cx="4895850" cy="1409700"/>
            <wp:effectExtent l="0" t="0" r="11430" b="7620"/>
            <wp:docPr id="7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9"/>
                    <pic:cNvPicPr>
                      <a:picLocks noChangeAspect="1"/>
                    </pic:cNvPicPr>
                  </pic:nvPicPr>
                  <pic:blipFill>
                    <a:blip r:embed="rId55"/>
                    <a:stretch>
                      <a:fillRect/>
                    </a:stretch>
                  </pic:blipFill>
                  <pic:spPr>
                    <a:xfrm>
                      <a:off x="0" y="0"/>
                      <a:ext cx="4895850" cy="1409700"/>
                    </a:xfrm>
                    <a:prstGeom prst="rect">
                      <a:avLst/>
                    </a:prstGeom>
                    <a:noFill/>
                    <a:ln>
                      <a:noFill/>
                    </a:ln>
                  </pic:spPr>
                </pic:pic>
              </a:graphicData>
            </a:graphic>
          </wp:inline>
        </w:drawing>
      </w:r>
    </w:p>
    <w:p w14:paraId="4B3D113E">
      <w:pPr>
        <w:rPr>
          <w:rFonts w:hint="default" w:eastAsia="宋体"/>
          <w:lang w:val="en-US" w:eastAsia="zh-CN"/>
        </w:rPr>
      </w:pPr>
      <w:r>
        <w:rPr>
          <w:rFonts w:hint="eastAsia"/>
          <w:lang w:val="en-US" w:eastAsia="zh-CN"/>
        </w:rPr>
        <w:t xml:space="preserve">                          图5-9</w:t>
      </w:r>
    </w:p>
    <w:p w14:paraId="2DACD98A">
      <w:r>
        <w:rPr>
          <w:rFonts w:hint="default"/>
        </w:rPr>
        <w:t>OnPaint 函数用于绘制对话框的背景图片。在函数中，首先创建一个兼容的设备上下文对象 dcMem，然后加载背景图片资源 IDB_BTREGBK，并进行绘制。</w:t>
      </w:r>
      <w:r>
        <w:rPr>
          <w:rFonts w:hint="eastAsia"/>
          <w:lang w:val="en-US" w:eastAsia="zh-CN"/>
        </w:rPr>
        <w:t>如图6-1所示</w:t>
      </w:r>
      <w:r>
        <w:drawing>
          <wp:inline distT="0" distB="0" distL="114300" distR="114300">
            <wp:extent cx="5758815" cy="2486025"/>
            <wp:effectExtent l="0" t="0" r="1905" b="13335"/>
            <wp:docPr id="7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0"/>
                    <pic:cNvPicPr>
                      <a:picLocks noChangeAspect="1"/>
                    </pic:cNvPicPr>
                  </pic:nvPicPr>
                  <pic:blipFill>
                    <a:blip r:embed="rId56"/>
                    <a:stretch>
                      <a:fillRect/>
                    </a:stretch>
                  </pic:blipFill>
                  <pic:spPr>
                    <a:xfrm>
                      <a:off x="0" y="0"/>
                      <a:ext cx="5758815" cy="2486025"/>
                    </a:xfrm>
                    <a:prstGeom prst="rect">
                      <a:avLst/>
                    </a:prstGeom>
                    <a:noFill/>
                    <a:ln>
                      <a:noFill/>
                    </a:ln>
                  </pic:spPr>
                </pic:pic>
              </a:graphicData>
            </a:graphic>
          </wp:inline>
        </w:drawing>
      </w:r>
    </w:p>
    <w:p w14:paraId="0368A19D">
      <w:pPr>
        <w:rPr>
          <w:rFonts w:hint="default" w:eastAsia="宋体"/>
          <w:lang w:val="en-US" w:eastAsia="zh-CN"/>
        </w:rPr>
      </w:pPr>
      <w:r>
        <w:rPr>
          <w:rFonts w:hint="eastAsia"/>
          <w:lang w:val="en-US" w:eastAsia="zh-CN"/>
        </w:rPr>
        <w:t xml:space="preserve">                               图6-1</w:t>
      </w:r>
    </w:p>
    <w:p w14:paraId="4F8F9452">
      <w:pPr>
        <w:rPr>
          <w:rFonts w:hint="default"/>
        </w:rPr>
      </w:pPr>
      <w:r>
        <w:rPr>
          <w:rFonts w:hint="default"/>
        </w:rPr>
        <w:t>OnCtlColor 函数用于设置对话框中控件的颜色。在函数中，判断控件类型是否为静态控件，如果是，则设置文字的前景色为黑色，并设置背景透明，返回透明画刷。</w:t>
      </w:r>
      <w:r>
        <w:rPr>
          <w:rFonts w:hint="eastAsia"/>
          <w:lang w:val="en-US" w:eastAsia="zh-CN"/>
        </w:rPr>
        <w:t>如图6-2所示</w:t>
      </w:r>
    </w:p>
    <w:p w14:paraId="7524BE25">
      <w:r>
        <w:drawing>
          <wp:inline distT="0" distB="0" distL="114300" distR="114300">
            <wp:extent cx="5755005" cy="2415540"/>
            <wp:effectExtent l="0" t="0" r="5715" b="7620"/>
            <wp:docPr id="7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1"/>
                    <pic:cNvPicPr>
                      <a:picLocks noChangeAspect="1"/>
                    </pic:cNvPicPr>
                  </pic:nvPicPr>
                  <pic:blipFill>
                    <a:blip r:embed="rId57"/>
                    <a:stretch>
                      <a:fillRect/>
                    </a:stretch>
                  </pic:blipFill>
                  <pic:spPr>
                    <a:xfrm>
                      <a:off x="0" y="0"/>
                      <a:ext cx="5755005" cy="2415540"/>
                    </a:xfrm>
                    <a:prstGeom prst="rect">
                      <a:avLst/>
                    </a:prstGeom>
                    <a:noFill/>
                    <a:ln>
                      <a:noFill/>
                    </a:ln>
                  </pic:spPr>
                </pic:pic>
              </a:graphicData>
            </a:graphic>
          </wp:inline>
        </w:drawing>
      </w:r>
    </w:p>
    <w:p w14:paraId="0EFC5FF2">
      <w:pPr>
        <w:rPr>
          <w:rFonts w:hint="default" w:eastAsia="宋体"/>
          <w:lang w:val="en-US" w:eastAsia="zh-CN"/>
        </w:rPr>
      </w:pPr>
      <w:r>
        <w:rPr>
          <w:rFonts w:hint="eastAsia"/>
          <w:lang w:val="en-US" w:eastAsia="zh-CN"/>
        </w:rPr>
        <w:t xml:space="preserve">                              图6-2</w:t>
      </w:r>
    </w:p>
    <w:p w14:paraId="0912A7C2">
      <w:pPr>
        <w:rPr>
          <w:rFonts w:hint="eastAsia"/>
          <w:b/>
          <w:bCs w:val="0"/>
          <w:lang w:val="en-US" w:eastAsia="zh-CN"/>
        </w:rPr>
      </w:pPr>
      <w:r>
        <w:rPr>
          <w:rFonts w:hint="default"/>
        </w:rPr>
        <w:t>这段代码基于 MFC（Microsoft Foundation Class）框架，用于构建 Windows 平台上的图形用户界面（GUI）应用程序。它包含了对话框类的定义和相应的消息处理函数，通过处理用户的操作来实现注册功能，并提供界面美化的效果。</w:t>
      </w:r>
    </w:p>
    <w:p w14:paraId="068CC705">
      <w:pPr>
        <w:pStyle w:val="3"/>
        <w:bidi w:val="0"/>
        <w:rPr>
          <w:rFonts w:hint="eastAsia"/>
          <w:b/>
          <w:bCs w:val="0"/>
          <w:lang w:val="en-US" w:eastAsia="zh-CN"/>
        </w:rPr>
      </w:pPr>
    </w:p>
    <w:p w14:paraId="1AA34AD6">
      <w:pPr>
        <w:pStyle w:val="3"/>
        <w:bidi w:val="0"/>
        <w:rPr>
          <w:rFonts w:hint="eastAsia"/>
          <w:b/>
          <w:bCs w:val="0"/>
          <w:lang w:val="en-US" w:eastAsia="zh-CN"/>
        </w:rPr>
      </w:pPr>
    </w:p>
    <w:p w14:paraId="44938C3B">
      <w:pPr>
        <w:pStyle w:val="3"/>
        <w:bidi w:val="0"/>
        <w:rPr>
          <w:rFonts w:hint="eastAsia"/>
          <w:b/>
          <w:bCs w:val="0"/>
          <w:lang w:val="en-US" w:eastAsia="zh-CN"/>
        </w:rPr>
      </w:pPr>
      <w:r>
        <w:rPr>
          <w:rFonts w:hint="eastAsia"/>
          <w:b/>
          <w:bCs w:val="0"/>
          <w:lang w:val="en-US" w:eastAsia="zh-CN"/>
        </w:rPr>
        <w:t>4.4作品展示</w:t>
      </w:r>
      <w:bookmarkEnd w:id="12"/>
    </w:p>
    <w:p w14:paraId="31D820F8">
      <w:pPr>
        <w:rPr>
          <w:b/>
          <w:bCs/>
        </w:rPr>
      </w:pPr>
      <w:bookmarkStart w:id="13" w:name="_Toc51679709"/>
      <w:bookmarkStart w:id="14" w:name="_Toc32246"/>
      <w:r>
        <w:rPr>
          <w:rFonts w:hint="eastAsia"/>
          <w:b/>
          <w:bCs/>
        </w:rPr>
        <w:t>4</w:t>
      </w:r>
      <w:r>
        <w:rPr>
          <w:b/>
          <w:bCs/>
        </w:rPr>
        <w:t>.</w:t>
      </w:r>
      <w:r>
        <w:rPr>
          <w:rFonts w:hint="eastAsia"/>
          <w:b/>
          <w:bCs/>
          <w:lang w:val="en-US" w:eastAsia="zh-CN"/>
        </w:rPr>
        <w:t>4</w:t>
      </w:r>
      <w:r>
        <w:rPr>
          <w:b/>
          <w:bCs/>
        </w:rPr>
        <w:t>.1</w:t>
      </w:r>
      <w:r>
        <w:rPr>
          <w:rFonts w:hint="eastAsia"/>
          <w:b/>
          <w:bCs/>
        </w:rPr>
        <w:t>基础设置</w:t>
      </w:r>
    </w:p>
    <w:p w14:paraId="6FA3F12E">
      <w:pPr>
        <w:rPr>
          <w:rFonts w:hint="eastAsia" w:eastAsia="宋体"/>
          <w:lang w:eastAsia="zh-CN"/>
        </w:rPr>
      </w:pPr>
      <w:r>
        <w:rPr>
          <w:rFonts w:hint="eastAsia"/>
        </w:rPr>
        <w:t>1</w:t>
      </w:r>
      <w:r>
        <w:t>.</w:t>
      </w:r>
      <w:r>
        <w:rPr>
          <w:rFonts w:hint="eastAsia"/>
        </w:rPr>
        <w:t>打开服务器，进行服务</w:t>
      </w:r>
      <w:r>
        <w:rPr>
          <w:rFonts w:hint="eastAsia"/>
          <w:lang w:eastAsia="zh-CN"/>
        </w:rPr>
        <w:t>。</w:t>
      </w:r>
      <w:r>
        <w:rPr>
          <w:rFonts w:hint="eastAsia"/>
          <w:lang w:val="en-US" w:eastAsia="zh-CN"/>
        </w:rPr>
        <w:t>如图6-3所示</w:t>
      </w:r>
    </w:p>
    <w:p w14:paraId="713DBE05">
      <w:r>
        <w:drawing>
          <wp:inline distT="0" distB="0" distL="114300" distR="114300">
            <wp:extent cx="3770630" cy="383730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8"/>
                    <a:stretch>
                      <a:fillRect/>
                    </a:stretch>
                  </pic:blipFill>
                  <pic:spPr>
                    <a:xfrm>
                      <a:off x="0" y="0"/>
                      <a:ext cx="3770630" cy="3837305"/>
                    </a:xfrm>
                    <a:prstGeom prst="rect">
                      <a:avLst/>
                    </a:prstGeom>
                    <a:noFill/>
                    <a:ln>
                      <a:noFill/>
                    </a:ln>
                  </pic:spPr>
                </pic:pic>
              </a:graphicData>
            </a:graphic>
          </wp:inline>
        </w:drawing>
      </w:r>
    </w:p>
    <w:p w14:paraId="398DCCB5">
      <w:pPr>
        <w:rPr>
          <w:rFonts w:hint="default" w:eastAsia="宋体"/>
          <w:lang w:val="en-US" w:eastAsia="zh-CN"/>
        </w:rPr>
      </w:pPr>
      <w:r>
        <w:rPr>
          <w:rFonts w:hint="eastAsia"/>
          <w:lang w:val="en-US" w:eastAsia="zh-CN"/>
        </w:rPr>
        <w:t xml:space="preserve">                     图6-3</w:t>
      </w:r>
    </w:p>
    <w:p w14:paraId="2114819C">
      <w:pPr>
        <w:rPr>
          <w:rFonts w:hint="eastAsia" w:eastAsia="宋体"/>
          <w:lang w:eastAsia="zh-CN"/>
        </w:rPr>
      </w:pPr>
      <w:r>
        <w:rPr>
          <w:rFonts w:hint="eastAsia"/>
        </w:rPr>
        <w:t>2</w:t>
      </w:r>
      <w:r>
        <w:t>.</w:t>
      </w:r>
      <w:r>
        <w:rPr>
          <w:rFonts w:hint="eastAsia"/>
        </w:rPr>
        <w:t>打开登录界面，功能有注册账号、找回密码、还有自动登录之类的设置。隐藏设置是要设置IP地址和端口用于通信</w:t>
      </w:r>
      <w:r>
        <w:rPr>
          <w:rFonts w:hint="eastAsia"/>
          <w:lang w:eastAsia="zh-CN"/>
        </w:rPr>
        <w:t>。</w:t>
      </w:r>
      <w:r>
        <w:rPr>
          <w:rFonts w:hint="eastAsia"/>
          <w:lang w:val="en-US" w:eastAsia="zh-CN"/>
        </w:rPr>
        <w:t>如图6-4所示</w:t>
      </w:r>
    </w:p>
    <w:p w14:paraId="0A884E7D">
      <w:r>
        <w:drawing>
          <wp:inline distT="0" distB="0" distL="114300" distR="114300">
            <wp:extent cx="3400425" cy="3258185"/>
            <wp:effectExtent l="0" t="0" r="1333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9"/>
                    <a:stretch>
                      <a:fillRect/>
                    </a:stretch>
                  </pic:blipFill>
                  <pic:spPr>
                    <a:xfrm>
                      <a:off x="0" y="0"/>
                      <a:ext cx="3400425" cy="3258185"/>
                    </a:xfrm>
                    <a:prstGeom prst="rect">
                      <a:avLst/>
                    </a:prstGeom>
                    <a:noFill/>
                    <a:ln>
                      <a:noFill/>
                    </a:ln>
                  </pic:spPr>
                </pic:pic>
              </a:graphicData>
            </a:graphic>
          </wp:inline>
        </w:drawing>
      </w:r>
    </w:p>
    <w:p w14:paraId="11E4B030">
      <w:pPr>
        <w:rPr>
          <w:rFonts w:hint="default" w:eastAsia="宋体"/>
          <w:lang w:val="en-US" w:eastAsia="zh-CN"/>
        </w:rPr>
      </w:pPr>
      <w:r>
        <w:rPr>
          <w:rFonts w:hint="eastAsia"/>
          <w:lang w:val="en-US" w:eastAsia="zh-CN"/>
        </w:rPr>
        <w:t xml:space="preserve">                 图6-4</w:t>
      </w:r>
    </w:p>
    <w:p w14:paraId="2F0B7757">
      <w:pPr>
        <w:rPr>
          <w:rFonts w:hint="eastAsia" w:eastAsia="宋体"/>
          <w:lang w:val="en-US" w:eastAsia="zh-CN"/>
        </w:rPr>
      </w:pPr>
      <w:r>
        <w:rPr>
          <w:rFonts w:hint="eastAsia"/>
        </w:rPr>
        <w:t>3</w:t>
      </w:r>
      <w:r>
        <w:t>.</w:t>
      </w:r>
      <w:r>
        <w:rPr>
          <w:rFonts w:hint="eastAsia"/>
        </w:rPr>
        <w:t>点击注册账号，进行注册</w:t>
      </w:r>
      <w:r>
        <w:rPr>
          <w:rFonts w:hint="eastAsia"/>
          <w:lang w:eastAsia="zh-CN"/>
        </w:rPr>
        <w:t>。</w:t>
      </w:r>
      <w:r>
        <w:rPr>
          <w:rFonts w:hint="eastAsia"/>
          <w:lang w:val="en-US" w:eastAsia="zh-CN"/>
        </w:rPr>
        <w:t>如图6-5所示</w:t>
      </w:r>
    </w:p>
    <w:p w14:paraId="3A2B5640">
      <w:r>
        <w:drawing>
          <wp:inline distT="0" distB="0" distL="114300" distR="114300">
            <wp:extent cx="5513705" cy="2590165"/>
            <wp:effectExtent l="0" t="0" r="317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0"/>
                    <a:stretch>
                      <a:fillRect/>
                    </a:stretch>
                  </pic:blipFill>
                  <pic:spPr>
                    <a:xfrm>
                      <a:off x="0" y="0"/>
                      <a:ext cx="5513705" cy="2590165"/>
                    </a:xfrm>
                    <a:prstGeom prst="rect">
                      <a:avLst/>
                    </a:prstGeom>
                    <a:noFill/>
                    <a:ln>
                      <a:noFill/>
                    </a:ln>
                  </pic:spPr>
                </pic:pic>
              </a:graphicData>
            </a:graphic>
          </wp:inline>
        </w:drawing>
      </w:r>
    </w:p>
    <w:p w14:paraId="16BBC6BC">
      <w:pPr>
        <w:rPr>
          <w:rFonts w:hint="default" w:eastAsia="宋体"/>
          <w:lang w:val="en-US" w:eastAsia="zh-CN"/>
        </w:rPr>
      </w:pPr>
      <w:r>
        <w:rPr>
          <w:rFonts w:hint="eastAsia"/>
          <w:lang w:val="en-US" w:eastAsia="zh-CN"/>
        </w:rPr>
        <w:t xml:space="preserve">                            图6-5</w:t>
      </w:r>
    </w:p>
    <w:p w14:paraId="4393872C">
      <w:pPr>
        <w:rPr>
          <w:rFonts w:hint="eastAsia" w:eastAsia="宋体"/>
          <w:lang w:val="en-US" w:eastAsia="zh-CN"/>
        </w:rPr>
      </w:pPr>
      <w:r>
        <w:rPr>
          <w:rFonts w:hint="eastAsia"/>
        </w:rPr>
        <w:t>注册成功</w:t>
      </w:r>
      <w:r>
        <w:rPr>
          <w:rFonts w:hint="eastAsia"/>
          <w:lang w:eastAsia="zh-CN"/>
        </w:rPr>
        <w:t>。</w:t>
      </w:r>
      <w:r>
        <w:rPr>
          <w:rFonts w:hint="eastAsia"/>
          <w:lang w:val="en-US" w:eastAsia="zh-CN"/>
        </w:rPr>
        <w:t>如图6-6所示</w:t>
      </w:r>
    </w:p>
    <w:p w14:paraId="1DB1A06F">
      <w:r>
        <w:drawing>
          <wp:inline distT="0" distB="0" distL="114300" distR="114300">
            <wp:extent cx="5521325" cy="4511040"/>
            <wp:effectExtent l="0" t="0" r="10795"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61"/>
                    <a:stretch>
                      <a:fillRect/>
                    </a:stretch>
                  </pic:blipFill>
                  <pic:spPr>
                    <a:xfrm>
                      <a:off x="0" y="0"/>
                      <a:ext cx="5521325" cy="4511040"/>
                    </a:xfrm>
                    <a:prstGeom prst="rect">
                      <a:avLst/>
                    </a:prstGeom>
                    <a:noFill/>
                    <a:ln>
                      <a:noFill/>
                    </a:ln>
                  </pic:spPr>
                </pic:pic>
              </a:graphicData>
            </a:graphic>
          </wp:inline>
        </w:drawing>
      </w:r>
    </w:p>
    <w:p w14:paraId="159A5638">
      <w:pPr>
        <w:rPr>
          <w:rFonts w:hint="default" w:eastAsia="宋体"/>
          <w:b/>
          <w:bCs/>
          <w:lang w:val="en-US" w:eastAsia="zh-CN"/>
        </w:rPr>
      </w:pPr>
      <w:r>
        <w:rPr>
          <w:rFonts w:hint="eastAsia"/>
          <w:b/>
          <w:bCs/>
          <w:lang w:val="en-US" w:eastAsia="zh-CN"/>
        </w:rPr>
        <w:t xml:space="preserve">                               图6-6</w:t>
      </w:r>
    </w:p>
    <w:p w14:paraId="47C7DC5E">
      <w:pPr>
        <w:rPr>
          <w:rFonts w:hint="eastAsia"/>
          <w:b/>
          <w:bCs/>
        </w:rPr>
      </w:pPr>
    </w:p>
    <w:p w14:paraId="7A5C0E06">
      <w:pPr>
        <w:rPr>
          <w:rFonts w:hint="eastAsia"/>
          <w:b/>
          <w:bCs/>
        </w:rPr>
      </w:pPr>
    </w:p>
    <w:p w14:paraId="48F97833">
      <w:pPr>
        <w:rPr>
          <w:rFonts w:hint="eastAsia"/>
          <w:b/>
          <w:bCs/>
        </w:rPr>
      </w:pPr>
      <w:r>
        <w:rPr>
          <w:rFonts w:hint="eastAsia"/>
          <w:b/>
          <w:bCs/>
        </w:rPr>
        <w:t>4</w:t>
      </w:r>
      <w:r>
        <w:rPr>
          <w:b/>
          <w:bCs/>
        </w:rPr>
        <w:t>.</w:t>
      </w:r>
      <w:r>
        <w:rPr>
          <w:rFonts w:hint="eastAsia"/>
          <w:b/>
          <w:bCs/>
          <w:lang w:val="en-US" w:eastAsia="zh-CN"/>
        </w:rPr>
        <w:t>4</w:t>
      </w:r>
      <w:r>
        <w:rPr>
          <w:b/>
          <w:bCs/>
        </w:rPr>
        <w:t>.2</w:t>
      </w:r>
      <w:r>
        <w:rPr>
          <w:rFonts w:hint="eastAsia"/>
          <w:b/>
          <w:bCs/>
        </w:rPr>
        <w:t>聊天软件的使用</w:t>
      </w:r>
    </w:p>
    <w:p w14:paraId="2C967FFC">
      <w:pPr>
        <w:rPr>
          <w:rFonts w:hint="eastAsia" w:eastAsia="宋体"/>
          <w:lang w:val="en-US" w:eastAsia="zh-CN"/>
        </w:rPr>
      </w:pPr>
      <w:r>
        <w:rPr>
          <w:rFonts w:hint="eastAsia"/>
        </w:rPr>
        <w:t>1</w:t>
      </w:r>
      <w:r>
        <w:t>.</w:t>
      </w:r>
      <w:r>
        <w:rPr>
          <w:rFonts w:hint="eastAsia"/>
        </w:rPr>
        <w:t>登录账号，界面出现</w:t>
      </w:r>
      <w:r>
        <w:rPr>
          <w:rFonts w:hint="eastAsia"/>
          <w:lang w:eastAsia="zh-CN"/>
        </w:rPr>
        <w:t>。</w:t>
      </w:r>
      <w:r>
        <w:rPr>
          <w:rFonts w:hint="eastAsia"/>
          <w:lang w:val="en-US" w:eastAsia="zh-CN"/>
        </w:rPr>
        <w:t>如图6-7所示</w:t>
      </w:r>
    </w:p>
    <w:p w14:paraId="6B57DF57">
      <w:r>
        <w:drawing>
          <wp:inline distT="0" distB="0" distL="114300" distR="114300">
            <wp:extent cx="1928495" cy="3524250"/>
            <wp:effectExtent l="0" t="0" r="6985" b="1143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62"/>
                    <a:stretch>
                      <a:fillRect/>
                    </a:stretch>
                  </pic:blipFill>
                  <pic:spPr>
                    <a:xfrm>
                      <a:off x="0" y="0"/>
                      <a:ext cx="1928495" cy="3524250"/>
                    </a:xfrm>
                    <a:prstGeom prst="rect">
                      <a:avLst/>
                    </a:prstGeom>
                    <a:noFill/>
                    <a:ln>
                      <a:noFill/>
                    </a:ln>
                  </pic:spPr>
                </pic:pic>
              </a:graphicData>
            </a:graphic>
          </wp:inline>
        </w:drawing>
      </w:r>
    </w:p>
    <w:p w14:paraId="2DDCD906">
      <w:pPr>
        <w:rPr>
          <w:rFonts w:hint="default" w:eastAsia="宋体"/>
          <w:lang w:val="en-US" w:eastAsia="zh-CN"/>
        </w:rPr>
      </w:pPr>
      <w:r>
        <w:rPr>
          <w:rFonts w:hint="eastAsia"/>
          <w:lang w:val="en-US" w:eastAsia="zh-CN"/>
        </w:rPr>
        <w:t xml:space="preserve">       图6-7</w:t>
      </w:r>
    </w:p>
    <w:p w14:paraId="1FD97D56">
      <w:pPr>
        <w:numPr>
          <w:ilvl w:val="0"/>
          <w:numId w:val="2"/>
        </w:numPr>
      </w:pPr>
      <w:r>
        <w:rPr>
          <w:rFonts w:hint="eastAsia"/>
        </w:rPr>
        <w:t>服务器端显示上线，服务器可以记录上线下线时间</w:t>
      </w:r>
      <w:r>
        <w:rPr>
          <w:rFonts w:hint="eastAsia"/>
          <w:lang w:eastAsia="zh-CN"/>
        </w:rPr>
        <w:t>。</w:t>
      </w:r>
      <w:r>
        <w:rPr>
          <w:rFonts w:hint="eastAsia"/>
          <w:lang w:val="en-US" w:eastAsia="zh-CN"/>
        </w:rPr>
        <w:t>如图6-8、6-9所示</w:t>
      </w:r>
      <w:r>
        <w:drawing>
          <wp:inline distT="0" distB="0" distL="114300" distR="114300">
            <wp:extent cx="3427095" cy="3600450"/>
            <wp:effectExtent l="0" t="0" r="1905" b="1143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63"/>
                    <a:stretch>
                      <a:fillRect/>
                    </a:stretch>
                  </pic:blipFill>
                  <pic:spPr>
                    <a:xfrm>
                      <a:off x="0" y="0"/>
                      <a:ext cx="3427095" cy="3600450"/>
                    </a:xfrm>
                    <a:prstGeom prst="rect">
                      <a:avLst/>
                    </a:prstGeom>
                    <a:noFill/>
                    <a:ln>
                      <a:noFill/>
                    </a:ln>
                  </pic:spPr>
                </pic:pic>
              </a:graphicData>
            </a:graphic>
          </wp:inline>
        </w:drawing>
      </w:r>
    </w:p>
    <w:p w14:paraId="1BCE6ACE">
      <w:pPr>
        <w:numPr>
          <w:ilvl w:val="0"/>
          <w:numId w:val="0"/>
        </w:numPr>
        <w:rPr>
          <w:rFonts w:hint="default" w:eastAsia="宋体"/>
          <w:lang w:val="en-US" w:eastAsia="zh-CN"/>
        </w:rPr>
      </w:pPr>
      <w:r>
        <w:rPr>
          <w:rFonts w:hint="eastAsia"/>
          <w:lang w:val="en-US" w:eastAsia="zh-CN"/>
        </w:rPr>
        <w:t xml:space="preserve">                  图6-8</w:t>
      </w:r>
    </w:p>
    <w:p w14:paraId="12203104">
      <w:pPr>
        <w:numPr>
          <w:ilvl w:val="0"/>
          <w:numId w:val="0"/>
        </w:numPr>
      </w:pPr>
    </w:p>
    <w:p w14:paraId="176A0342">
      <w:r>
        <w:drawing>
          <wp:inline distT="0" distB="0" distL="114300" distR="114300">
            <wp:extent cx="3959225" cy="4219575"/>
            <wp:effectExtent l="0" t="0" r="3175" b="190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64"/>
                    <a:stretch>
                      <a:fillRect/>
                    </a:stretch>
                  </pic:blipFill>
                  <pic:spPr>
                    <a:xfrm>
                      <a:off x="0" y="0"/>
                      <a:ext cx="3959225" cy="4219575"/>
                    </a:xfrm>
                    <a:prstGeom prst="rect">
                      <a:avLst/>
                    </a:prstGeom>
                    <a:noFill/>
                    <a:ln>
                      <a:noFill/>
                    </a:ln>
                  </pic:spPr>
                </pic:pic>
              </a:graphicData>
            </a:graphic>
          </wp:inline>
        </w:drawing>
      </w:r>
    </w:p>
    <w:p w14:paraId="774BC16D">
      <w:pPr>
        <w:rPr>
          <w:rFonts w:hint="default" w:eastAsia="宋体"/>
          <w:lang w:val="en-US" w:eastAsia="zh-CN"/>
        </w:rPr>
      </w:pPr>
      <w:r>
        <w:rPr>
          <w:rFonts w:hint="eastAsia"/>
          <w:lang w:val="en-US" w:eastAsia="zh-CN"/>
        </w:rPr>
        <w:t xml:space="preserve">                  图6-9</w:t>
      </w:r>
    </w:p>
    <w:p w14:paraId="10D3DB9D">
      <w:r>
        <w:rPr>
          <w:rFonts w:hint="eastAsia"/>
        </w:rPr>
        <w:t>3</w:t>
      </w:r>
      <w:r>
        <w:t>.</w:t>
      </w:r>
      <w:r>
        <w:rPr>
          <w:rFonts w:hint="eastAsia"/>
        </w:rPr>
        <w:t>点击头像可以选择更换头像</w:t>
      </w:r>
      <w:r>
        <w:rPr>
          <w:rFonts w:hint="eastAsia"/>
          <w:lang w:eastAsia="zh-CN"/>
        </w:rPr>
        <w:t>。</w:t>
      </w:r>
      <w:r>
        <w:rPr>
          <w:rFonts w:hint="eastAsia"/>
          <w:lang w:val="en-US" w:eastAsia="zh-CN"/>
        </w:rPr>
        <w:t>如图7-1所示</w:t>
      </w:r>
    </w:p>
    <w:p w14:paraId="29448B8D">
      <w:r>
        <w:drawing>
          <wp:inline distT="0" distB="0" distL="114300" distR="114300">
            <wp:extent cx="3303905" cy="3462655"/>
            <wp:effectExtent l="0" t="0" r="3175" b="12065"/>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65"/>
                    <a:stretch>
                      <a:fillRect/>
                    </a:stretch>
                  </pic:blipFill>
                  <pic:spPr>
                    <a:xfrm>
                      <a:off x="0" y="0"/>
                      <a:ext cx="3303905" cy="3462655"/>
                    </a:xfrm>
                    <a:prstGeom prst="rect">
                      <a:avLst/>
                    </a:prstGeom>
                    <a:noFill/>
                    <a:ln>
                      <a:noFill/>
                    </a:ln>
                  </pic:spPr>
                </pic:pic>
              </a:graphicData>
            </a:graphic>
          </wp:inline>
        </w:drawing>
      </w:r>
    </w:p>
    <w:p w14:paraId="614EA78E">
      <w:pPr>
        <w:rPr>
          <w:rFonts w:hint="default" w:eastAsia="宋体"/>
          <w:lang w:val="en-US" w:eastAsia="zh-CN"/>
        </w:rPr>
      </w:pPr>
      <w:r>
        <w:rPr>
          <w:rFonts w:hint="eastAsia"/>
          <w:lang w:val="en-US" w:eastAsia="zh-CN"/>
        </w:rPr>
        <w:t xml:space="preserve">               图7-1</w:t>
      </w:r>
    </w:p>
    <w:p w14:paraId="070397F1">
      <w:pPr>
        <w:rPr>
          <w:b/>
          <w:bCs/>
        </w:rPr>
      </w:pPr>
      <w:r>
        <w:rPr>
          <w:rFonts w:hint="eastAsia"/>
          <w:b/>
          <w:bCs/>
        </w:rPr>
        <w:t>4</w:t>
      </w:r>
      <w:r>
        <w:rPr>
          <w:b/>
          <w:bCs/>
        </w:rPr>
        <w:t>.</w:t>
      </w:r>
      <w:r>
        <w:rPr>
          <w:rFonts w:hint="eastAsia"/>
          <w:b/>
          <w:bCs/>
          <w:lang w:val="en-US" w:eastAsia="zh-CN"/>
        </w:rPr>
        <w:t>4</w:t>
      </w:r>
      <w:r>
        <w:rPr>
          <w:b/>
          <w:bCs/>
        </w:rPr>
        <w:t xml:space="preserve">.3 </w:t>
      </w:r>
      <w:r>
        <w:rPr>
          <w:rFonts w:hint="eastAsia"/>
          <w:b/>
          <w:bCs/>
        </w:rPr>
        <w:t>开始聊天</w:t>
      </w:r>
    </w:p>
    <w:p w14:paraId="10E64E66">
      <w:pPr>
        <w:rPr>
          <w:rFonts w:hint="eastAsia" w:eastAsia="宋体"/>
          <w:lang w:eastAsia="zh-CN"/>
        </w:rPr>
      </w:pPr>
      <w:r>
        <w:rPr>
          <w:rFonts w:hint="eastAsia"/>
        </w:rPr>
        <w:t>1</w:t>
      </w:r>
      <w:r>
        <w:t>.1</w:t>
      </w:r>
      <w:r>
        <w:rPr>
          <w:rFonts w:hint="eastAsia"/>
        </w:rPr>
        <w:t>聊天界面如下</w:t>
      </w:r>
      <w:r>
        <w:rPr>
          <w:rFonts w:hint="eastAsia"/>
          <w:lang w:eastAsia="zh-CN"/>
        </w:rPr>
        <w:t>。</w:t>
      </w:r>
      <w:r>
        <w:rPr>
          <w:rFonts w:hint="eastAsia"/>
          <w:lang w:val="en-US" w:eastAsia="zh-CN"/>
        </w:rPr>
        <w:t>如图7-2所示</w:t>
      </w:r>
    </w:p>
    <w:p w14:paraId="4A50C971">
      <w:r>
        <w:drawing>
          <wp:inline distT="0" distB="0" distL="114300" distR="114300">
            <wp:extent cx="5166360" cy="3886200"/>
            <wp:effectExtent l="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66"/>
                    <a:stretch>
                      <a:fillRect/>
                    </a:stretch>
                  </pic:blipFill>
                  <pic:spPr>
                    <a:xfrm>
                      <a:off x="0" y="0"/>
                      <a:ext cx="5166360" cy="3886200"/>
                    </a:xfrm>
                    <a:prstGeom prst="rect">
                      <a:avLst/>
                    </a:prstGeom>
                    <a:noFill/>
                    <a:ln>
                      <a:noFill/>
                    </a:ln>
                  </pic:spPr>
                </pic:pic>
              </a:graphicData>
            </a:graphic>
          </wp:inline>
        </w:drawing>
      </w:r>
    </w:p>
    <w:p w14:paraId="0044458C">
      <w:pPr>
        <w:rPr>
          <w:rFonts w:hint="default" w:eastAsia="宋体"/>
          <w:lang w:val="en-US" w:eastAsia="zh-CN"/>
        </w:rPr>
      </w:pPr>
      <w:r>
        <w:rPr>
          <w:rFonts w:hint="eastAsia"/>
          <w:lang w:val="en-US" w:eastAsia="zh-CN"/>
        </w:rPr>
        <w:t xml:space="preserve">                                图7-2</w:t>
      </w:r>
    </w:p>
    <w:p w14:paraId="64CEBB37">
      <w:pPr>
        <w:rPr>
          <w:rFonts w:hint="eastAsia" w:eastAsia="宋体"/>
          <w:lang w:val="en-US" w:eastAsia="zh-CN"/>
        </w:rPr>
      </w:pPr>
      <w:r>
        <w:rPr>
          <w:rFonts w:hint="eastAsia"/>
        </w:rPr>
        <w:t>开始发送信息</w:t>
      </w:r>
      <w:r>
        <w:rPr>
          <w:rFonts w:hint="eastAsia"/>
          <w:lang w:eastAsia="zh-CN"/>
        </w:rPr>
        <w:t>。</w:t>
      </w:r>
      <w:r>
        <w:rPr>
          <w:rFonts w:hint="eastAsia"/>
          <w:lang w:val="en-US" w:eastAsia="zh-CN"/>
        </w:rPr>
        <w:t>如图7-3所示</w:t>
      </w:r>
    </w:p>
    <w:p w14:paraId="26CFF99B">
      <w:r>
        <w:drawing>
          <wp:inline distT="0" distB="0" distL="114300" distR="114300">
            <wp:extent cx="4464050" cy="3511550"/>
            <wp:effectExtent l="0" t="0" r="1270" b="889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67"/>
                    <a:stretch>
                      <a:fillRect/>
                    </a:stretch>
                  </pic:blipFill>
                  <pic:spPr>
                    <a:xfrm>
                      <a:off x="0" y="0"/>
                      <a:ext cx="4464050" cy="3511550"/>
                    </a:xfrm>
                    <a:prstGeom prst="rect">
                      <a:avLst/>
                    </a:prstGeom>
                    <a:noFill/>
                    <a:ln>
                      <a:noFill/>
                    </a:ln>
                  </pic:spPr>
                </pic:pic>
              </a:graphicData>
            </a:graphic>
          </wp:inline>
        </w:drawing>
      </w:r>
    </w:p>
    <w:p w14:paraId="0E401CD0">
      <w:pPr>
        <w:rPr>
          <w:rFonts w:hint="default" w:eastAsia="宋体"/>
          <w:lang w:val="en-US" w:eastAsia="zh-CN"/>
        </w:rPr>
      </w:pPr>
      <w:r>
        <w:rPr>
          <w:rFonts w:hint="eastAsia"/>
          <w:lang w:val="en-US" w:eastAsia="zh-CN"/>
        </w:rPr>
        <w:t xml:space="preserve">                      图7-3</w:t>
      </w:r>
    </w:p>
    <w:p w14:paraId="309901C4">
      <w:pPr>
        <w:rPr>
          <w:rFonts w:hint="eastAsia" w:eastAsia="宋体"/>
          <w:b/>
          <w:bCs/>
          <w:lang w:val="en-US" w:eastAsia="zh-CN"/>
        </w:rPr>
      </w:pPr>
      <w:r>
        <w:rPr>
          <w:rFonts w:hint="eastAsia"/>
          <w:b/>
          <w:bCs/>
        </w:rPr>
        <w:t>1</w:t>
      </w:r>
      <w:r>
        <w:rPr>
          <w:b/>
          <w:bCs/>
        </w:rPr>
        <w:t>.2</w:t>
      </w:r>
      <w:r>
        <w:rPr>
          <w:rFonts w:hint="eastAsia"/>
          <w:b/>
          <w:bCs/>
          <w:lang w:val="en-US" w:eastAsia="zh-CN"/>
        </w:rPr>
        <w:t>多人聊天</w:t>
      </w:r>
    </w:p>
    <w:p w14:paraId="6404C98E">
      <w:pPr>
        <w:rPr>
          <w:rFonts w:hint="eastAsia" w:eastAsia="宋体"/>
          <w:lang w:val="en-US" w:eastAsia="zh-CN"/>
        </w:rPr>
      </w:pPr>
      <w:r>
        <w:rPr>
          <w:rFonts w:hint="eastAsia"/>
        </w:rPr>
        <w:t>同时登陆两个账号进行聊天测试</w:t>
      </w:r>
      <w:r>
        <w:rPr>
          <w:rFonts w:hint="eastAsia"/>
          <w:lang w:eastAsia="zh-CN"/>
        </w:rPr>
        <w:t>。</w:t>
      </w:r>
      <w:r>
        <w:rPr>
          <w:rFonts w:hint="eastAsia"/>
          <w:lang w:val="en-US" w:eastAsia="zh-CN"/>
        </w:rPr>
        <w:t>如图7-4、7-5所示</w:t>
      </w:r>
    </w:p>
    <w:p w14:paraId="34A69EFA">
      <w:pPr>
        <w:rPr>
          <w:rFonts w:hint="default" w:eastAsia="宋体"/>
          <w:lang w:val="en-US" w:eastAsia="zh-CN"/>
        </w:rPr>
      </w:pPr>
      <w:r>
        <w:drawing>
          <wp:inline distT="0" distB="0" distL="114300" distR="114300">
            <wp:extent cx="2964180" cy="3894455"/>
            <wp:effectExtent l="0" t="0" r="7620" b="698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68"/>
                    <a:stretch>
                      <a:fillRect/>
                    </a:stretch>
                  </pic:blipFill>
                  <pic:spPr>
                    <a:xfrm>
                      <a:off x="0" y="0"/>
                      <a:ext cx="2964180" cy="3894455"/>
                    </a:xfrm>
                    <a:prstGeom prst="rect">
                      <a:avLst/>
                    </a:prstGeom>
                    <a:noFill/>
                    <a:ln>
                      <a:noFill/>
                    </a:ln>
                  </pic:spPr>
                </pic:pic>
              </a:graphicData>
            </a:graphic>
          </wp:inline>
        </w:drawing>
      </w:r>
      <w:r>
        <w:rPr>
          <w:rFonts w:hint="eastAsia"/>
          <w:lang w:val="en-US" w:eastAsia="zh-CN"/>
        </w:rPr>
        <w:t xml:space="preserve">  图7-4</w:t>
      </w:r>
    </w:p>
    <w:p w14:paraId="1DDB1B13">
      <w:r>
        <w:drawing>
          <wp:inline distT="0" distB="0" distL="114300" distR="114300">
            <wp:extent cx="6663690" cy="2636520"/>
            <wp:effectExtent l="0" t="0" r="11430" b="0"/>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pic:cNvPicPr>
                      <a:picLocks noChangeAspect="1"/>
                    </pic:cNvPicPr>
                  </pic:nvPicPr>
                  <pic:blipFill>
                    <a:blip r:embed="rId69"/>
                    <a:stretch>
                      <a:fillRect/>
                    </a:stretch>
                  </pic:blipFill>
                  <pic:spPr>
                    <a:xfrm>
                      <a:off x="0" y="0"/>
                      <a:ext cx="6663690" cy="2636520"/>
                    </a:xfrm>
                    <a:prstGeom prst="rect">
                      <a:avLst/>
                    </a:prstGeom>
                    <a:noFill/>
                    <a:ln>
                      <a:noFill/>
                    </a:ln>
                  </pic:spPr>
                </pic:pic>
              </a:graphicData>
            </a:graphic>
          </wp:inline>
        </w:drawing>
      </w:r>
    </w:p>
    <w:p w14:paraId="49533EC7">
      <w:pPr>
        <w:rPr>
          <w:rFonts w:hint="default" w:eastAsia="宋体"/>
          <w:lang w:val="en-US" w:eastAsia="zh-CN"/>
        </w:rPr>
      </w:pPr>
      <w:r>
        <w:rPr>
          <w:rFonts w:hint="eastAsia"/>
          <w:lang w:val="en-US" w:eastAsia="zh-CN"/>
        </w:rPr>
        <w:t xml:space="preserve">                                      图7-5</w:t>
      </w:r>
    </w:p>
    <w:p w14:paraId="03A67D0A">
      <w:pPr>
        <w:rPr>
          <w:rFonts w:hint="eastAsia"/>
        </w:rPr>
      </w:pPr>
    </w:p>
    <w:p w14:paraId="05F8C7A5">
      <w:pPr>
        <w:pStyle w:val="2"/>
        <w:bidi w:val="0"/>
        <w:rPr>
          <w:rFonts w:hint="eastAsia"/>
          <w:lang w:val="en-US" w:eastAsia="zh-CN"/>
        </w:rPr>
      </w:pPr>
      <w:r>
        <w:rPr>
          <w:rFonts w:hint="eastAsia"/>
        </w:rPr>
        <w:t>5</w:t>
      </w:r>
      <w:bookmarkEnd w:id="13"/>
      <w:r>
        <w:rPr>
          <w:rFonts w:hint="eastAsia"/>
          <w:lang w:val="en-US" w:eastAsia="zh-CN"/>
        </w:rPr>
        <w:t>实训总结</w:t>
      </w:r>
      <w:bookmarkEnd w:id="14"/>
    </w:p>
    <w:p w14:paraId="08169BEE">
      <w:pPr>
        <w:rPr>
          <w:rFonts w:hint="eastAsia"/>
          <w:color w:val="FF0000"/>
        </w:rPr>
      </w:pPr>
    </w:p>
    <w:p w14:paraId="026B52A8">
      <w:pPr>
        <w:pStyle w:val="9"/>
        <w:keepNext w:val="0"/>
        <w:keepLines w:val="0"/>
        <w:widowControl/>
        <w:suppressLineNumbers w:val="0"/>
      </w:pPr>
      <w:r>
        <w:t>我们完成了一个MFC的局域网聊天的网络编程项目，整个项目的完成过程中有许多值得总结和反思的地方。</w:t>
      </w:r>
    </w:p>
    <w:p w14:paraId="43A99ECB">
      <w:pPr>
        <w:pStyle w:val="9"/>
        <w:keepNext w:val="0"/>
        <w:keepLines w:val="0"/>
        <w:widowControl/>
        <w:suppressLineNumbers w:val="0"/>
      </w:pPr>
      <w:r>
        <w:t>首先，要注意项目的需求分析和功能设计。我们在进行项目开发的时候，在团队协作中需要明确每个人的责任和所需的技术能力，对于项目的需求和功能实现要进行仔细的分析和设计，以便于实现更好的协作。</w:t>
      </w:r>
    </w:p>
    <w:p w14:paraId="25B46E34">
      <w:pPr>
        <w:pStyle w:val="9"/>
        <w:keepNext w:val="0"/>
        <w:keepLines w:val="0"/>
        <w:widowControl/>
        <w:suppressLineNumbers w:val="0"/>
      </w:pPr>
      <w:r>
        <w:t>其次，要注重项目架构和代码质量。在项目开发过程中，遵循良好的架构和代码规范能够增加代码的可读性和可维护性，减少代码的重复度和出错率，提高项目的整体质量。</w:t>
      </w:r>
    </w:p>
    <w:p w14:paraId="091B6B27">
      <w:pPr>
        <w:pStyle w:val="9"/>
        <w:keepNext w:val="0"/>
        <w:keepLines w:val="0"/>
        <w:widowControl/>
        <w:suppressLineNumbers w:val="0"/>
      </w:pPr>
      <w:r>
        <w:t>再次，要反思项目的过程和结果，以便下一步做到更好。在项目的开发过程中，我们应该及时记录问题、收集反馈，总结经验教训，以便于后续的改进和升级。</w:t>
      </w:r>
    </w:p>
    <w:p w14:paraId="6C05FFB0">
      <w:pPr>
        <w:pStyle w:val="9"/>
        <w:keepNext w:val="0"/>
        <w:keepLines w:val="0"/>
        <w:widowControl/>
        <w:suppressLineNumbers w:val="0"/>
      </w:pPr>
      <w:r>
        <w:t>最后，要团队协作，达成项目目标。一个好的项目需要团队协作，要注重团队内部的沟通和协作，减少误解和耽误，互相理解和支持，共同达成项目的目标。</w:t>
      </w:r>
    </w:p>
    <w:p w14:paraId="76241AB9">
      <w:pPr>
        <w:pStyle w:val="9"/>
        <w:keepNext w:val="0"/>
        <w:keepLines w:val="0"/>
        <w:widowControl/>
        <w:suppressLineNumbers w:val="0"/>
      </w:pPr>
      <w:r>
        <w:t>MFC的局域网聊天的网络编程项目是一个很好的学习和实践机会，通过这个项目我们收获了很多宝贵的经验和教训，相信我们在今后的开发中会做得更加优秀。</w:t>
      </w:r>
    </w:p>
    <w:p w14:paraId="1B4E04C9">
      <w:pPr>
        <w:rPr>
          <w:rFonts w:hint="eastAsia"/>
          <w:color w:val="FF0000"/>
        </w:rPr>
      </w:pPr>
    </w:p>
    <w:sectPr>
      <w:footerReference r:id="rId6" w:type="default"/>
      <w:pgSz w:w="11906" w:h="16838"/>
      <w:pgMar w:top="1418" w:right="1418" w:bottom="1418" w:left="1418"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504082">
    <w:pPr>
      <w:pStyle w:val="5"/>
      <w:jc w:val="center"/>
    </w:pPr>
    <w:r>
      <w:fldChar w:fldCharType="begin"/>
    </w:r>
    <w:r>
      <w:instrText xml:space="preserve"> PAGE   \* MERGEFORMAT </w:instrText>
    </w:r>
    <w:r>
      <w:fldChar w:fldCharType="separate"/>
    </w:r>
    <w:r>
      <w:rPr>
        <w:lang w:val="zh-CN"/>
      </w:rPr>
      <w:t>1</w:t>
    </w:r>
    <w:r>
      <w:fldChar w:fldCharType="end"/>
    </w:r>
  </w:p>
  <w:p w14:paraId="369DFC48">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583C0C">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B72B53"/>
    <w:multiLevelType w:val="singleLevel"/>
    <w:tmpl w:val="EFB72B53"/>
    <w:lvl w:ilvl="0" w:tentative="0">
      <w:start w:val="2"/>
      <w:numFmt w:val="decimal"/>
      <w:lvlText w:val="%1."/>
      <w:lvlJc w:val="left"/>
      <w:pPr>
        <w:tabs>
          <w:tab w:val="left" w:pos="312"/>
        </w:tabs>
      </w:pPr>
    </w:lvl>
  </w:abstractNum>
  <w:abstractNum w:abstractNumId="1">
    <w:nsid w:val="56682C54"/>
    <w:multiLevelType w:val="singleLevel"/>
    <w:tmpl w:val="56682C54"/>
    <w:lvl w:ilvl="0" w:tentative="0">
      <w:start w:val="5"/>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U0MGI1NDI4ODQxOTRlMjc4OTFiOTgzY2M1Y2Y2YTEifQ=="/>
  </w:docVars>
  <w:rsids>
    <w:rsidRoot w:val="0090289F"/>
    <w:rsid w:val="0001369D"/>
    <w:rsid w:val="00016926"/>
    <w:rsid w:val="00020887"/>
    <w:rsid w:val="00020CC3"/>
    <w:rsid w:val="00026F24"/>
    <w:rsid w:val="000447B6"/>
    <w:rsid w:val="00046EA2"/>
    <w:rsid w:val="0004734B"/>
    <w:rsid w:val="000511A3"/>
    <w:rsid w:val="000536AD"/>
    <w:rsid w:val="000548C5"/>
    <w:rsid w:val="00055D0F"/>
    <w:rsid w:val="000614C1"/>
    <w:rsid w:val="000666D8"/>
    <w:rsid w:val="00066FB3"/>
    <w:rsid w:val="00071B97"/>
    <w:rsid w:val="0007306C"/>
    <w:rsid w:val="00076CDC"/>
    <w:rsid w:val="00083CE1"/>
    <w:rsid w:val="00092E3C"/>
    <w:rsid w:val="000A0AC0"/>
    <w:rsid w:val="000A2EB0"/>
    <w:rsid w:val="000A4749"/>
    <w:rsid w:val="000A5C0A"/>
    <w:rsid w:val="000B39A3"/>
    <w:rsid w:val="000B40C4"/>
    <w:rsid w:val="000C0061"/>
    <w:rsid w:val="000C068F"/>
    <w:rsid w:val="000C219F"/>
    <w:rsid w:val="000D25E8"/>
    <w:rsid w:val="000D4C79"/>
    <w:rsid w:val="000E09D3"/>
    <w:rsid w:val="000E46AD"/>
    <w:rsid w:val="000E60A2"/>
    <w:rsid w:val="000F386E"/>
    <w:rsid w:val="0010017A"/>
    <w:rsid w:val="00102863"/>
    <w:rsid w:val="00105D35"/>
    <w:rsid w:val="001105AD"/>
    <w:rsid w:val="00110C04"/>
    <w:rsid w:val="00122FC1"/>
    <w:rsid w:val="00136691"/>
    <w:rsid w:val="0014259A"/>
    <w:rsid w:val="00147189"/>
    <w:rsid w:val="001474A8"/>
    <w:rsid w:val="00147960"/>
    <w:rsid w:val="0015145D"/>
    <w:rsid w:val="001519B5"/>
    <w:rsid w:val="00152D09"/>
    <w:rsid w:val="00170B79"/>
    <w:rsid w:val="00170FE3"/>
    <w:rsid w:val="001716BD"/>
    <w:rsid w:val="00172663"/>
    <w:rsid w:val="001740B1"/>
    <w:rsid w:val="00182182"/>
    <w:rsid w:val="00183512"/>
    <w:rsid w:val="001867DD"/>
    <w:rsid w:val="0019421B"/>
    <w:rsid w:val="00196FCF"/>
    <w:rsid w:val="001A14D7"/>
    <w:rsid w:val="001A2633"/>
    <w:rsid w:val="001A5874"/>
    <w:rsid w:val="001A5B95"/>
    <w:rsid w:val="001A7D52"/>
    <w:rsid w:val="001B488C"/>
    <w:rsid w:val="001C0289"/>
    <w:rsid w:val="001C6A24"/>
    <w:rsid w:val="001D19FC"/>
    <w:rsid w:val="001D4E68"/>
    <w:rsid w:val="001E08AA"/>
    <w:rsid w:val="001E4EDF"/>
    <w:rsid w:val="001E6380"/>
    <w:rsid w:val="00205451"/>
    <w:rsid w:val="0022086C"/>
    <w:rsid w:val="00226BA3"/>
    <w:rsid w:val="002304DB"/>
    <w:rsid w:val="00236353"/>
    <w:rsid w:val="00237721"/>
    <w:rsid w:val="00241121"/>
    <w:rsid w:val="00244D09"/>
    <w:rsid w:val="002457A0"/>
    <w:rsid w:val="002459B7"/>
    <w:rsid w:val="00245DDD"/>
    <w:rsid w:val="002466C9"/>
    <w:rsid w:val="00246EFE"/>
    <w:rsid w:val="00247504"/>
    <w:rsid w:val="00251F89"/>
    <w:rsid w:val="00264D87"/>
    <w:rsid w:val="00267F29"/>
    <w:rsid w:val="00274156"/>
    <w:rsid w:val="0027678D"/>
    <w:rsid w:val="00283D5F"/>
    <w:rsid w:val="00285B26"/>
    <w:rsid w:val="00291406"/>
    <w:rsid w:val="002A68D9"/>
    <w:rsid w:val="002A7A76"/>
    <w:rsid w:val="002B1360"/>
    <w:rsid w:val="002C3435"/>
    <w:rsid w:val="002D2EBC"/>
    <w:rsid w:val="002D4ED8"/>
    <w:rsid w:val="002E34B4"/>
    <w:rsid w:val="002F5F79"/>
    <w:rsid w:val="00303BDF"/>
    <w:rsid w:val="003117D7"/>
    <w:rsid w:val="003241B0"/>
    <w:rsid w:val="00325DE9"/>
    <w:rsid w:val="003340AF"/>
    <w:rsid w:val="003622E5"/>
    <w:rsid w:val="00371E8E"/>
    <w:rsid w:val="00385503"/>
    <w:rsid w:val="00390298"/>
    <w:rsid w:val="003902B8"/>
    <w:rsid w:val="00390F6E"/>
    <w:rsid w:val="003A0BEB"/>
    <w:rsid w:val="003B6212"/>
    <w:rsid w:val="003C0654"/>
    <w:rsid w:val="003C1231"/>
    <w:rsid w:val="003C1A77"/>
    <w:rsid w:val="003C2457"/>
    <w:rsid w:val="003C4921"/>
    <w:rsid w:val="003D12CF"/>
    <w:rsid w:val="003D488D"/>
    <w:rsid w:val="003E23DA"/>
    <w:rsid w:val="003E376C"/>
    <w:rsid w:val="003E63D5"/>
    <w:rsid w:val="003F0B6E"/>
    <w:rsid w:val="003F3AB7"/>
    <w:rsid w:val="003F413C"/>
    <w:rsid w:val="003F4701"/>
    <w:rsid w:val="003F65E5"/>
    <w:rsid w:val="003F67F3"/>
    <w:rsid w:val="00411BC5"/>
    <w:rsid w:val="00413404"/>
    <w:rsid w:val="00417E28"/>
    <w:rsid w:val="00426385"/>
    <w:rsid w:val="004322FC"/>
    <w:rsid w:val="00436922"/>
    <w:rsid w:val="004465A5"/>
    <w:rsid w:val="0046215C"/>
    <w:rsid w:val="00462755"/>
    <w:rsid w:val="00470CF9"/>
    <w:rsid w:val="004762F0"/>
    <w:rsid w:val="00495642"/>
    <w:rsid w:val="004B2A9E"/>
    <w:rsid w:val="004C6D32"/>
    <w:rsid w:val="004C78A3"/>
    <w:rsid w:val="004D51E6"/>
    <w:rsid w:val="004D6211"/>
    <w:rsid w:val="004E3CFD"/>
    <w:rsid w:val="004E6C9E"/>
    <w:rsid w:val="004E7326"/>
    <w:rsid w:val="00500B05"/>
    <w:rsid w:val="00522715"/>
    <w:rsid w:val="005351C2"/>
    <w:rsid w:val="00537B2D"/>
    <w:rsid w:val="00537C0F"/>
    <w:rsid w:val="0054146A"/>
    <w:rsid w:val="005427F1"/>
    <w:rsid w:val="005428C5"/>
    <w:rsid w:val="0054799C"/>
    <w:rsid w:val="00551E93"/>
    <w:rsid w:val="0056365A"/>
    <w:rsid w:val="00566B8D"/>
    <w:rsid w:val="00566B98"/>
    <w:rsid w:val="005833E9"/>
    <w:rsid w:val="00592967"/>
    <w:rsid w:val="005B1D62"/>
    <w:rsid w:val="005B2EA1"/>
    <w:rsid w:val="005B582D"/>
    <w:rsid w:val="005C6E24"/>
    <w:rsid w:val="005D2132"/>
    <w:rsid w:val="005D627F"/>
    <w:rsid w:val="005E7953"/>
    <w:rsid w:val="005F4278"/>
    <w:rsid w:val="005F6F35"/>
    <w:rsid w:val="005F7F89"/>
    <w:rsid w:val="00612D37"/>
    <w:rsid w:val="00622ABF"/>
    <w:rsid w:val="006302C3"/>
    <w:rsid w:val="00634F77"/>
    <w:rsid w:val="00635F4A"/>
    <w:rsid w:val="0063696A"/>
    <w:rsid w:val="006422DB"/>
    <w:rsid w:val="00643DE9"/>
    <w:rsid w:val="00663A91"/>
    <w:rsid w:val="00664D4D"/>
    <w:rsid w:val="00667CBA"/>
    <w:rsid w:val="00670E0F"/>
    <w:rsid w:val="006725DA"/>
    <w:rsid w:val="006733BB"/>
    <w:rsid w:val="00677CF2"/>
    <w:rsid w:val="00682923"/>
    <w:rsid w:val="006849C0"/>
    <w:rsid w:val="00695F00"/>
    <w:rsid w:val="006A3AAA"/>
    <w:rsid w:val="006A5948"/>
    <w:rsid w:val="006B4BA0"/>
    <w:rsid w:val="006D16F7"/>
    <w:rsid w:val="006D43D1"/>
    <w:rsid w:val="006E1AAB"/>
    <w:rsid w:val="006E52F7"/>
    <w:rsid w:val="006E63EC"/>
    <w:rsid w:val="006E7358"/>
    <w:rsid w:val="006E7D15"/>
    <w:rsid w:val="00714DCD"/>
    <w:rsid w:val="0071663B"/>
    <w:rsid w:val="007249D0"/>
    <w:rsid w:val="00727429"/>
    <w:rsid w:val="0073249E"/>
    <w:rsid w:val="007327AF"/>
    <w:rsid w:val="00732E27"/>
    <w:rsid w:val="007606BF"/>
    <w:rsid w:val="00763B3A"/>
    <w:rsid w:val="007647C3"/>
    <w:rsid w:val="007676B8"/>
    <w:rsid w:val="00772422"/>
    <w:rsid w:val="007725F6"/>
    <w:rsid w:val="00775EE6"/>
    <w:rsid w:val="00786C3E"/>
    <w:rsid w:val="00794BC7"/>
    <w:rsid w:val="00795398"/>
    <w:rsid w:val="007A2619"/>
    <w:rsid w:val="007A2621"/>
    <w:rsid w:val="007A5481"/>
    <w:rsid w:val="007B3D58"/>
    <w:rsid w:val="007B7284"/>
    <w:rsid w:val="007C659A"/>
    <w:rsid w:val="007C6C5F"/>
    <w:rsid w:val="007D3AE3"/>
    <w:rsid w:val="007D7389"/>
    <w:rsid w:val="007D7679"/>
    <w:rsid w:val="007D7B19"/>
    <w:rsid w:val="007E1B72"/>
    <w:rsid w:val="007F0F55"/>
    <w:rsid w:val="007F2AAD"/>
    <w:rsid w:val="007F32F8"/>
    <w:rsid w:val="00813945"/>
    <w:rsid w:val="00815F64"/>
    <w:rsid w:val="00835992"/>
    <w:rsid w:val="00837B04"/>
    <w:rsid w:val="008466D9"/>
    <w:rsid w:val="00846BA3"/>
    <w:rsid w:val="00855DA8"/>
    <w:rsid w:val="00872E1D"/>
    <w:rsid w:val="008757EF"/>
    <w:rsid w:val="00876287"/>
    <w:rsid w:val="00876C95"/>
    <w:rsid w:val="00882B99"/>
    <w:rsid w:val="00893D00"/>
    <w:rsid w:val="008A0056"/>
    <w:rsid w:val="008A509A"/>
    <w:rsid w:val="008B38FB"/>
    <w:rsid w:val="008B5C6C"/>
    <w:rsid w:val="008C21D8"/>
    <w:rsid w:val="008C4F7C"/>
    <w:rsid w:val="008D59CF"/>
    <w:rsid w:val="008E379F"/>
    <w:rsid w:val="008E77B7"/>
    <w:rsid w:val="0090289F"/>
    <w:rsid w:val="00903330"/>
    <w:rsid w:val="00907F26"/>
    <w:rsid w:val="009130F4"/>
    <w:rsid w:val="00923734"/>
    <w:rsid w:val="00935C7D"/>
    <w:rsid w:val="00937B18"/>
    <w:rsid w:val="0094468E"/>
    <w:rsid w:val="00951FAC"/>
    <w:rsid w:val="00954E48"/>
    <w:rsid w:val="00957A89"/>
    <w:rsid w:val="009615C2"/>
    <w:rsid w:val="0097307A"/>
    <w:rsid w:val="00975BD8"/>
    <w:rsid w:val="00984FCD"/>
    <w:rsid w:val="00986432"/>
    <w:rsid w:val="009A3950"/>
    <w:rsid w:val="009A4792"/>
    <w:rsid w:val="009A7A94"/>
    <w:rsid w:val="009B5EB2"/>
    <w:rsid w:val="009D22F1"/>
    <w:rsid w:val="009E4B95"/>
    <w:rsid w:val="009E4D99"/>
    <w:rsid w:val="009F1377"/>
    <w:rsid w:val="009F3A15"/>
    <w:rsid w:val="00A1196A"/>
    <w:rsid w:val="00A252C4"/>
    <w:rsid w:val="00A27874"/>
    <w:rsid w:val="00A3790A"/>
    <w:rsid w:val="00A4476E"/>
    <w:rsid w:val="00A4666A"/>
    <w:rsid w:val="00A46CFD"/>
    <w:rsid w:val="00A55F67"/>
    <w:rsid w:val="00A623E8"/>
    <w:rsid w:val="00A639C4"/>
    <w:rsid w:val="00A64F8D"/>
    <w:rsid w:val="00A65460"/>
    <w:rsid w:val="00A65538"/>
    <w:rsid w:val="00A65D32"/>
    <w:rsid w:val="00A679C2"/>
    <w:rsid w:val="00A703B8"/>
    <w:rsid w:val="00A74990"/>
    <w:rsid w:val="00A754AA"/>
    <w:rsid w:val="00A82DC8"/>
    <w:rsid w:val="00A8611D"/>
    <w:rsid w:val="00A868C2"/>
    <w:rsid w:val="00A90029"/>
    <w:rsid w:val="00A90854"/>
    <w:rsid w:val="00AA028E"/>
    <w:rsid w:val="00AA521E"/>
    <w:rsid w:val="00AA6A84"/>
    <w:rsid w:val="00AB0810"/>
    <w:rsid w:val="00AB2D2F"/>
    <w:rsid w:val="00AB66E7"/>
    <w:rsid w:val="00AC6772"/>
    <w:rsid w:val="00AC7E8B"/>
    <w:rsid w:val="00AD28B6"/>
    <w:rsid w:val="00AD4EEC"/>
    <w:rsid w:val="00AE715D"/>
    <w:rsid w:val="00AF7705"/>
    <w:rsid w:val="00B02E9C"/>
    <w:rsid w:val="00B06047"/>
    <w:rsid w:val="00B1241F"/>
    <w:rsid w:val="00B21E46"/>
    <w:rsid w:val="00B232E4"/>
    <w:rsid w:val="00B2457A"/>
    <w:rsid w:val="00B41752"/>
    <w:rsid w:val="00B44C63"/>
    <w:rsid w:val="00B477AC"/>
    <w:rsid w:val="00B53436"/>
    <w:rsid w:val="00B629F7"/>
    <w:rsid w:val="00B6460C"/>
    <w:rsid w:val="00B66168"/>
    <w:rsid w:val="00B7639A"/>
    <w:rsid w:val="00B815C5"/>
    <w:rsid w:val="00B82459"/>
    <w:rsid w:val="00B85FAD"/>
    <w:rsid w:val="00B8715E"/>
    <w:rsid w:val="00B931CE"/>
    <w:rsid w:val="00B975D2"/>
    <w:rsid w:val="00BA7542"/>
    <w:rsid w:val="00BB14CF"/>
    <w:rsid w:val="00BB24E2"/>
    <w:rsid w:val="00BB2A25"/>
    <w:rsid w:val="00BC1474"/>
    <w:rsid w:val="00BC1FCB"/>
    <w:rsid w:val="00BC24E2"/>
    <w:rsid w:val="00BC29D3"/>
    <w:rsid w:val="00BC3A69"/>
    <w:rsid w:val="00BD14FF"/>
    <w:rsid w:val="00BD152A"/>
    <w:rsid w:val="00BD2D2E"/>
    <w:rsid w:val="00BD316D"/>
    <w:rsid w:val="00BD3838"/>
    <w:rsid w:val="00BE1C8C"/>
    <w:rsid w:val="00BE3FB9"/>
    <w:rsid w:val="00BE4E5F"/>
    <w:rsid w:val="00BE5608"/>
    <w:rsid w:val="00BF0122"/>
    <w:rsid w:val="00BF41E3"/>
    <w:rsid w:val="00BF4D5F"/>
    <w:rsid w:val="00C0274A"/>
    <w:rsid w:val="00C02E4F"/>
    <w:rsid w:val="00C051CD"/>
    <w:rsid w:val="00C062C2"/>
    <w:rsid w:val="00C15CBF"/>
    <w:rsid w:val="00C15D13"/>
    <w:rsid w:val="00C226E4"/>
    <w:rsid w:val="00C302FC"/>
    <w:rsid w:val="00C30C70"/>
    <w:rsid w:val="00C45F87"/>
    <w:rsid w:val="00C6773D"/>
    <w:rsid w:val="00C707B5"/>
    <w:rsid w:val="00C7393C"/>
    <w:rsid w:val="00C763D1"/>
    <w:rsid w:val="00C7778D"/>
    <w:rsid w:val="00C81F7D"/>
    <w:rsid w:val="00C82475"/>
    <w:rsid w:val="00C9323A"/>
    <w:rsid w:val="00CA08A6"/>
    <w:rsid w:val="00CA0A59"/>
    <w:rsid w:val="00CA7D55"/>
    <w:rsid w:val="00CB20C9"/>
    <w:rsid w:val="00CB27CC"/>
    <w:rsid w:val="00CB41CC"/>
    <w:rsid w:val="00CB4F0D"/>
    <w:rsid w:val="00CC0E91"/>
    <w:rsid w:val="00CC35A0"/>
    <w:rsid w:val="00CC748C"/>
    <w:rsid w:val="00CD0223"/>
    <w:rsid w:val="00CD04A9"/>
    <w:rsid w:val="00CD4371"/>
    <w:rsid w:val="00CD7E20"/>
    <w:rsid w:val="00CE0A00"/>
    <w:rsid w:val="00CE1D86"/>
    <w:rsid w:val="00CE68D8"/>
    <w:rsid w:val="00CE7F66"/>
    <w:rsid w:val="00CF0B97"/>
    <w:rsid w:val="00D03A5B"/>
    <w:rsid w:val="00D22E21"/>
    <w:rsid w:val="00D27254"/>
    <w:rsid w:val="00D30CA7"/>
    <w:rsid w:val="00D3189D"/>
    <w:rsid w:val="00D35A54"/>
    <w:rsid w:val="00D4316C"/>
    <w:rsid w:val="00D46606"/>
    <w:rsid w:val="00D508FD"/>
    <w:rsid w:val="00D50D08"/>
    <w:rsid w:val="00D50ECC"/>
    <w:rsid w:val="00D54053"/>
    <w:rsid w:val="00D62EDC"/>
    <w:rsid w:val="00D63521"/>
    <w:rsid w:val="00D90E29"/>
    <w:rsid w:val="00DA2E33"/>
    <w:rsid w:val="00DA35A0"/>
    <w:rsid w:val="00DA4096"/>
    <w:rsid w:val="00DB0260"/>
    <w:rsid w:val="00DB1A4F"/>
    <w:rsid w:val="00DB724F"/>
    <w:rsid w:val="00DC7CD4"/>
    <w:rsid w:val="00DD1B2D"/>
    <w:rsid w:val="00DD2DD8"/>
    <w:rsid w:val="00DD60B3"/>
    <w:rsid w:val="00DE0EB8"/>
    <w:rsid w:val="00DE38AE"/>
    <w:rsid w:val="00DE496F"/>
    <w:rsid w:val="00DE55B3"/>
    <w:rsid w:val="00DF051C"/>
    <w:rsid w:val="00DF2B8C"/>
    <w:rsid w:val="00E05FA4"/>
    <w:rsid w:val="00E101E9"/>
    <w:rsid w:val="00E10A02"/>
    <w:rsid w:val="00E12140"/>
    <w:rsid w:val="00E21469"/>
    <w:rsid w:val="00E34510"/>
    <w:rsid w:val="00E378C1"/>
    <w:rsid w:val="00E40B6B"/>
    <w:rsid w:val="00E41A14"/>
    <w:rsid w:val="00E50334"/>
    <w:rsid w:val="00E5343C"/>
    <w:rsid w:val="00E60742"/>
    <w:rsid w:val="00E658DC"/>
    <w:rsid w:val="00E723B8"/>
    <w:rsid w:val="00E725F6"/>
    <w:rsid w:val="00E81CB3"/>
    <w:rsid w:val="00E9091C"/>
    <w:rsid w:val="00E930A1"/>
    <w:rsid w:val="00E9492E"/>
    <w:rsid w:val="00E94C1B"/>
    <w:rsid w:val="00EA0AFF"/>
    <w:rsid w:val="00EA35E0"/>
    <w:rsid w:val="00EA41C4"/>
    <w:rsid w:val="00EA4D3B"/>
    <w:rsid w:val="00EA703F"/>
    <w:rsid w:val="00EC2000"/>
    <w:rsid w:val="00EC2821"/>
    <w:rsid w:val="00EC4CB4"/>
    <w:rsid w:val="00EC75DC"/>
    <w:rsid w:val="00ED508E"/>
    <w:rsid w:val="00EE5BF4"/>
    <w:rsid w:val="00EF247B"/>
    <w:rsid w:val="00EF4526"/>
    <w:rsid w:val="00EF5377"/>
    <w:rsid w:val="00F043EA"/>
    <w:rsid w:val="00F13B0A"/>
    <w:rsid w:val="00F204DD"/>
    <w:rsid w:val="00F3392A"/>
    <w:rsid w:val="00F360BB"/>
    <w:rsid w:val="00F41A19"/>
    <w:rsid w:val="00F469B9"/>
    <w:rsid w:val="00F60001"/>
    <w:rsid w:val="00F606C8"/>
    <w:rsid w:val="00F72F1C"/>
    <w:rsid w:val="00F73044"/>
    <w:rsid w:val="00F80CAA"/>
    <w:rsid w:val="00F91DE7"/>
    <w:rsid w:val="00F93FC8"/>
    <w:rsid w:val="00F957E7"/>
    <w:rsid w:val="00F9651D"/>
    <w:rsid w:val="00FA40AE"/>
    <w:rsid w:val="00FA7DAB"/>
    <w:rsid w:val="00FB1CD4"/>
    <w:rsid w:val="00FB448F"/>
    <w:rsid w:val="00FC1561"/>
    <w:rsid w:val="00FC4545"/>
    <w:rsid w:val="00FD4166"/>
    <w:rsid w:val="00FD5577"/>
    <w:rsid w:val="00FF291A"/>
    <w:rsid w:val="00FF4FCC"/>
    <w:rsid w:val="00FF6097"/>
    <w:rsid w:val="071D696A"/>
    <w:rsid w:val="07966FEE"/>
    <w:rsid w:val="160C490E"/>
    <w:rsid w:val="1DFC782D"/>
    <w:rsid w:val="205452C3"/>
    <w:rsid w:val="2262758A"/>
    <w:rsid w:val="2F9A01AB"/>
    <w:rsid w:val="396C0EB8"/>
    <w:rsid w:val="3D286FE2"/>
    <w:rsid w:val="3D6222EE"/>
    <w:rsid w:val="3D7E2A92"/>
    <w:rsid w:val="4E8B7AEA"/>
    <w:rsid w:val="52EF3F28"/>
    <w:rsid w:val="575710D7"/>
    <w:rsid w:val="617565F6"/>
    <w:rsid w:val="677B364A"/>
    <w:rsid w:val="6C87648B"/>
    <w:rsid w:val="70DC62C7"/>
    <w:rsid w:val="738949EC"/>
    <w:rsid w:val="772A26FD"/>
    <w:rsid w:val="7AC67F9A"/>
    <w:rsid w:val="7F2621B0"/>
    <w:rsid w:val="7F28704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outlineLvl w:val="0"/>
    </w:pPr>
    <w:rPr>
      <w:rFonts w:eastAsia="黑体"/>
      <w:bCs/>
      <w:kern w:val="44"/>
      <w:sz w:val="28"/>
      <w:szCs w:val="44"/>
    </w:rPr>
  </w:style>
  <w:style w:type="paragraph" w:styleId="3">
    <w:name w:val="heading 2"/>
    <w:basedOn w:val="1"/>
    <w:next w:val="1"/>
    <w:qFormat/>
    <w:uiPriority w:val="0"/>
    <w:pPr>
      <w:keepNext/>
      <w:keepLines/>
      <w:outlineLvl w:val="1"/>
    </w:pPr>
    <w:rPr>
      <w:rFonts w:ascii="Arial" w:hAnsi="Arial" w:eastAsia="黑体"/>
      <w:bCs/>
      <w:szCs w:val="32"/>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Document Map"/>
    <w:basedOn w:val="1"/>
    <w:link w:val="14"/>
    <w:uiPriority w:val="0"/>
    <w:rPr>
      <w:rFonts w:ascii="宋体"/>
      <w:sz w:val="18"/>
      <w:szCs w:val="18"/>
    </w:rPr>
  </w:style>
  <w:style w:type="paragraph" w:styleId="5">
    <w:name w:val="footer"/>
    <w:basedOn w:val="1"/>
    <w:link w:val="15"/>
    <w:qFormat/>
    <w:uiPriority w:val="99"/>
    <w:pPr>
      <w:tabs>
        <w:tab w:val="center" w:pos="4153"/>
        <w:tab w:val="right" w:pos="8306"/>
      </w:tabs>
      <w:snapToGrid w:val="0"/>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pPr>
      <w:tabs>
        <w:tab w:val="right" w:leader="dot" w:pos="9060"/>
      </w:tabs>
      <w:jc w:val="center"/>
    </w:pPr>
  </w:style>
  <w:style w:type="paragraph" w:styleId="8">
    <w:name w:val="toc 2"/>
    <w:basedOn w:val="1"/>
    <w:next w:val="1"/>
    <w:qFormat/>
    <w:uiPriority w:val="39"/>
    <w:pPr>
      <w:ind w:left="420" w:leftChars="200"/>
    </w:p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000FF"/>
      <w:u w:val="single"/>
    </w:rPr>
  </w:style>
  <w:style w:type="character" w:customStyle="1" w:styleId="14">
    <w:name w:val="文档结构图 Char"/>
    <w:basedOn w:val="12"/>
    <w:link w:val="4"/>
    <w:qFormat/>
    <w:uiPriority w:val="0"/>
    <w:rPr>
      <w:rFonts w:ascii="宋体"/>
      <w:sz w:val="18"/>
      <w:szCs w:val="18"/>
    </w:rPr>
  </w:style>
  <w:style w:type="character" w:customStyle="1" w:styleId="15">
    <w:name w:val="页脚 Char"/>
    <w:basedOn w:val="12"/>
    <w:link w:val="5"/>
    <w:qFormat/>
    <w:uiPriority w:val="99"/>
    <w:rPr>
      <w:sz w:val="18"/>
      <w:szCs w:val="18"/>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MzNDE3OTg4NTM0IiwKCSJHcm91cElkIiA6ICI5NTc4OTA5NzgiLAoJIkltYWdlIiA6ICJpVkJPUncwS0dnb0FBQUFOU1VoRVVnQUFBNXdBQUFGQkNBWUFBQUFiamFBSkFBQUFDWEJJV1hNQUFBc1RBQUFMRXdFQW1wd1lBQUFnQUVsRVFWUjRuT3pkZVZoVVpmL0g4VGVJR3lJZ2k3Z1I3cWEyaUtSWVdtcWxwZGxqa2s5cGFwbWF1WlJwVm02WjJXSlBXVStwWmU1cG1vYTVwYVZoYXBsdGFyaW1tYmdSWVpBQ29vSUl3dnorNERmbllRUk1aR2JPQUovWGRYWGxuRG5uekhkR1llWXo5L2UrRDR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TMTBmOERYY2IvbFEwaWdvY0FBQUFBU1VWT1JLNUNZSUk9IiwKCSJUaGVtZSIgOiAiIiwKCSJUeXBlIiA6ICJmbG93IiwKCSJWZXJzaW9uIiA6ICIyNyIKfQo="/>
    </extobj>
    <extobj name="ECB019B1-382A-4266-B25C-5B523AA43C14-2">
      <extobjdata type="ECB019B1-382A-4266-B25C-5B523AA43C14" data="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"/>
    </extobj>
    <extobj name="ECB019B1-382A-4266-B25C-5B523AA43C14-3">
      <extobjdata type="ECB019B1-382A-4266-B25C-5B523AA43C14" data="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电脑工作室</Company>
  <Pages>40</Pages>
  <Words>2897</Words>
  <Characters>3729</Characters>
  <Lines>6</Lines>
  <Paragraphs>1</Paragraphs>
  <TotalTime>7</TotalTime>
  <ScaleCrop>false</ScaleCrop>
  <LinksUpToDate>false</LinksUpToDate>
  <CharactersWithSpaces>4734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2011-10-21T06:35:00Z</dcterms:created>
  <dc:creator>微软用户</dc:creator>
  <cp:lastModifiedBy>一抹阳光</cp:lastModifiedBy>
  <dcterms:modified xsi:type="dcterms:W3CDTF">2025-03-18T08:28:35Z</dcterms:modified>
  <dc:title> </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B6CF48BF4C354AAEAF8F06A40AF2C2E3_13</vt:lpwstr>
  </property>
  <property fmtid="{D5CDD505-2E9C-101B-9397-08002B2CF9AE}" pid="4" name="KSOTemplateDocerSaveRecord">
    <vt:lpwstr>eyJoZGlkIjoiYTU0MGI1NDI4ODQxOTRlMjc4OTFiOTgzY2M1Y2Y2YTEiLCJ1c2VySWQiOiIzNjAzNTg3MTUifQ==</vt:lpwstr>
  </property>
</Properties>
</file>