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9emef1505551606139" w:id="1"/>
      <w:bookmarkEnd w:id="1"/>
      <w:r>
        <w:rPr>
          <w:b w:val="true"/>
          <w:color w:val="1c487f"/>
          <w:sz w:val="54"/>
        </w:rPr>
        <w:t>十九 、javascript-JQuery</w:t>
      </w:r>
    </w:p>
    <w:p>
      <w:pPr>
        <w:pStyle w:val="1"/>
        <w:spacing w:line="240" w:lineRule="auto" w:before="0" w:after="0"/>
      </w:pPr>
      <w:bookmarkStart w:name="76esto1505551700459" w:id="2"/>
      <w:bookmarkEnd w:id="2"/>
      <w:r>
        <w:rPr>
          <w:rFonts w:ascii="微软雅黑" w:hAnsi="微软雅黑" w:cs="微软雅黑" w:eastAsia="微软雅黑"/>
          <w:b w:val="true"/>
          <w:color w:val="df402a"/>
          <w:sz w:val="42"/>
        </w:rPr>
        <w:t>一、JQuery认识</w:t>
      </w:r>
    </w:p>
    <w:p>
      <w:pPr>
        <w:pStyle w:val="2"/>
        <w:spacing w:line="240" w:lineRule="auto" w:before="0" w:after="0"/>
      </w:pPr>
      <w:bookmarkStart w:name="38eoph1505551815211" w:id="3"/>
      <w:bookmarkEnd w:id="3"/>
      <w:r>
        <w:rPr>
          <w:rFonts w:ascii="微软雅黑" w:hAnsi="微软雅黑" w:cs="微软雅黑" w:eastAsia="微软雅黑"/>
          <w:b w:val="true"/>
          <w:sz w:val="30"/>
        </w:rPr>
        <w:t>1.JQuery版本</w:t>
      </w:r>
    </w:p>
    <w:p>
      <w:pPr>
        <w:ind w:firstLine="420"/>
      </w:pPr>
      <w:bookmarkStart w:name="4spgt1505551840248" w:id="4"/>
      <w:bookmarkEnd w:id="4"/>
      <w:r>
        <w:rPr>
          <w:sz w:val="28"/>
        </w:rPr>
        <w:t>选用版本的原则：</w:t>
      </w:r>
    </w:p>
    <w:p>
      <w:pPr>
        <w:ind w:firstLine="420"/>
      </w:pPr>
      <w:bookmarkStart w:name="75mija1505551851878" w:id="5"/>
      <w:bookmarkEnd w:id="5"/>
      <w:r>
        <w:rPr>
          <w:sz w:val="28"/>
        </w:rPr>
        <w:t>(1)最新的不用，尽量去选用比较稳定的版本</w:t>
      </w:r>
    </w:p>
    <w:p>
      <w:pPr>
        <w:ind w:firstLine="420"/>
      </w:pPr>
      <w:bookmarkStart w:name="10atop1505551851878" w:id="6"/>
      <w:bookmarkEnd w:id="6"/>
      <w:r>
        <w:rPr>
          <w:sz w:val="28"/>
        </w:rPr>
        <w:t>(2)1.0和2.0的区别，1.0兼容到IE6，2.0兼容到IE8以上。</w:t>
      </w:r>
    </w:p>
    <w:p>
      <w:pPr>
        <w:ind w:firstLine="420"/>
      </w:pPr>
      <w:bookmarkStart w:name="62jkha1505551851878" w:id="7"/>
      <w:bookmarkEnd w:id="7"/>
      <w:r>
        <w:rPr>
          <w:sz w:val="28"/>
        </w:rPr>
        <w:t>	1.0  2.0  3.0</w:t>
      </w:r>
    </w:p>
    <w:p>
      <w:pPr>
        <w:pStyle w:val="2"/>
        <w:spacing w:line="240" w:lineRule="auto" w:before="0" w:after="0"/>
      </w:pPr>
      <w:bookmarkStart w:name="96friy1505551917024" w:id="8"/>
      <w:bookmarkEnd w:id="8"/>
      <w:r>
        <w:rPr>
          <w:rFonts w:ascii="微软雅黑" w:hAnsi="微软雅黑" w:cs="微软雅黑" w:eastAsia="微软雅黑"/>
          <w:b w:val="true"/>
          <w:sz w:val="30"/>
        </w:rPr>
        <w:t>2.JQ设计思想</w:t>
      </w:r>
    </w:p>
    <w:p>
      <w:pPr/>
      <w:bookmarkStart w:name="29xhiu1505551943455" w:id="9"/>
      <w:bookmarkEnd w:id="9"/>
      <w:r>
        <w:rPr/>
        <w:t>	</w:t>
      </w:r>
      <w:r>
        <w:rPr>
          <w:sz w:val="28"/>
        </w:rPr>
        <w:t>(1)选择网页元素</w:t>
      </w:r>
    </w:p>
    <w:p>
      <w:pPr>
        <w:ind w:firstLine="1260"/>
      </w:pPr>
      <w:bookmarkStart w:name="7qumf1505552025341" w:id="10"/>
      <w:bookmarkEnd w:id="10"/>
      <w:r>
        <w:rPr>
          <w:sz w:val="28"/>
        </w:rPr>
        <w:t>– 模拟CSS选择元素【</w:t>
      </w:r>
      <w:r>
        <w:rPr>
          <w:color w:val="4d80bf"/>
          <w:sz w:val="28"/>
        </w:rPr>
        <w:t>$("li").css("backgroundColor", "red");】</w:t>
      </w:r>
    </w:p>
    <w:p>
      <w:pPr>
        <w:ind w:firstLine="1260"/>
      </w:pPr>
      <w:bookmarkStart w:name="84dcid1505552117129" w:id="11"/>
      <w:bookmarkEnd w:id="11"/>
      <w:r>
        <w:rPr>
          <w:color w:val="4d80bf"/>
          <w:sz w:val="28"/>
        </w:rPr>
        <w:t>①$("#div1").css("backgroundColor", "red");</w:t>
      </w:r>
    </w:p>
    <w:p>
      <w:pPr>
        <w:ind w:firstLine="1260"/>
      </w:pPr>
      <w:bookmarkStart w:name="90tcoq1505552131557" w:id="12"/>
      <w:bookmarkEnd w:id="12"/>
      <w:r>
        <w:rPr>
          <w:color w:val="4d80bf"/>
          <w:sz w:val="28"/>
        </w:rPr>
        <w:t>②$(".box_class").css("backgroundColor", "red");</w:t>
      </w:r>
    </w:p>
    <w:p>
      <w:pPr>
        <w:ind w:firstLine="1260"/>
      </w:pPr>
      <w:bookmarkStart w:name="68qrfm1505552131557" w:id="13"/>
      <w:bookmarkEnd w:id="13"/>
      <w:r>
        <w:rPr>
          <w:color w:val="4d80bf"/>
          <w:sz w:val="28"/>
        </w:rPr>
        <w:t>③$("span").css("backgroundColor", "red");</w:t>
      </w:r>
    </w:p>
    <w:p>
      <w:pPr>
        <w:ind w:firstLine="1260"/>
      </w:pPr>
      <w:bookmarkStart w:name="96hmam1505552131557" w:id="14"/>
      <w:bookmarkEnd w:id="14"/>
      <w:r>
        <w:rPr>
          <w:color w:val="4d80bf"/>
          <w:sz w:val="28"/>
        </w:rPr>
        <w:t>④$("[title=hello]").css("backgroundColor", "red");</w:t>
      </w:r>
    </w:p>
    <w:p>
      <w:pPr>
        <w:ind w:firstLine="1260"/>
      </w:pPr>
      <w:bookmarkStart w:name="48aqzr1505552025341" w:id="15"/>
      <w:bookmarkEnd w:id="15"/>
      <w:r>
        <w:rPr>
          <w:sz w:val="28"/>
        </w:rPr>
        <w:t>– 独有表达式选择</w:t>
      </w:r>
    </w:p>
    <w:p>
      <w:pPr>
        <w:ind w:firstLine="1260"/>
      </w:pPr>
      <w:bookmarkStart w:name="23tezk1505552704186" w:id="16"/>
      <w:bookmarkEnd w:id="16"/>
      <w:r>
        <w:rPr>
          <w:sz w:val="28"/>
        </w:rPr>
        <w:t>– 多种筛选方法</w:t>
      </w:r>
    </w:p>
    <w:p>
      <w:pPr>
        <w:ind w:firstLine="1260"/>
      </w:pPr>
      <w:bookmarkStart w:name="70zuld1505552318499" w:id="17"/>
      <w:bookmarkEnd w:id="17"/>
      <w:r>
        <w:rPr>
          <w:color w:val="4d80bf"/>
          <w:sz w:val="28"/>
        </w:rPr>
        <w:t>①选择第一个li</w:t>
      </w:r>
    </w:p>
    <w:p>
      <w:pPr>
        <w:ind w:firstLine="1680"/>
      </w:pPr>
      <w:bookmarkStart w:name="8cybk1505552244507" w:id="18"/>
      <w:bookmarkEnd w:id="18"/>
      <w:r>
        <w:rPr>
          <w:color w:val="4d80bf"/>
          <w:sz w:val="28"/>
        </w:rPr>
        <w:t>$("li:first").css("backgroundColor", "red");</w:t>
      </w:r>
    </w:p>
    <w:p>
      <w:pPr>
        <w:ind w:firstLine="1260"/>
      </w:pPr>
      <w:bookmarkStart w:name="53ltbc1505552343594" w:id="19"/>
      <w:bookmarkEnd w:id="19"/>
      <w:r>
        <w:rPr>
          <w:color w:val="4d80bf"/>
          <w:sz w:val="28"/>
        </w:rPr>
        <w:t>②选择最后一个li</w:t>
      </w:r>
    </w:p>
    <w:p>
      <w:pPr>
        <w:ind w:firstLine="1680"/>
      </w:pPr>
      <w:bookmarkStart w:name="13pmge1505552344050" w:id="20"/>
      <w:bookmarkEnd w:id="20"/>
      <w:r>
        <w:rPr>
          <w:color w:val="4d80bf"/>
          <w:sz w:val="28"/>
        </w:rPr>
        <w:t>$("li:last").css("backgroundColor", "red");</w:t>
      </w:r>
    </w:p>
    <w:p>
      <w:pPr>
        <w:ind w:firstLine="1260"/>
      </w:pPr>
      <w:bookmarkStart w:name="57zlek1505552378044" w:id="21"/>
      <w:bookmarkEnd w:id="21"/>
      <w:r>
        <w:rPr>
          <w:color w:val="4d80bf"/>
          <w:sz w:val="28"/>
        </w:rPr>
        <w:t>③选择偶数位的li</w:t>
      </w:r>
    </w:p>
    <w:p>
      <w:pPr>
        <w:ind w:firstLine="1680"/>
      </w:pPr>
      <w:bookmarkStart w:name="91ksoq1505552388543" w:id="22"/>
      <w:bookmarkEnd w:id="22"/>
      <w:r>
        <w:rPr>
          <w:color w:val="4d80bf"/>
          <w:sz w:val="28"/>
        </w:rPr>
        <w:t>$("li:even").css("backgroundColor", "red");</w:t>
      </w:r>
    </w:p>
    <w:p>
      <w:pPr>
        <w:ind w:firstLine="1260"/>
      </w:pPr>
      <w:bookmarkStart w:name="24icfz1505552411321" w:id="23"/>
      <w:bookmarkEnd w:id="23"/>
      <w:r>
        <w:rPr>
          <w:color w:val="4d80bf"/>
          <w:sz w:val="28"/>
        </w:rPr>
        <w:t>④选择奇数位的li</w:t>
      </w:r>
    </w:p>
    <w:p>
      <w:pPr>
        <w:ind w:firstLine="1680"/>
      </w:pPr>
      <w:bookmarkStart w:name="56itcq1505552415023" w:id="24"/>
      <w:bookmarkEnd w:id="24"/>
      <w:r>
        <w:rPr>
          <w:color w:val="4d80bf"/>
          <w:sz w:val="28"/>
        </w:rPr>
        <w:t>$("li:odd").css("backgroundColor", "red");</w:t>
      </w:r>
    </w:p>
    <w:p>
      <w:pPr>
        <w:ind w:firstLine="1260"/>
      </w:pPr>
      <w:bookmarkStart w:name="35saod1505552509882" w:id="25"/>
      <w:bookmarkEnd w:id="25"/>
      <w:r>
        <w:rPr>
          <w:color w:val="4d80bf"/>
          <w:sz w:val="28"/>
        </w:rPr>
        <w:t>⑤选择class为"box"的li</w:t>
      </w:r>
    </w:p>
    <w:p>
      <w:pPr>
        <w:ind w:firstLine="1680"/>
      </w:pPr>
      <w:bookmarkStart w:name="8wnra1505552495285" w:id="26"/>
      <w:bookmarkEnd w:id="26"/>
      <w:r>
        <w:rPr>
          <w:color w:val="4d80bf"/>
          <w:sz w:val="28"/>
        </w:rPr>
        <w:t>$("li.box").css("backgroundColor", "red");</w:t>
      </w:r>
    </w:p>
    <w:p>
      <w:pPr>
        <w:ind w:firstLine="1680"/>
      </w:pPr>
      <w:bookmarkStart w:name="39fsmo1505552658144" w:id="27"/>
      <w:bookmarkEnd w:id="27"/>
      <w:r>
        <w:rPr>
          <w:color w:val="4d80bf"/>
          <w:sz w:val="28"/>
        </w:rPr>
        <w:t>$("li").filter(".box").css("backgroundColor", "red");</w:t>
      </w:r>
    </w:p>
    <w:p>
      <w:pPr>
        <w:ind w:firstLine="1260"/>
      </w:pPr>
      <w:bookmarkStart w:name="92splc1505552025342" w:id="28"/>
      <w:bookmarkEnd w:id="28"/>
    </w:p>
    <w:p>
      <w:pPr>
        <w:ind w:firstLine="420"/>
      </w:pPr>
      <w:bookmarkStart w:name="34kudw1505552025342" w:id="29"/>
      <w:bookmarkEnd w:id="29"/>
      <w:r>
        <w:rPr>
          <w:sz w:val="28"/>
        </w:rPr>
        <w:t>(2) JQ写法</w:t>
      </w:r>
    </w:p>
    <w:p>
      <w:pPr>
        <w:ind w:firstLine="1260"/>
      </w:pPr>
      <w:bookmarkStart w:name="17gozq1505552025342" w:id="30"/>
      <w:bookmarkEnd w:id="30"/>
      <w:r>
        <w:rPr>
          <w:sz w:val="28"/>
        </w:rPr>
        <w:t>– 方法函数化</w:t>
      </w:r>
    </w:p>
    <w:p>
      <w:pPr>
        <w:ind w:firstLine="1680"/>
      </w:pPr>
      <w:bookmarkStart w:name="98hmma1505552783954" w:id="31"/>
      <w:bookmarkEnd w:id="31"/>
      <w:r>
        <w:rPr>
          <w:color w:val="4d80bf"/>
          <w:sz w:val="28"/>
        </w:rPr>
        <w:t>$(function(){</w:t>
      </w:r>
    </w:p>
    <w:p>
      <w:pPr>
        <w:ind w:firstLine="1680"/>
      </w:pPr>
      <w:bookmarkStart w:name="42cqww1505552786346" w:id="32"/>
      <w:bookmarkEnd w:id="32"/>
      <w:r>
        <w:rPr>
          <w:color w:val="4d80bf"/>
          <w:sz w:val="28"/>
        </w:rPr>
        <w:t>	$(document).click(function(){</w:t>
      </w:r>
    </w:p>
    <w:p>
      <w:pPr>
        <w:ind w:firstLine="1680"/>
      </w:pPr>
      <w:bookmarkStart w:name="98ppti1505552786346" w:id="33"/>
      <w:bookmarkEnd w:id="33"/>
      <w:r>
        <w:rPr>
          <w:color w:val="4d80bf"/>
          <w:sz w:val="28"/>
        </w:rPr>
        <w:t>		alert(1);</w:t>
      </w:r>
    </w:p>
    <w:p>
      <w:pPr>
        <w:ind w:firstLine="1680"/>
      </w:pPr>
      <w:bookmarkStart w:name="22mvep1505552786346" w:id="34"/>
      <w:bookmarkEnd w:id="34"/>
      <w:r>
        <w:rPr>
          <w:color w:val="4d80bf"/>
          <w:sz w:val="28"/>
        </w:rPr>
        <w:t>	})</w:t>
      </w:r>
    </w:p>
    <w:p>
      <w:pPr>
        <w:ind w:firstLine="1680"/>
      </w:pPr>
      <w:bookmarkStart w:name="97rggk1505552786346" w:id="35"/>
      <w:bookmarkEnd w:id="35"/>
      <w:r>
        <w:rPr>
          <w:color w:val="4d80bf"/>
          <w:sz w:val="28"/>
        </w:rPr>
        <w:t>})</w:t>
      </w:r>
    </w:p>
    <w:p>
      <w:pPr>
        <w:ind w:firstLine="1260"/>
      </w:pPr>
      <w:bookmarkStart w:name="63ubmm1505552025342" w:id="36"/>
      <w:bookmarkEnd w:id="36"/>
      <w:r>
        <w:rPr>
          <w:sz w:val="28"/>
        </w:rPr>
        <w:t>– 链式操作</w:t>
      </w:r>
    </w:p>
    <w:p>
      <w:pPr/>
      <w:bookmarkStart w:name="48ogxi1505553141594" w:id="37"/>
      <w:bookmarkEnd w:id="37"/>
      <w:r>
        <w:drawing>
          <wp:inline distT="0" distR="0" distB="0" distL="0">
            <wp:extent cx="5267325" cy="3599149"/>
            <wp:docPr id="0" name="Drawing 0" descr="61415AACA7F84488BC2E0D29664627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61415AACA7F84488BC2E0D296646274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9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60"/>
      </w:pPr>
      <w:bookmarkStart w:name="9slgc1505552025342" w:id="38"/>
      <w:bookmarkEnd w:id="38"/>
      <w:r>
        <w:rPr>
          <w:sz w:val="28"/>
        </w:rPr>
        <w:t>– 取值赋值合体</w:t>
      </w:r>
    </w:p>
    <w:p>
      <w:pPr/>
      <w:bookmarkStart w:name="89tnew1505553386927" w:id="39"/>
      <w:bookmarkEnd w:id="39"/>
      <w:r>
        <w:drawing>
          <wp:inline distT="0" distR="0" distB="0" distL="0">
            <wp:extent cx="5267325" cy="4526115"/>
            <wp:docPr id="1" name="Drawing 1" descr="AF23259B6B4640C3A777B495E163B27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23259B6B4640C3A777B495E163B27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2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9regz1505552025342" w:id="40"/>
      <w:bookmarkEnd w:id="40"/>
      <w:r>
        <w:rPr>
          <w:sz w:val="28"/>
        </w:rPr>
        <w:t>(3)JQ与JS关系</w:t>
      </w:r>
    </w:p>
    <w:p>
      <w:pPr>
        <w:ind w:firstLine="1260"/>
      </w:pPr>
      <w:bookmarkStart w:name="79cwul1505552025342" w:id="41"/>
      <w:bookmarkEnd w:id="41"/>
      <w:r>
        <w:rPr>
          <w:sz w:val="28"/>
        </w:rPr>
        <w:t>– 可以共存，不不能混用</w:t>
      </w:r>
    </w:p>
    <w:p>
      <w:pPr>
        <w:ind w:firstLine="1260"/>
      </w:pPr>
      <w:bookmarkStart w:name="88mhrr1505553448956" w:id="42"/>
      <w:bookmarkEnd w:id="42"/>
      <w:r>
        <w:rPr>
          <w:sz w:val="28"/>
        </w:rPr>
        <w:t>【注】JQ几乎不用=号。</w:t>
      </w:r>
    </w:p>
    <w:p>
      <w:pPr>
        <w:ind w:firstLine="1260"/>
      </w:pPr>
      <w:bookmarkStart w:name="46tujd1505553450932" w:id="43"/>
      <w:bookmarkEnd w:id="43"/>
      <w:r>
        <w:rPr>
          <w:sz w:val="28"/>
        </w:rPr>
        <w:t>【注】所有赋值操作，都变成了传参。</w:t>
      </w:r>
    </w:p>
    <w:p>
      <w:pPr>
        <w:ind w:firstLine="1260"/>
      </w:pPr>
      <w:bookmarkStart w:name="30wlkt1505553450932" w:id="44"/>
      <w:bookmarkEnd w:id="44"/>
      <w:r>
        <w:rPr>
          <w:sz w:val="28"/>
        </w:rPr>
        <w:t>【注】this document window  的JQ写法：$(this) $(document) $(window)</w:t>
      </w:r>
    </w:p>
    <w:p>
      <w:pPr>
        <w:pStyle w:val="1"/>
        <w:spacing w:line="240" w:lineRule="auto" w:before="0" w:after="0"/>
      </w:pPr>
      <w:bookmarkStart w:name="5tnri1505553566940" w:id="45"/>
      <w:bookmarkEnd w:id="45"/>
      <w:r>
        <w:rPr>
          <w:rFonts w:ascii="微软雅黑" w:hAnsi="微软雅黑" w:cs="微软雅黑" w:eastAsia="微软雅黑"/>
          <w:b w:val="true"/>
          <w:color w:val="df402a"/>
          <w:sz w:val="42"/>
        </w:rPr>
        <w:t>二、JQuery常用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2017-12-01T06:20:51Z</dcterms:created>
  <dc:creator>Apache POI</dc:creator>
</cp:coreProperties>
</file>