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sdt>
      <w:sdtPr>
        <w:rPr>
          <w:lang w:val="en-US" w:eastAsia="zh-CN"/>
        </w:rPr>
        <w:id w:val="147461640"/>
        <w15:color w:val="DBDBDB"/>
        <w:docPartObj>
          <w:docPartGallery w:val="Table of Contents"/>
          <w:docPartUnique/>
        </w:docPartObj>
      </w:sdtPr>
      <w:sdtEndPr>
        <w:rPr>
          <w:rFonts w:ascii="宋体" w:hAnsi="宋体" w:eastAsia="宋体" w:cs="Times New Roman"/>
          <w:b/>
          <w:kern w:val="2"/>
          <w:sz w:val="21"/>
          <w:szCs w:val="24"/>
          <w:lang w:val="en-US" w:eastAsia="zh-CN" w:bidi="ar-SA"/>
        </w:rPr>
      </w:sdtEndPr>
      <w:sdtContent>
        <w:p>
          <w:pPr>
            <w:pStyle w:val="3"/>
            <w:bidi w:val="0"/>
            <w:ind w:left="3360" w:leftChars="0" w:firstLine="420" w:firstLineChars="0"/>
          </w:pPr>
          <w:r>
            <w:t>目录</w:t>
          </w:r>
        </w:p>
        <w:p>
          <w:pPr>
            <w:pStyle w:val="4"/>
            <w:tabs>
              <w:tab w:val="right" w:leader="dot" w:pos="8306"/>
            </w:tabs>
            <w:spacing w:line="480" w:lineRule="auto"/>
          </w:pPr>
          <w:r>
            <w:fldChar w:fldCharType="begin"/>
          </w:r>
          <w:r>
            <w:instrText xml:space="preserve">TOC \o "1-2"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_Toc29978 </w:instrText>
          </w:r>
          <w:r>
            <w:fldChar w:fldCharType="separate"/>
          </w:r>
          <w:r>
            <w:rPr>
              <w:rFonts w:hint="eastAsia" w:ascii="华文中宋" w:hAnsi="华文中宋" w:eastAsia="华文中宋"/>
              <w:kern w:val="0"/>
            </w:rPr>
            <w:t>实 验 报 告</w:t>
          </w:r>
          <w:r>
            <w:tab/>
          </w:r>
          <w:r>
            <w:fldChar w:fldCharType="begin"/>
          </w:r>
          <w:r>
            <w:instrText xml:space="preserve"> PAGEREF _Toc29978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>
          <w:pPr>
            <w:pStyle w:val="4"/>
            <w:tabs>
              <w:tab w:val="right" w:leader="dot" w:pos="8306"/>
            </w:tabs>
            <w:spacing w:line="480" w:lineRule="auto"/>
          </w:pPr>
          <w:r>
            <w:fldChar w:fldCharType="begin"/>
          </w:r>
          <w:r>
            <w:instrText xml:space="preserve"> HYPERLINK \l _Toc14905 </w:instrText>
          </w:r>
          <w:r>
            <w:fldChar w:fldCharType="separate"/>
          </w:r>
          <w:r>
            <w:rPr>
              <w:rFonts w:hint="eastAsia"/>
            </w:rPr>
            <w:t>一、实验目的</w:t>
          </w:r>
          <w:r>
            <w:tab/>
          </w:r>
          <w:r>
            <w:fldChar w:fldCharType="begin"/>
          </w:r>
          <w:r>
            <w:instrText xml:space="preserve"> PAGEREF _Toc14905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>
          <w:pPr>
            <w:pStyle w:val="4"/>
            <w:tabs>
              <w:tab w:val="right" w:leader="dot" w:pos="8306"/>
            </w:tabs>
            <w:spacing w:line="480" w:lineRule="auto"/>
          </w:pPr>
          <w:r>
            <w:fldChar w:fldCharType="begin"/>
          </w:r>
          <w:r>
            <w:instrText xml:space="preserve"> HYPERLINK \l _Toc11194 </w:instrText>
          </w:r>
          <w:r>
            <w:fldChar w:fldCharType="separate"/>
          </w:r>
          <w:r>
            <w:rPr>
              <w:rFonts w:hint="eastAsia"/>
            </w:rPr>
            <w:t>二、实验内容</w:t>
          </w:r>
          <w:r>
            <w:tab/>
          </w:r>
          <w:r>
            <w:fldChar w:fldCharType="begin"/>
          </w:r>
          <w:r>
            <w:instrText xml:space="preserve"> PAGEREF _Toc11194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>
          <w:pPr>
            <w:pStyle w:val="5"/>
            <w:tabs>
              <w:tab w:val="right" w:leader="dot" w:pos="8306"/>
            </w:tabs>
            <w:spacing w:line="480" w:lineRule="auto"/>
          </w:pPr>
          <w:r>
            <w:fldChar w:fldCharType="begin"/>
          </w:r>
          <w:r>
            <w:instrText xml:space="preserve"> HYPERLINK \l _Toc7944 </w:instrText>
          </w:r>
          <w:r>
            <w:fldChar w:fldCharType="separate"/>
          </w:r>
          <w:r>
            <w:rPr>
              <w:rFonts w:hint="default" w:ascii="宋体" w:hAnsi="宋体" w:eastAsia="宋体" w:cs="宋体"/>
              <w:bCs/>
            </w:rPr>
            <w:t xml:space="preserve">(1) </w:t>
          </w:r>
          <w:r>
            <w:rPr>
              <w:rFonts w:hint="eastAsia" w:ascii="宋体" w:hAnsi="宋体" w:eastAsia="宋体" w:cs="宋体"/>
              <w:bCs/>
            </w:rPr>
            <w:t>编写一个Linux内核模块，并完成模块的安装/卸载等操作。</w:t>
          </w:r>
          <w:r>
            <w:tab/>
          </w:r>
          <w:r>
            <w:fldChar w:fldCharType="begin"/>
          </w:r>
          <w:r>
            <w:instrText xml:space="preserve"> PAGEREF _Toc7944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>
          <w:pPr>
            <w:pStyle w:val="5"/>
            <w:tabs>
              <w:tab w:val="right" w:leader="dot" w:pos="8306"/>
            </w:tabs>
            <w:spacing w:line="480" w:lineRule="auto"/>
          </w:pPr>
          <w:r>
            <w:fldChar w:fldCharType="begin"/>
          </w:r>
          <w:r>
            <w:instrText xml:space="preserve"> HYPERLINK \l _Toc3678 </w:instrText>
          </w:r>
          <w:r>
            <w:fldChar w:fldCharType="separate"/>
          </w:r>
          <w:r>
            <w:rPr>
              <w:rFonts w:hint="default" w:ascii="宋体" w:hAnsi="宋体" w:eastAsia="宋体" w:cs="宋体"/>
              <w:bCs/>
              <w:szCs w:val="32"/>
            </w:rPr>
            <w:t xml:space="preserve">(2) </w:t>
          </w:r>
          <w:r>
            <w:rPr>
              <w:rFonts w:hint="eastAsia" w:ascii="宋体" w:hAnsi="宋体" w:eastAsia="宋体" w:cs="宋体"/>
              <w:bCs/>
              <w:szCs w:val="32"/>
              <w:lang w:val="en-US" w:eastAsia="zh-CN"/>
            </w:rPr>
            <w:t>在Linux平台编写一个字符设备的驱动程序和测试用的应用程序。驱动程序的功能：可以接收应用程序调用write输入的整数，并用read输出 最近输入的两个整数的和或最大值。</w:t>
          </w:r>
          <w:r>
            <w:tab/>
          </w:r>
          <w:r>
            <w:fldChar w:fldCharType="begin"/>
          </w:r>
          <w:r>
            <w:instrText xml:space="preserve"> PAGEREF _Toc3678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>
          <w:pPr>
            <w:pStyle w:val="5"/>
            <w:tabs>
              <w:tab w:val="right" w:leader="dot" w:pos="8306"/>
            </w:tabs>
            <w:spacing w:line="480" w:lineRule="auto"/>
          </w:pPr>
          <w:r>
            <w:fldChar w:fldCharType="begin"/>
          </w:r>
          <w:r>
            <w:instrText xml:space="preserve"> HYPERLINK \l _Toc17038 </w:instrText>
          </w:r>
          <w:r>
            <w:fldChar w:fldCharType="separate"/>
          </w:r>
          <w:r>
            <w:rPr>
              <w:rFonts w:hint="default" w:ascii="宋体" w:hAnsi="宋体" w:eastAsia="宋体" w:cs="宋体"/>
              <w:bCs/>
            </w:rPr>
            <w:t xml:space="preserve">(3) </w:t>
          </w:r>
          <w:r>
            <w:rPr>
              <w:rFonts w:hint="eastAsia" w:ascii="宋体" w:hAnsi="宋体" w:eastAsia="宋体" w:cs="宋体"/>
              <w:bCs/>
            </w:rPr>
            <w:t>在Linux平台编写一个字符设备的驱动程序和测试用的应用程序。驱动程序的功能：内部维护一个32字节的缓冲区，应用程序可以多次调用read或write函数读写该缓冲区。 read或write操作相互之间无关联，但要求每次read或write要接着上操作的位置继续。如果读写失败返回错误。</w:t>
          </w:r>
          <w:r>
            <w:tab/>
          </w:r>
          <w:r>
            <w:fldChar w:fldCharType="begin"/>
          </w:r>
          <w:r>
            <w:instrText xml:space="preserve"> PAGEREF _Toc17038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>
          <w:r>
            <w:fldChar w:fldCharType="end"/>
          </w:r>
        </w:p>
      </w:sdtContent>
    </w:sdt>
    <w:p/>
    <w:p/>
    <w:p/>
    <w:p/>
    <w:p/>
    <w:p/>
    <w:p/>
    <w:p/>
    <w:p/>
    <w:p/>
    <w:p/>
    <w:p/>
    <w:p/>
    <w:p/>
    <w:p/>
    <w:p/>
    <w:p/>
    <w:p/>
    <w:p>
      <w:pPr>
        <w:pStyle w:val="3"/>
        <w:bidi w:val="0"/>
      </w:pPr>
      <w:bookmarkStart w:id="0" w:name="_Toc14905"/>
      <w:r>
        <w:rPr>
          <w:rFonts w:hint="eastAsia"/>
        </w:rPr>
        <w:t>一、实验目的</w:t>
      </w:r>
      <w:bookmarkEnd w:id="0"/>
    </w:p>
    <w:p>
      <w:pPr>
        <w:bidi w:val="0"/>
        <w:rPr>
          <w:rFonts w:hint="eastAsia"/>
        </w:rPr>
      </w:pPr>
      <w:r>
        <w:rPr>
          <w:rFonts w:hint="eastAsia" w:ascii="Calibri" w:hAnsi="Calibri"/>
          <w:color w:val="auto"/>
          <w:szCs w:val="28"/>
        </w:rPr>
        <w:t xml:space="preserve"> </w:t>
      </w:r>
      <w:r>
        <w:rPr>
          <w:rFonts w:hint="eastAsia"/>
        </w:rPr>
        <w:t>（1）理解设备是文件的概念。</w:t>
      </w:r>
    </w:p>
    <w:p>
      <w:pPr>
        <w:bidi w:val="0"/>
        <w:rPr>
          <w:rFonts w:hint="eastAsia"/>
        </w:rPr>
      </w:pPr>
      <w:r>
        <w:rPr>
          <w:rFonts w:hint="eastAsia"/>
        </w:rPr>
        <w:t> （2）掌握Linux模块（Module,自学）概念和编程流程</w:t>
      </w:r>
    </w:p>
    <w:p>
      <w:pPr>
        <w:bidi w:val="0"/>
        <w:rPr>
          <w:rFonts w:hint="eastAsia"/>
        </w:rPr>
      </w:pPr>
      <w:r>
        <w:rPr>
          <w:rFonts w:hint="eastAsia"/>
        </w:rPr>
        <w:t> （3）掌握Linux驱动程序的编写流程和基本编程技巧</w:t>
      </w:r>
    </w:p>
    <w:p>
      <w:pPr>
        <w:pStyle w:val="3"/>
        <w:bidi w:val="0"/>
      </w:pPr>
      <w:bookmarkStart w:id="1" w:name="_Toc11194"/>
      <w:r>
        <w:rPr>
          <w:rFonts w:hint="eastAsia"/>
        </w:rPr>
        <w:t>二、实验内容</w:t>
      </w:r>
      <w:bookmarkEnd w:id="1"/>
    </w:p>
    <w:p>
      <w:pPr>
        <w:numPr>
          <w:ilvl w:val="0"/>
          <w:numId w:val="1"/>
        </w:numPr>
        <w:bidi w:val="0"/>
        <w:ind w:left="845" w:leftChars="0"/>
        <w:rPr>
          <w:rFonts w:hint="eastAsia"/>
        </w:rPr>
      </w:pPr>
      <w:bookmarkStart w:id="2" w:name="_Toc7944"/>
      <w:r>
        <w:rPr>
          <w:rFonts w:hint="eastAsia"/>
        </w:rPr>
        <w:t>编写一个Linux内核模块，并完成模块的安装/卸载等操作。</w:t>
      </w:r>
      <w:bookmarkEnd w:id="2"/>
    </w:p>
    <w:p>
      <w:pPr>
        <w:numPr>
          <w:numId w:val="0"/>
        </w:numPr>
        <w:bidi w:val="0"/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实验思路：首先启动编译器vim，创建文件hi.c，并输入内容</w:t>
      </w:r>
    </w:p>
    <w:p>
      <w:pPr>
        <w:numPr>
          <w:numId w:val="0"/>
        </w:numPr>
        <w:bidi w:val="0"/>
        <w:ind w:left="420" w:leftChars="0"/>
        <w:rPr>
          <w:rFonts w:hint="eastAsia"/>
          <w:lang w:val="en-US" w:eastAsia="zh-CN"/>
        </w:rPr>
      </w:pPr>
      <w:r>
        <w:drawing>
          <wp:inline distT="0" distB="0" distL="114300" distR="114300">
            <wp:extent cx="3276600" cy="3467100"/>
            <wp:effectExtent l="0" t="0" r="0" b="762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76600" cy="346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接下来创建Makefile文件，输入内容</w:t>
      </w:r>
    </w:p>
    <w:p>
      <w:pPr>
        <w:ind w:firstLine="420" w:firstLineChars="0"/>
      </w:pPr>
      <w:r>
        <w:drawing>
          <wp:inline distT="0" distB="0" distL="114300" distR="114300">
            <wp:extent cx="3171825" cy="685800"/>
            <wp:effectExtent l="0" t="0" r="13335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71825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然后使用make命令编译内核程序</w:t>
      </w:r>
    </w:p>
    <w:p>
      <w:pPr>
        <w:ind w:firstLine="420" w:firstLineChars="0"/>
      </w:pPr>
      <w:r>
        <w:drawing>
          <wp:inline distT="0" distB="0" distL="114300" distR="114300">
            <wp:extent cx="3790950" cy="1343025"/>
            <wp:effectExtent l="0" t="0" r="3810" b="1333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90950" cy="1343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2"/>
        </w:numPr>
        <w:ind w:firstLine="420" w:firstLineChars="0"/>
        <w:rPr>
          <w:rFonts w:hint="default"/>
          <w:lang w:val="en-US" w:eastAsia="zh-CN"/>
        </w:rPr>
      </w:pPr>
      <w:bookmarkStart w:id="3" w:name="_Toc3678"/>
      <w:r>
        <w:rPr>
          <w:rFonts w:hint="default"/>
          <w:lang w:val="en-US" w:eastAsia="zh-CN"/>
        </w:rPr>
        <w:t>在Linux平台编写一个字符设备的驱动程序和测试用的应用程序。驱动程序的功能：可以接收应用程序调用write输入的整数，并用read输出 最近输入的两个整数的和或最大值。</w:t>
      </w:r>
      <w:bookmarkEnd w:id="3"/>
    </w:p>
    <w:p>
      <w:pPr>
        <w:numPr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实验思路：首先创建mychar作为设备驱动与其对应的Makefile文件</w:t>
      </w:r>
    </w:p>
    <w:p>
      <w:pPr>
        <w:numPr>
          <w:numId w:val="0"/>
        </w:numPr>
        <w:ind w:firstLine="420" w:firstLineChars="0"/>
        <w:rPr>
          <w:rFonts w:hint="default"/>
          <w:lang w:val="en-US" w:eastAsia="zh-CN"/>
        </w:rPr>
      </w:pPr>
    </w:p>
    <w:p>
      <w:pPr>
        <w:ind w:firstLine="420" w:firstLineChars="0"/>
      </w:pPr>
      <w:r>
        <w:drawing>
          <wp:inline distT="0" distB="0" distL="114300" distR="114300">
            <wp:extent cx="4862195" cy="3749040"/>
            <wp:effectExtent l="0" t="0" r="14605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62195" cy="3749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420" w:firstLineChars="0"/>
      </w:pPr>
      <w:r>
        <w:drawing>
          <wp:inline distT="0" distB="0" distL="114300" distR="114300">
            <wp:extent cx="4852670" cy="3833495"/>
            <wp:effectExtent l="0" t="0" r="8890" b="698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52670" cy="3833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然后直接编译内核程序并且使用指令make insmod加载模块</w:t>
      </w:r>
    </w:p>
    <w:p>
      <w:pPr>
        <w:ind w:firstLine="420" w:firstLineChars="0"/>
        <w:rPr>
          <w:rFonts w:hint="eastAsia"/>
          <w:lang w:val="en-US" w:eastAsia="zh-CN"/>
        </w:rPr>
      </w:pPr>
      <w:r>
        <w:drawing>
          <wp:inline distT="0" distB="0" distL="114300" distR="114300">
            <wp:extent cx="2276475" cy="2495550"/>
            <wp:effectExtent l="0" t="0" r="9525" b="381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76475" cy="2495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最后编写测试文件进行内核程序的测试</w:t>
      </w:r>
    </w:p>
    <w:p>
      <w:pPr>
        <w:ind w:firstLine="420" w:firstLineChars="0"/>
      </w:pPr>
      <w:r>
        <w:drawing>
          <wp:inline distT="0" distB="0" distL="114300" distR="114300">
            <wp:extent cx="3733800" cy="2447925"/>
            <wp:effectExtent l="0" t="0" r="0" b="571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2447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2"/>
        </w:numPr>
        <w:ind w:left="0" w:leftChars="0" w:firstLine="420" w:firstLineChars="0"/>
        <w:rPr>
          <w:rFonts w:hint="default"/>
          <w:lang w:val="en-US" w:eastAsia="zh-CN"/>
        </w:rPr>
      </w:pPr>
      <w:bookmarkStart w:id="4" w:name="_Toc17038"/>
      <w:r>
        <w:rPr>
          <w:rFonts w:hint="default"/>
          <w:lang w:val="en-US" w:eastAsia="zh-CN"/>
        </w:rPr>
        <w:t>在Linux平台编写一个字符设备的驱动程序和测试用的应用程序。驱动程序的功能：内部维护一个32字节的缓冲区，应用程序可以多次调用read或write函数读写该缓冲区。 read或write操作相互之间无关联，但要求每次read或write要接着上操作的位置继续。如果读写失败返回错误。</w:t>
      </w:r>
      <w:bookmarkEnd w:id="4"/>
    </w:p>
    <w:p>
      <w:pPr>
        <w:numPr>
          <w:numId w:val="0"/>
        </w:numPr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创建实验代码文件以及Makefile，并且进行编译内核（make）</w:t>
      </w:r>
    </w:p>
    <w:p>
      <w:pPr>
        <w:numPr>
          <w:numId w:val="0"/>
        </w:numPr>
        <w:ind w:left="420" w:leftChars="0"/>
      </w:pPr>
      <w:r>
        <w:drawing>
          <wp:inline distT="0" distB="0" distL="114300" distR="114300">
            <wp:extent cx="4057650" cy="5124450"/>
            <wp:effectExtent l="0" t="0" r="11430" b="1143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57650" cy="5124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然后使用make insmod加载驱动</w:t>
      </w:r>
    </w:p>
    <w:p>
      <w:pPr>
        <w:numPr>
          <w:numId w:val="0"/>
        </w:numPr>
        <w:ind w:left="420" w:leftChars="0"/>
        <w:rPr>
          <w:rFonts w:hint="default"/>
          <w:lang w:val="en-US" w:eastAsia="zh-CN"/>
        </w:rPr>
      </w:pPr>
    </w:p>
    <w:p>
      <w:pPr>
        <w:ind w:firstLine="420" w:firstLineChars="0"/>
      </w:pPr>
      <w:r>
        <w:drawing>
          <wp:inline distT="0" distB="0" distL="114300" distR="114300">
            <wp:extent cx="1200150" cy="2695575"/>
            <wp:effectExtent l="0" t="0" r="3810" b="190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200150" cy="2695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最后创建节点，接着编写测试代码进行测试</w:t>
      </w:r>
    </w:p>
    <w:p>
      <w:pPr>
        <w:ind w:firstLine="420" w:firstLine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3009900" cy="3648075"/>
            <wp:effectExtent l="0" t="0" r="7620" b="952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09900" cy="3648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5" w:name="_GoBack"/>
      <w:bookmarkEnd w:id="5"/>
    </w:p>
    <w:p>
      <w:pPr>
        <w:ind w:firstLine="420" w:firstLineChars="0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8042842"/>
    <w:multiLevelType w:val="singleLevel"/>
    <w:tmpl w:val="98042842"/>
    <w:lvl w:ilvl="0" w:tentative="0">
      <w:start w:val="2"/>
      <w:numFmt w:val="decimal"/>
      <w:suff w:val="nothing"/>
      <w:lvlText w:val="（%1）"/>
      <w:lvlJc w:val="left"/>
    </w:lvl>
  </w:abstractNum>
  <w:abstractNum w:abstractNumId="1">
    <w:nsid w:val="56C16CBC"/>
    <w:multiLevelType w:val="singleLevel"/>
    <w:tmpl w:val="56C16CBC"/>
    <w:lvl w:ilvl="0" w:tentative="0">
      <w:start w:val="1"/>
      <w:numFmt w:val="decimal"/>
      <w:lvlText w:val="(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GM4OWQ0MzE1NjgzYmY2YjVhNGI4MWE1NjNiMjJkYTIifQ=="/>
  </w:docVars>
  <w:rsids>
    <w:rsidRoot w:val="25CB6A63"/>
    <w:rsid w:val="25CB6A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iPriority="39" w:name="toc 1"/>
    <w:lsdException w:qFormat="1"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toc 1"/>
    <w:basedOn w:val="1"/>
    <w:next w:val="1"/>
    <w:semiHidden/>
    <w:unhideWhenUsed/>
    <w:qFormat/>
    <w:uiPriority w:val="39"/>
  </w:style>
  <w:style w:type="paragraph" w:styleId="5">
    <w:name w:val="toc 2"/>
    <w:basedOn w:val="1"/>
    <w:next w:val="1"/>
    <w:qFormat/>
    <w:uiPriority w:val="0"/>
    <w:pPr>
      <w:ind w:left="420" w:left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Office_12.1.0.16729_F1E327BC-269C-435d-A152-05C5408002CA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2024-05-30T02:18:00Z</dcterms:created>
  <dc:creator>WPS_1664076225</dc:creator>
  <cp:lastModifiedBy>WPS_1664076225</cp:lastModifiedBy>
  <dcterms:modified xsi:type="dcterms:W3CDTF">2024-05-30T02:36:54Z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63E416C07E0E4FD783F913E1BB56D969_11</vt:lpwstr>
  </property>
</Properties>
</file>