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FE1" w:rsidRPr="00110FE1" w:rsidRDefault="00110FE1" w:rsidP="00110FE1">
      <w:pPr>
        <w:widowControl/>
        <w:jc w:val="center"/>
        <w:outlineLvl w:val="0"/>
        <w:rPr>
          <w:rFonts w:ascii="宋体" w:eastAsia="宋体" w:hAnsi="宋体" w:cs="宋体"/>
          <w:b/>
          <w:bCs/>
          <w:color w:val="222222"/>
          <w:kern w:val="36"/>
          <w:sz w:val="32"/>
          <w:szCs w:val="32"/>
        </w:rPr>
      </w:pPr>
      <w:r w:rsidRPr="00110FE1">
        <w:rPr>
          <w:rFonts w:ascii="宋体" w:eastAsia="宋体" w:hAnsi="宋体" w:cs="宋体" w:hint="eastAsia"/>
          <w:b/>
          <w:bCs/>
          <w:color w:val="222222"/>
          <w:kern w:val="36"/>
          <w:sz w:val="32"/>
          <w:szCs w:val="32"/>
        </w:rPr>
        <w:t>信息工程学院举办大学生职业规划设计大赛</w:t>
      </w:r>
    </w:p>
    <w:p w:rsidR="00110FE1" w:rsidRPr="00110FE1" w:rsidRDefault="00110FE1" w:rsidP="00110FE1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10FE1">
        <w:rPr>
          <w:rFonts w:ascii="宋体" w:eastAsia="宋体" w:hAnsi="宋体" w:cs="宋体"/>
          <w:color w:val="222222"/>
          <w:kern w:val="0"/>
          <w:sz w:val="24"/>
          <w:szCs w:val="24"/>
        </w:rPr>
        <w:t> </w:t>
      </w:r>
    </w:p>
    <w:p w:rsidR="00110FE1" w:rsidRPr="00645A38" w:rsidRDefault="00110FE1" w:rsidP="00645A38">
      <w:pPr>
        <w:widowControl/>
        <w:spacing w:line="480" w:lineRule="auto"/>
        <w:ind w:firstLine="482"/>
        <w:jc w:val="left"/>
        <w:rPr>
          <w:rFonts w:ascii="仿宋" w:eastAsia="仿宋" w:hAnsi="仿宋" w:cs="宋体"/>
          <w:color w:val="222222"/>
          <w:kern w:val="0"/>
          <w:sz w:val="28"/>
          <w:szCs w:val="24"/>
        </w:rPr>
      </w:pPr>
      <w:r w:rsidRPr="00645A38">
        <w:rPr>
          <w:rFonts w:ascii="仿宋" w:eastAsia="仿宋" w:hAnsi="仿宋" w:cs="宋体" w:hint="eastAsia"/>
          <w:color w:val="000000"/>
          <w:kern w:val="0"/>
          <w:sz w:val="28"/>
          <w:szCs w:val="24"/>
        </w:rPr>
        <w:t>为增强在校大学生的职业规划意识，帮助树立正确的择业观，</w:t>
      </w:r>
      <w:r w:rsidRPr="00645A38">
        <w:rPr>
          <w:rFonts w:ascii="仿宋" w:eastAsia="仿宋" w:hAnsi="仿宋" w:cs="Times New Roman"/>
          <w:color w:val="000000"/>
          <w:kern w:val="0"/>
          <w:sz w:val="28"/>
          <w:szCs w:val="24"/>
        </w:rPr>
        <w:t>5</w:t>
      </w:r>
      <w:r w:rsidRPr="00645A38">
        <w:rPr>
          <w:rFonts w:ascii="仿宋" w:eastAsia="仿宋" w:hAnsi="仿宋" w:cs="宋体" w:hint="eastAsia"/>
          <w:color w:val="000000"/>
          <w:kern w:val="0"/>
          <w:sz w:val="28"/>
          <w:szCs w:val="24"/>
        </w:rPr>
        <w:t>月</w:t>
      </w:r>
      <w:r w:rsidRPr="00645A38">
        <w:rPr>
          <w:rFonts w:ascii="仿宋" w:eastAsia="仿宋" w:hAnsi="仿宋" w:cs="Times New Roman"/>
          <w:color w:val="000000"/>
          <w:kern w:val="0"/>
          <w:sz w:val="28"/>
          <w:szCs w:val="24"/>
        </w:rPr>
        <w:t>25</w:t>
      </w:r>
      <w:r w:rsidRPr="00645A38">
        <w:rPr>
          <w:rFonts w:ascii="仿宋" w:eastAsia="仿宋" w:hAnsi="仿宋" w:cs="宋体" w:hint="eastAsia"/>
          <w:color w:val="000000"/>
          <w:kern w:val="0"/>
          <w:sz w:val="28"/>
          <w:szCs w:val="24"/>
        </w:rPr>
        <w:t>日晚，信息工程学院在二号</w:t>
      </w:r>
      <w:proofErr w:type="gramStart"/>
      <w:r w:rsidRPr="00645A38">
        <w:rPr>
          <w:rFonts w:ascii="仿宋" w:eastAsia="仿宋" w:hAnsi="仿宋" w:cs="宋体" w:hint="eastAsia"/>
          <w:color w:val="000000"/>
          <w:kern w:val="0"/>
          <w:sz w:val="28"/>
          <w:szCs w:val="24"/>
        </w:rPr>
        <w:t>教学楼合三</w:t>
      </w:r>
      <w:proofErr w:type="gramEnd"/>
      <w:r w:rsidRPr="00645A38">
        <w:rPr>
          <w:rFonts w:ascii="仿宋" w:eastAsia="仿宋" w:hAnsi="仿宋" w:cs="宋体" w:hint="eastAsia"/>
          <w:color w:val="000000"/>
          <w:kern w:val="0"/>
          <w:sz w:val="28"/>
          <w:szCs w:val="24"/>
        </w:rPr>
        <w:t>教室举办了大学生职业规划设计大赛，经过层层选拔，来自全院各班级的</w:t>
      </w:r>
      <w:r w:rsidRPr="00645A38">
        <w:rPr>
          <w:rFonts w:ascii="仿宋" w:eastAsia="仿宋" w:hAnsi="仿宋" w:cs="Times New Roman"/>
          <w:color w:val="000000"/>
          <w:kern w:val="0"/>
          <w:sz w:val="28"/>
          <w:szCs w:val="24"/>
        </w:rPr>
        <w:t>17</w:t>
      </w:r>
      <w:r w:rsidRPr="00645A38">
        <w:rPr>
          <w:rFonts w:ascii="仿宋" w:eastAsia="仿宋" w:hAnsi="仿宋" w:cs="宋体" w:hint="eastAsia"/>
          <w:color w:val="000000"/>
          <w:kern w:val="0"/>
          <w:sz w:val="28"/>
          <w:szCs w:val="24"/>
        </w:rPr>
        <w:t>名选手入围决赛。</w:t>
      </w:r>
    </w:p>
    <w:p w:rsidR="00110FE1" w:rsidRPr="00645A38" w:rsidRDefault="00110FE1" w:rsidP="00645A38">
      <w:pPr>
        <w:widowControl/>
        <w:spacing w:line="480" w:lineRule="auto"/>
        <w:ind w:firstLine="482"/>
        <w:jc w:val="left"/>
        <w:rPr>
          <w:rFonts w:ascii="仿宋" w:eastAsia="仿宋" w:hAnsi="仿宋" w:cs="宋体"/>
          <w:color w:val="222222"/>
          <w:kern w:val="0"/>
          <w:sz w:val="28"/>
          <w:szCs w:val="24"/>
        </w:rPr>
      </w:pPr>
      <w:r w:rsidRPr="00645A38">
        <w:rPr>
          <w:rFonts w:ascii="Calibri" w:eastAsia="仿宋" w:hAnsi="Calibri" w:cs="Calibri"/>
          <w:color w:val="222222"/>
          <w:kern w:val="0"/>
          <w:sz w:val="28"/>
          <w:szCs w:val="24"/>
        </w:rPr>
        <w:t> </w:t>
      </w:r>
    </w:p>
    <w:p w:rsidR="00110FE1" w:rsidRPr="00645A38" w:rsidRDefault="00110FE1" w:rsidP="00645A38">
      <w:pPr>
        <w:widowControl/>
        <w:spacing w:line="480" w:lineRule="auto"/>
        <w:ind w:firstLine="482"/>
        <w:jc w:val="left"/>
        <w:rPr>
          <w:rFonts w:ascii="仿宋" w:eastAsia="仿宋" w:hAnsi="仿宋" w:cs="宋体"/>
          <w:color w:val="222222"/>
          <w:kern w:val="0"/>
          <w:sz w:val="28"/>
          <w:szCs w:val="24"/>
        </w:rPr>
      </w:pPr>
      <w:r w:rsidRPr="00645A38">
        <w:rPr>
          <w:rFonts w:ascii="仿宋" w:eastAsia="仿宋" w:hAnsi="仿宋" w:cs="宋体" w:hint="eastAsia"/>
          <w:color w:val="000000"/>
          <w:kern w:val="0"/>
          <w:sz w:val="28"/>
          <w:szCs w:val="24"/>
        </w:rPr>
        <w:t>比赛中，选手们用放映幻灯的形式，通过对“自我认知”、“确定职业目标”、“实现途径”等各方面内容的阐释，展示了各自的职业规划设计作品。评委通过内容是否符合要求、设计思路是否清晰、</w:t>
      </w:r>
      <w:bookmarkStart w:id="0" w:name="_GoBack"/>
      <w:bookmarkEnd w:id="0"/>
      <w:r w:rsidRPr="00645A38">
        <w:rPr>
          <w:rFonts w:ascii="仿宋" w:eastAsia="仿宋" w:hAnsi="仿宋" w:cs="宋体" w:hint="eastAsia"/>
          <w:color w:val="000000"/>
          <w:kern w:val="0"/>
          <w:sz w:val="28"/>
          <w:szCs w:val="24"/>
        </w:rPr>
        <w:t>是否有现实指导意义、现场演讲感染力、个人提问等</w:t>
      </w:r>
      <w:r w:rsidRPr="00645A38">
        <w:rPr>
          <w:rFonts w:ascii="仿宋" w:eastAsia="仿宋" w:hAnsi="仿宋" w:cs="Times New Roman"/>
          <w:color w:val="000000"/>
          <w:kern w:val="0"/>
          <w:sz w:val="28"/>
          <w:szCs w:val="24"/>
        </w:rPr>
        <w:t>5</w:t>
      </w:r>
      <w:r w:rsidRPr="00645A38">
        <w:rPr>
          <w:rFonts w:ascii="仿宋" w:eastAsia="仿宋" w:hAnsi="仿宋" w:cs="宋体" w:hint="eastAsia"/>
          <w:color w:val="000000"/>
          <w:kern w:val="0"/>
          <w:sz w:val="28"/>
          <w:szCs w:val="24"/>
        </w:rPr>
        <w:t>个方面对选手进行了认真评判。最终，</w:t>
      </w:r>
      <w:proofErr w:type="gramStart"/>
      <w:r w:rsidRPr="00645A38">
        <w:rPr>
          <w:rFonts w:ascii="仿宋" w:eastAsia="仿宋" w:hAnsi="仿宋" w:cs="宋体" w:hint="eastAsia"/>
          <w:color w:val="000000"/>
          <w:kern w:val="0"/>
          <w:sz w:val="28"/>
          <w:szCs w:val="24"/>
        </w:rPr>
        <w:t>该院计科</w:t>
      </w:r>
      <w:proofErr w:type="gramEnd"/>
      <w:r w:rsidRPr="00645A38">
        <w:rPr>
          <w:rFonts w:ascii="仿宋" w:eastAsia="仿宋" w:hAnsi="仿宋" w:cs="Times New Roman"/>
          <w:color w:val="000000"/>
          <w:kern w:val="0"/>
          <w:sz w:val="28"/>
          <w:szCs w:val="24"/>
        </w:rPr>
        <w:t>064</w:t>
      </w:r>
      <w:r w:rsidRPr="00645A38">
        <w:rPr>
          <w:rFonts w:ascii="仿宋" w:eastAsia="仿宋" w:hAnsi="仿宋" w:cs="宋体" w:hint="eastAsia"/>
          <w:color w:val="000000"/>
          <w:kern w:val="0"/>
          <w:sz w:val="28"/>
          <w:szCs w:val="24"/>
        </w:rPr>
        <w:t>班林磊同学获得了大赛“设计之星”奖、蒋光涛等</w:t>
      </w:r>
      <w:r w:rsidRPr="00645A38">
        <w:rPr>
          <w:rFonts w:ascii="仿宋" w:eastAsia="仿宋" w:hAnsi="仿宋" w:cs="Times New Roman"/>
          <w:color w:val="000000"/>
          <w:kern w:val="0"/>
          <w:sz w:val="28"/>
          <w:szCs w:val="24"/>
        </w:rPr>
        <w:t>16</w:t>
      </w:r>
      <w:r w:rsidRPr="00645A38">
        <w:rPr>
          <w:rFonts w:ascii="仿宋" w:eastAsia="仿宋" w:hAnsi="仿宋" w:cs="宋体" w:hint="eastAsia"/>
          <w:color w:val="000000"/>
          <w:kern w:val="0"/>
          <w:sz w:val="28"/>
          <w:szCs w:val="24"/>
        </w:rPr>
        <w:t>名同学获得一、二、三等奖和优秀奖。赛后，广大同学纷纷表示，一定要科学规划好自己的职业设计和人生目标，并在大学期间，刻苦学习，抓住一切可利用的时间为之努力奋斗，为将来实现人生的价值奠定良好的基础。（信息工程学院</w:t>
      </w:r>
      <w:r w:rsidRPr="00645A38">
        <w:rPr>
          <w:rFonts w:ascii="Calibri" w:eastAsia="仿宋" w:hAnsi="Calibri" w:cs="Calibri"/>
          <w:color w:val="000000"/>
          <w:kern w:val="0"/>
          <w:sz w:val="28"/>
          <w:szCs w:val="24"/>
        </w:rPr>
        <w:t>   </w:t>
      </w:r>
      <w:r w:rsidRPr="00645A38">
        <w:rPr>
          <w:rFonts w:ascii="仿宋" w:eastAsia="仿宋" w:hAnsi="仿宋" w:cs="Times New Roman"/>
          <w:color w:val="000000"/>
          <w:kern w:val="0"/>
          <w:sz w:val="28"/>
          <w:szCs w:val="24"/>
        </w:rPr>
        <w:t xml:space="preserve"> </w:t>
      </w:r>
      <w:r w:rsidRPr="00645A38">
        <w:rPr>
          <w:rFonts w:ascii="Calibri" w:eastAsia="仿宋" w:hAnsi="Calibri" w:cs="Calibri"/>
          <w:color w:val="000000"/>
          <w:kern w:val="0"/>
          <w:sz w:val="28"/>
          <w:szCs w:val="24"/>
        </w:rPr>
        <w:t> </w:t>
      </w:r>
      <w:r w:rsidRPr="00645A38">
        <w:rPr>
          <w:rFonts w:ascii="仿宋" w:eastAsia="仿宋" w:hAnsi="仿宋" w:cs="宋体" w:hint="eastAsia"/>
          <w:color w:val="000000"/>
          <w:kern w:val="0"/>
          <w:sz w:val="28"/>
          <w:szCs w:val="24"/>
        </w:rPr>
        <w:t>徐武）</w:t>
      </w:r>
    </w:p>
    <w:p w:rsidR="00C02E1F" w:rsidRDefault="00C02E1F"/>
    <w:sectPr w:rsidR="00C02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3979" w:rsidRDefault="00863979" w:rsidP="00645A38">
      <w:r>
        <w:separator/>
      </w:r>
    </w:p>
  </w:endnote>
  <w:endnote w:type="continuationSeparator" w:id="0">
    <w:p w:rsidR="00863979" w:rsidRDefault="00863979" w:rsidP="00645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3979" w:rsidRDefault="00863979" w:rsidP="00645A38">
      <w:r>
        <w:separator/>
      </w:r>
    </w:p>
  </w:footnote>
  <w:footnote w:type="continuationSeparator" w:id="0">
    <w:p w:rsidR="00863979" w:rsidRDefault="00863979" w:rsidP="00645A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760D"/>
    <w:rsid w:val="00042BA8"/>
    <w:rsid w:val="00110FE1"/>
    <w:rsid w:val="00592E29"/>
    <w:rsid w:val="0059760D"/>
    <w:rsid w:val="00645A38"/>
    <w:rsid w:val="006772D2"/>
    <w:rsid w:val="00863979"/>
    <w:rsid w:val="00C0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AD0271-57DF-459E-B057-3F310FE8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10F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0FE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645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5A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5A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5A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5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597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李梦浩</dc:creator>
  <cp:keywords/>
  <dc:description/>
  <cp:lastModifiedBy>entry G</cp:lastModifiedBy>
  <cp:revision>3</cp:revision>
  <dcterms:created xsi:type="dcterms:W3CDTF">2018-11-30T12:49:00Z</dcterms:created>
  <dcterms:modified xsi:type="dcterms:W3CDTF">2018-12-06T02:21:00Z</dcterms:modified>
</cp:coreProperties>
</file>