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 xml:space="preserve">河南科技学院 </w:t>
      </w:r>
      <w:r>
        <w:rPr>
          <w:rFonts w:ascii="黑体" w:cs="黑体" w:eastAsia="黑体" w:hAnsi="黑体"/>
          <w:sz w:val="32"/>
          <w:szCs w:val="32"/>
          <w:b w:val="1"/>
          <w:bCs w:val="1"/>
          <w:color w:val="auto"/>
        </w:rPr>
        <w:t>2015</w:t>
      </w: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 xml:space="preserve"> 年全日制硕士研究生招生拟录取考生公示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15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ind w:left="3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二级学院</w:t>
            </w:r>
          </w:p>
        </w:tc>
        <w:tc>
          <w:tcPr>
            <w:tcW w:w="2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ind w:left="9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专业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考生编号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姓名</w:t>
            </w:r>
          </w:p>
        </w:tc>
        <w:tc>
          <w:tcPr>
            <w:tcW w:w="3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性</w:t>
            </w:r>
          </w:p>
        </w:tc>
        <w:tc>
          <w:tcPr>
            <w:tcW w:w="5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资格</w:t>
            </w:r>
          </w:p>
        </w:tc>
        <w:tc>
          <w:tcPr>
            <w:tcW w:w="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体检</w:t>
            </w:r>
          </w:p>
        </w:tc>
        <w:tc>
          <w:tcPr>
            <w:tcW w:w="5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</w:tcBorders>
            <w:gridSpan w:val="3"/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初试成绩</w:t>
            </w:r>
          </w:p>
        </w:tc>
        <w:tc>
          <w:tcPr>
    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复试成绩</w:t>
            </w:r>
          </w:p>
        </w:tc>
        <w:tc>
          <w:tcPr>
            <w:tcW w:w="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总</w:t>
            </w:r>
          </w:p>
        </w:tc>
        <w:tc>
          <w:tcPr>
            <w:tcW w:w="3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排</w:t>
            </w:r>
          </w:p>
        </w:tc>
        <w:tc>
          <w:tcPr>
            <w:tcW w:w="15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备注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别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审查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总分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政治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外语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业务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85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业务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总分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笔试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面试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成绩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名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一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4"/>
              </w:rPr>
              <w:t>二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作物栽培学与耕作学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104675411010102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郑鹏坤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279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66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47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82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88.1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131.0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68.7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104675411010202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高晓慧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375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73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37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129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92.0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139.0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81.8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作物遗传育种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104675411010208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陈巧艳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298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56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38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93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130.0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70.6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生命科技学院</w:t>
            </w: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103195410511056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谭阳光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284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64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39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102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79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136.0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70.3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调剂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（7 人）</w:t>
            </w: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作物生物技术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104675411010301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卫笑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380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75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127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127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91.9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137.0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92.7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82.4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103865210082740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rFonts w:ascii="宋体" w:cs="宋体" w:eastAsia="宋体" w:hAnsi="宋体"/>
                <w:sz w:val="21"/>
                <w:szCs w:val="21"/>
                <w:color w:val="auto"/>
              </w:rPr>
            </w:pPr>
            <w:hyperlink r:id="rId8">
              <w:r>
                <w:rPr>
                  <w:rFonts w:ascii="宋体" w:cs="宋体" w:eastAsia="宋体" w:hAnsi="宋体"/>
                  <w:sz w:val="21"/>
                  <w:szCs w:val="21"/>
                  <w:color w:val="auto"/>
                </w:rPr>
                <w:t>曹路遥</w:t>
              </w:r>
            </w:hyperlink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324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58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38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115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87.9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130.0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89.9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74.1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调剂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农业推广硕士（作物）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104675411010501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贺小妮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372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70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117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125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119.0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91.5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78.3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基础兽医学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104675411020102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刘婷宇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365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63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46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135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85.8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124.0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78.1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预防兽医学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104675411020204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赵雪芹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350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69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35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122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132.0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90.8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77.6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动物科学学院</w:t>
            </w: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104675411020202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马丽敏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292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73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55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108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88.8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132.0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70.6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同等学力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（5 人）</w:t>
            </w: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农业推广硕士（养殖）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104675411020403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牛琳琳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368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57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46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139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134.0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80.0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104675411020402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雷壮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322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66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45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124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77.8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108.0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86.6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69.8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果树学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104675411030103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闫弯弯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384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67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56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118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143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92.2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91.3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93.6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83.0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蔬菜学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104675411030202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郭威涛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380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72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123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142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80.8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74.0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77.9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园艺园林学院</w:t>
            </w: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105045210532235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郭言言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259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69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45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59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82.5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78.0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89.2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64.1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调剂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（6 人）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观赏园艺学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104675411030402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王梦叶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345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64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42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138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79.7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91.3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73.3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4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景观园艺学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104675411030502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韩一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351</w:t>
            </w:r>
          </w:p>
        </w:tc>
        <w:tc>
          <w:tcPr>
            <w:tcW w:w="400" w:type="dxa"/>
            <w:vAlign w:val="bottom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61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48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109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93.2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94.6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79.4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103325210100147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rFonts w:ascii="宋体" w:cs="宋体" w:eastAsia="宋体" w:hAnsi="宋体"/>
                <w:sz w:val="21"/>
                <w:szCs w:val="21"/>
                <w:color w:val="auto"/>
              </w:rPr>
            </w:pPr>
            <w:hyperlink r:id="rId9">
              <w:r>
                <w:rPr>
                  <w:rFonts w:ascii="宋体" w:cs="宋体" w:eastAsia="宋体" w:hAnsi="宋体"/>
                  <w:sz w:val="21"/>
                  <w:szCs w:val="21"/>
                  <w:color w:val="auto"/>
                </w:rPr>
                <w:t>程文妍</w:t>
              </w:r>
            </w:hyperlink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307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58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45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115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87.3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93.0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72.7</w:t>
            </w: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调剂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15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15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ectPr>
          <w:pgSz w:w="16840" w:h="11906" w:orient="landscape"/>
          <w:cols w:equalWidth="0" w:num="1">
            <w:col w:w="15080"/>
          </w:cols>
          <w:pgMar w:left="740" w:top="564" w:right="1018" w:bottom="443" w:gutter="0" w:footer="0" w:header="0"/>
        </w:sect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ectPr>
          <w:pgSz w:w="16840" w:h="11906" w:orient="landscape"/>
          <w:cols w:equalWidth="0" w:num="1">
            <w:col w:w="15080"/>
          </w:cols>
          <w:pgMar w:left="740" w:top="564" w:right="1018" w:bottom="443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8"/>
        </w:trPr>
        <w:tc>
          <w:tcPr>
            <w:tcW w:w="15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3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二级学院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7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专业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考生编号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姓名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性</w:t>
            </w:r>
          </w:p>
        </w:tc>
        <w:tc>
          <w:tcPr>
            <w:tcW w:w="6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资格</w:t>
            </w:r>
          </w:p>
        </w:tc>
        <w:tc>
          <w:tcPr>
            <w:tcW w:w="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jc w:val="center"/>
              <w:ind w:right="355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初试成绩</w:t>
            </w:r>
          </w:p>
        </w:tc>
        <w:tc>
          <w:tcPr>
            <w:tcW w:w="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ind w:left="4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复试成绩</w:t>
            </w:r>
          </w:p>
        </w:tc>
        <w:tc>
          <w:tcPr>
            <w:tcW w:w="5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总</w:t>
            </w:r>
          </w:p>
        </w:tc>
        <w:tc>
          <w:tcPr>
            <w:tcW w:w="5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排</w:t>
            </w:r>
          </w:p>
        </w:tc>
        <w:tc>
          <w:tcPr>
            <w:tcW w:w="1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体检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备注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"/>
        </w:trPr>
        <w:tc>
          <w:tcPr>
            <w:tcW w:w="1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0"/>
                <w:szCs w:val="20"/>
                <w:b w:val="1"/>
                <w:bCs w:val="1"/>
                <w:color w:val="auto"/>
              </w:rPr>
              <w:t>别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0"/>
                <w:szCs w:val="20"/>
                <w:b w:val="1"/>
                <w:bCs w:val="1"/>
                <w:color w:val="auto"/>
              </w:rPr>
              <w:t>审查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总分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政治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外语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0"/>
                <w:szCs w:val="20"/>
                <w:b w:val="1"/>
                <w:bCs w:val="1"/>
                <w:color w:val="auto"/>
              </w:rPr>
              <w:t>业务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7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0"/>
                <w:szCs w:val="20"/>
                <w:b w:val="1"/>
                <w:bCs w:val="1"/>
                <w:color w:val="auto"/>
              </w:rPr>
              <w:t>业务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总分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笔试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面试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成绩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名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4"/>
              </w:rPr>
              <w:t>一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二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104675411040210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胡雅婕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376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73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116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135.0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81.0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104675411040206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杜寒梅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385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141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84.9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125.0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80.2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粮食、油脂及植物蛋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104675411040208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陈梦雪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352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61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37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79.2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109.0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73.9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白工程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104675411040207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王方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304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61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81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114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81.1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114.0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88.8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68.9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104675411040205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娄世垚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272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79.6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114.0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85.0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64.5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104675411040302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夏露露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403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78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145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85.5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119.0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94.7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82.6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104675411040307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王嘉楠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353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71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91.9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136.0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93.8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79.1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食品学院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农产品加工及贮藏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104675411040301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邵铮铮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324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37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99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92.8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141.0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76.0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同等学力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工程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104675411040306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靳羽慧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317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84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86.9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126.0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（17 人）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104675411040303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张万利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306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56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85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88.3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129.0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91.8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107125141052030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</w:pPr>
            <w:hyperlink r:id="rId10">
              <w:r>
                <w:rPr>
                  <w:rFonts w:ascii="宋体" w:cs="宋体" w:eastAsia="宋体" w:hAnsi="宋体"/>
                  <w:sz w:val="21"/>
                  <w:szCs w:val="21"/>
                  <w:color w:val="auto"/>
                  <w:w w:val="99"/>
                </w:rPr>
                <w:t>李想</w:t>
              </w:r>
            </w:hyperlink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300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68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81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104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81.6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113.0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68.6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调剂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104675411040402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程娇娇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366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121.0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77.5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水产品加工及贮藏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104675411040403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钱潘攀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330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65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126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97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84.9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122.0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73.6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工程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104675411040404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刘江伟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315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58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86.3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126.0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89.7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104675411040401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李大勇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347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58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46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134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74.4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102.0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71.4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农业推广硕士（食品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104675411040502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樊远星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314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85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119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86.6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129.0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同等学力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加工与安全）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104675411040501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陈培康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262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52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87.5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128.0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90.7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66.4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同等学力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104675411050101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朱红霞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388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67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145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134.0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91.4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82.6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资源与环境学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农业昆虫与害虫防</w:t>
            </w: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104675411050106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王昊鹏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336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68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38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83.2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122.0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86.0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73.6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院（7 人）</w:t>
            </w: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治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105045210131279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</w:pPr>
            <w:hyperlink r:id="rId11">
              <w:r>
                <w:rPr>
                  <w:rFonts w:ascii="宋体" w:cs="宋体" w:eastAsia="宋体" w:hAnsi="宋体"/>
                  <w:sz w:val="21"/>
                  <w:szCs w:val="21"/>
                  <w:color w:val="auto"/>
                  <w:w w:val="99"/>
                </w:rPr>
                <w:t>李鹏</w:t>
              </w:r>
            </w:hyperlink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257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62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82.1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116.0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89.2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63.7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调剂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1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104675411050105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朱英慧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266</w:t>
            </w:r>
          </w:p>
        </w:tc>
        <w:tc>
          <w:tcPr>
            <w:tcW w:w="420" w:type="dxa"/>
            <w:vAlign w:val="bottom"/>
          </w:tcPr>
          <w:p>
            <w:pPr>
              <w:jc w:val="center"/>
              <w:ind w:left="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111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78.6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108.0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88.6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63.3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1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6840" w:h="11906" w:orient="landscape"/>
          <w:cols w:equalWidth="0" w:num="1">
            <w:col w:w="14740"/>
          </w:cols>
          <w:pgMar w:left="900" w:top="788" w:right="1198" w:bottom="430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6"/>
        </w:trPr>
        <w:tc>
          <w:tcPr>
            <w:tcW w:w="15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3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二级学院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66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专业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考生编号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姓名</w:t>
            </w: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性</w:t>
            </w:r>
          </w:p>
        </w:tc>
        <w:tc>
          <w:tcPr>
            <w:tcW w:w="6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资格</w:t>
            </w:r>
          </w:p>
        </w:tc>
        <w:tc>
          <w:tcPr>
            <w:tcW w:w="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jc w:val="center"/>
              <w:ind w:right="3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初试成绩</w:t>
            </w:r>
          </w:p>
        </w:tc>
        <w:tc>
          <w:tcPr>
            <w:tcW w:w="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复试成绩</w:t>
            </w: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总</w:t>
            </w:r>
          </w:p>
        </w:tc>
        <w:tc>
          <w:tcPr>
            <w:tcW w:w="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体检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排名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备注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别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审查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总分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政治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外语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业务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业务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总分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笔试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面试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成绩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4"/>
              </w:rPr>
              <w:t>一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二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农业推广硕士（农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104675411050201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王森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302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56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91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134.0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90.0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资源与环境学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业资源利用）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104675411050303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董文彬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350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102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134.0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92.6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78.3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院（7 人）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农业推广硕士（植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物保护）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104675411050301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刘顺晓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329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55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91.2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138.0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90.0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76.0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104675411060202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王莹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358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63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102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88.0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127.0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93.1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78.2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经济管理学院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农业推广硕士（农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104675411060201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王伟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361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69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102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84.8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118.0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94.0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77.2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5"/>
                <w:szCs w:val="15"/>
                <w:color w:val="auto"/>
              </w:rPr>
              <w:t>（3 人）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5"/>
                <w:szCs w:val="15"/>
                <w:color w:val="auto"/>
              </w:rPr>
              <w:t>村与区域发展）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104675411060203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郑利娟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290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44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84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85.3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123.0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90.2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69.0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31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食品加工装备及其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104675411070101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武民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322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72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84.2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125.0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85.4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自动化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机电学院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104675411070210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彭亚男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322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67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69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81.2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117.0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86.0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71.1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（4 人）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工程硕士（机械工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104675411070220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刘畅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332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69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107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73.8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100.0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84.6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69.4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程）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104675411070209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刘振辉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282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67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82.3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118.0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87.8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66.8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104675411080105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张帅亮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338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56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63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87.5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131.0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87.8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75.6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信息工程学院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农业推广硕士（农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104675411080102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马鹏博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309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58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53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88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83.1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120.0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87.7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70.3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回族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117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3"/>
                <w:szCs w:val="13"/>
                <w:color w:val="auto"/>
              </w:rPr>
              <w:t>(3 人)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117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3"/>
                <w:szCs w:val="13"/>
                <w:color w:val="auto"/>
              </w:rPr>
              <w:t>业信息化）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104675411080103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张向磊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296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73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93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85.7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123.0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91.1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69.8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104675411090101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郭晓辉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442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74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140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141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123.0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94.4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87.8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5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教育科学学院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教育硕士（教育管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104675411090108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李淼</w:t>
            </w: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338</w:t>
            </w: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74</w:t>
            </w: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51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113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100</w:t>
            </w: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85.4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123.0</w:t>
            </w: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90.6</w:t>
            </w: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74.7</w:t>
            </w: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（4 人）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理）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104675411090104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郭海超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330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72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119.0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91.1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73.2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104675411090110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王娜丽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330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54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103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123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81.4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113.0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90.4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72.1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104675411110109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李媛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384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46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141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89.8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133.5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91.1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82.0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文法学院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教育硕士（学科教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104675411110108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张俊芳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386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65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135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127.5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91.5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81.4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5"/>
                <w:szCs w:val="15"/>
                <w:color w:val="auto"/>
              </w:rPr>
              <w:t>（3 人）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13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4"/>
                <w:szCs w:val="14"/>
                <w:color w:val="auto"/>
              </w:rPr>
              <w:t>学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·</w:t>
            </w:r>
            <w:r>
              <w:rPr>
                <w:rFonts w:ascii="宋体" w:cs="宋体" w:eastAsia="宋体" w:hAnsi="宋体"/>
                <w:sz w:val="14"/>
                <w:szCs w:val="14"/>
                <w:color w:val="auto"/>
              </w:rPr>
              <w:t>语文）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104675411110107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高飞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328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65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80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88.8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130.0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92.0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74.9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马克思主义教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教育硕士（学科教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104675411100105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刘振远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378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60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82.7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117.0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89.7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78.4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同等学力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166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9"/>
                <w:szCs w:val="19"/>
                <w:color w:val="auto"/>
              </w:rPr>
              <w:t>育学院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166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8"/>
                <w:szCs w:val="18"/>
                <w:color w:val="auto"/>
              </w:rPr>
              <w:t>学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·</w:t>
            </w:r>
            <w:r>
              <w:rPr>
                <w:rFonts w:ascii="宋体" w:cs="宋体" w:eastAsia="宋体" w:hAnsi="宋体"/>
                <w:sz w:val="18"/>
                <w:szCs w:val="18"/>
                <w:color w:val="auto"/>
              </w:rPr>
              <w:t>思政）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6840" w:h="11906" w:orient="landscape"/>
          <w:cols w:equalWidth="0" w:num="1">
            <w:col w:w="14640"/>
          </w:cols>
          <w:pgMar w:left="1100" w:top="546" w:right="1098" w:bottom="443" w:gutter="0" w:footer="0" w:header="0"/>
        </w:sectPr>
      </w:pP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jc w:val="center"/>
        <w:ind w:righ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3</w:t>
      </w:r>
    </w:p>
    <w:p>
      <w:pPr>
        <w:sectPr>
          <w:pgSz w:w="16840" w:h="11906" w:orient="landscape"/>
          <w:cols w:equalWidth="0" w:num="1">
            <w:col w:w="14640"/>
          </w:cols>
          <w:pgMar w:left="1100" w:top="546" w:right="1098" w:bottom="443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7"/>
        </w:trPr>
        <w:tc>
          <w:tcPr>
            <w:tcW w:w="15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性</w:t>
            </w:r>
          </w:p>
        </w:tc>
        <w:tc>
          <w:tcPr>
            <w:tcW w:w="6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资格</w:t>
            </w:r>
          </w:p>
        </w:tc>
        <w:tc>
          <w:tcPr>
            <w:tcW w:w="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jc w:val="center"/>
              <w:ind w:right="33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初试成绩</w:t>
            </w:r>
          </w:p>
        </w:tc>
        <w:tc>
          <w:tcPr>
            <w:tcW w:w="6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  <w:gridSpan w:val="3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复试成绩</w:t>
            </w: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总</w:t>
            </w:r>
          </w:p>
        </w:tc>
        <w:tc>
          <w:tcPr>
            <w:tcW w:w="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34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二级学院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66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专业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考生编号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姓名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体检</w:t>
            </w: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排名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3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备注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4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别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审查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总分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政治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外语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业务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192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业务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总分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笔试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面试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9"/>
              </w:rPr>
              <w:t>成绩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  <w:w w:val="94"/>
              </w:rPr>
              <w:t>一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b w:val="1"/>
                <w:bCs w:val="1"/>
                <w:color w:val="auto"/>
              </w:rPr>
              <w:t>二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数学科学学院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21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教育硕士（学科教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104675411120102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李欣欣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391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66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52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132.0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86.4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81.9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 w:line="166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8"/>
                <w:szCs w:val="18"/>
                <w:color w:val="auto"/>
              </w:rPr>
              <w:t>学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·</w:t>
            </w:r>
            <w:r>
              <w:rPr>
                <w:rFonts w:ascii="宋体" w:cs="宋体" w:eastAsia="宋体" w:hAnsi="宋体"/>
                <w:sz w:val="18"/>
                <w:szCs w:val="18"/>
                <w:color w:val="auto"/>
              </w:rPr>
              <w:t>数学）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104675411130106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徐顺达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369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70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115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87.7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129.0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90.3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79.4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104675411130103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陈琳丽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女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351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48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59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130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85.6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127.0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87.0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76.3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体育学院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教育硕士（学科教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104675411130110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张科峰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349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61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71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121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96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83.4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118.0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90.5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75.3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 w:line="128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4"/>
                <w:szCs w:val="14"/>
                <w:color w:val="auto"/>
              </w:rPr>
              <w:t>（5 人）</w:t>
            </w: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 w:line="127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13"/>
                <w:szCs w:val="13"/>
                <w:color w:val="auto"/>
              </w:rPr>
              <w:t>学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</w:rPr>
              <w:t>·</w:t>
            </w:r>
            <w:r>
              <w:rPr>
                <w:rFonts w:ascii="宋体" w:cs="宋体" w:eastAsia="宋体" w:hAnsi="宋体"/>
                <w:sz w:val="13"/>
                <w:szCs w:val="13"/>
                <w:color w:val="auto"/>
              </w:rPr>
              <w:t>体育）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104675411130108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李玉洋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341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49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70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118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81.4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117.0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86.6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73.5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104675411130112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段金辉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男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合格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328</w:t>
            </w:r>
          </w:p>
        </w:tc>
        <w:tc>
          <w:tcPr>
            <w:tcW w:w="440" w:type="dxa"/>
            <w:vAlign w:val="bottom"/>
          </w:tcPr>
          <w:p>
            <w:pPr>
              <w:jc w:val="center"/>
              <w:ind w:left="54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5"/>
              </w:rPr>
              <w:t>50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58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123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97</w:t>
            </w: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82.5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8"/>
              </w:rPr>
              <w:t>122.0</w:t>
            </w: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</w:rPr>
              <w:t>84.2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9"/>
              </w:rPr>
              <w:t>72.4</w:t>
            </w: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99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河南科技学院研究生处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10380"/>
        <w:spacing w:after="0" w:line="364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 xml:space="preserve">2015 </w:t>
      </w:r>
      <w:r>
        <w:rPr>
          <w:rFonts w:ascii="宋体" w:cs="宋体" w:eastAsia="宋体" w:hAnsi="宋体"/>
          <w:sz w:val="30"/>
          <w:szCs w:val="30"/>
          <w:color w:val="auto"/>
        </w:rPr>
        <w:t>年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4 </w:t>
      </w:r>
      <w:r>
        <w:rPr>
          <w:rFonts w:ascii="宋体" w:cs="宋体" w:eastAsia="宋体" w:hAnsi="宋体"/>
          <w:sz w:val="30"/>
          <w:szCs w:val="30"/>
          <w:color w:val="auto"/>
        </w:rPr>
        <w:t>月</w:t>
      </w:r>
      <w:r>
        <w:rPr>
          <w:rFonts w:ascii="Arial" w:cs="Arial" w:eastAsia="Arial" w:hAnsi="Arial"/>
          <w:sz w:val="30"/>
          <w:szCs w:val="30"/>
          <w:color w:val="auto"/>
        </w:rPr>
        <w:t xml:space="preserve"> 9 </w:t>
      </w:r>
      <w:r>
        <w:rPr>
          <w:rFonts w:ascii="宋体" w:cs="宋体" w:eastAsia="宋体" w:hAnsi="宋体"/>
          <w:sz w:val="30"/>
          <w:szCs w:val="30"/>
          <w:color w:val="auto"/>
        </w:rPr>
        <w:t>日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sectPr>
      <w:pgSz w:w="16840" w:h="11906" w:orient="landscape"/>
      <w:cols w:equalWidth="0" w:num="1">
        <w:col w:w="14640"/>
      </w:cols>
      <w:pgMar w:left="1100" w:top="1028" w:right="1098" w:bottom="43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黑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hyperlink" Target="https://yz.chsi.com.cn/tiaoji/goCxks.do?method=doDisplay&amp;id=11702402" TargetMode="External"/><Relationship Id="rId9" Type="http://schemas.openxmlformats.org/officeDocument/2006/relationships/hyperlink" Target="https://yz.chsi.com.cn/tiaoji/goCxks.do?method=doDisplay&amp;id=12662803##" TargetMode="External"/><Relationship Id="rId10" Type="http://schemas.openxmlformats.org/officeDocument/2006/relationships/hyperlink" Target="https://yz.chsi.com.cn/tiaoji/goCxks.do?method=doDisplay&amp;id=11708202" TargetMode="External"/><Relationship Id="rId11" Type="http://schemas.openxmlformats.org/officeDocument/2006/relationships/hyperlink" Target="https://yz.chsi.com.cn/tiaoji/goCxks.do?method=doDisplay&amp;rid=11996485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2018-12-06T09:14:31Z</dcterms:created>
  <dcterms:modified xsi:type="dcterms:W3CDTF">2018-12-06T09:14:31Z</dcterms:modified>
</cp:coreProperties>
</file>