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1791D" w:rsidRPr="0061791D" w:rsidTr="0061791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91D" w:rsidRPr="0061791D" w:rsidRDefault="0061791D" w:rsidP="0061791D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791D">
              <w:rPr>
                <w:rFonts w:ascii="黑体" w:eastAsia="黑体" w:cs="宋体" w:hint="eastAsia"/>
                <w:b/>
                <w:kern w:val="0"/>
                <w:sz w:val="32"/>
                <w:szCs w:val="32"/>
              </w:rPr>
              <w:t xml:space="preserve">河南科技学院硕士学位授予实施细则（修订） </w:t>
            </w:r>
          </w:p>
        </w:tc>
      </w:tr>
      <w:tr w:rsidR="0061791D" w:rsidRPr="0061791D" w:rsidTr="0061791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91D" w:rsidRPr="0061791D" w:rsidRDefault="0061791D" w:rsidP="0061791D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61791D" w:rsidRPr="0061791D" w:rsidTr="0061791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91D" w:rsidRPr="0061791D" w:rsidRDefault="0061791D" w:rsidP="006179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1791D" w:rsidRPr="0061791D" w:rsidTr="0061791D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91D" w:rsidRPr="0061791D" w:rsidRDefault="0061791D" w:rsidP="0061791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79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6179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bookmarkStart w:id="0" w:name="_GoBack"/>
            <w:r w:rsidRPr="0061791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61791D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"http://yjsc.hist.edu.cn/system/_content/download.jsp?urltype=news.DownloadAttachUrl&amp;owner=884941329&amp;wbfileid=1359392" </w:instrText>
            </w:r>
            <w:r w:rsidRPr="0061791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61791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河南科技学院关于印发《硕士学位授予实施细则（修订）》的通知.doc</w:t>
            </w:r>
            <w:r w:rsidRPr="0061791D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bookmarkEnd w:id="0"/>
            <w:r w:rsidRPr="006179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Pr="0061791D" w:rsidRDefault="001F3BC9"/>
    <w:sectPr w:rsidR="001F3BC9" w:rsidRPr="0061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1E"/>
    <w:rsid w:val="001F3BC9"/>
    <w:rsid w:val="0061791D"/>
    <w:rsid w:val="009907BD"/>
    <w:rsid w:val="00C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618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2087727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2018-11-30T13:54:00Z</dcterms:created>
  <dcterms:modified xsi:type="dcterms:W3CDTF">2018-11-30T13:56:00Z</dcterms:modified>
</cp:coreProperties>
</file>