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1B" w:rsidRPr="008C4A1B" w:rsidRDefault="008C4A1B" w:rsidP="008C4A1B">
      <w:pPr>
        <w:pStyle w:val="Heading1"/>
        <w:spacing w:line="368" w:lineRule="atLeast"/>
        <w:rPr>
          <w:rFonts w:ascii="Arial" w:hAnsi="Arial"/>
          <w:iCs/>
          <w:color w:val="000000"/>
          <w:lang w:val="es-CO"/>
        </w:rPr>
      </w:pPr>
      <w:r>
        <w:rPr>
          <w:rFonts w:ascii="Arial" w:hAnsi="Arial"/>
          <w:color w:val="7A0000"/>
          <w:sz w:val="36"/>
          <w:szCs w:val="36"/>
          <w:lang w:val="es-ES"/>
        </w:rPr>
        <w:t>Reunión Funcional CacaoSoft</w:t>
      </w:r>
    </w:p>
    <w:p w:rsidR="008C4A1B" w:rsidRPr="008C4A1B" w:rsidRDefault="008C4A1B" w:rsidP="008C4A1B">
      <w:pPr>
        <w:pStyle w:val="Heading1"/>
        <w:spacing w:line="368" w:lineRule="atLeast"/>
        <w:rPr>
          <w:rFonts w:ascii="Arial" w:hAnsi="Arial"/>
          <w:i w:val="0"/>
          <w:iCs/>
          <w:color w:val="000000"/>
          <w:lang w:val="es-CO"/>
        </w:rPr>
      </w:pPr>
      <w:r>
        <w:rPr>
          <w:rFonts w:ascii="Arial" w:hAnsi="Arial"/>
          <w:color w:val="000000"/>
          <w:sz w:val="28"/>
          <w:szCs w:val="28"/>
          <w:lang w:val="es-ES"/>
        </w:rPr>
        <w:t>Memorias de la Reunión</w:t>
      </w:r>
    </w:p>
    <w:p w:rsidR="008C4A1B" w:rsidRPr="008C4A1B" w:rsidRDefault="00CE5053" w:rsidP="008C4A1B">
      <w:pPr>
        <w:pStyle w:val="Date"/>
        <w:spacing w:line="276" w:lineRule="atLeast"/>
        <w:rPr>
          <w:rFonts w:ascii="Times New Roman" w:hAnsi="Times New Roman"/>
          <w:color w:val="000000"/>
          <w:sz w:val="27"/>
          <w:szCs w:val="27"/>
          <w:lang w:val="es-CO"/>
        </w:rPr>
      </w:pPr>
      <w:r>
        <w:rPr>
          <w:color w:val="7A0000"/>
          <w:sz w:val="27"/>
          <w:szCs w:val="27"/>
          <w:lang w:val="es-ES"/>
        </w:rPr>
        <w:t>27 de junio del 2016</w:t>
      </w:r>
    </w:p>
    <w:p w:rsidR="008C4A1B" w:rsidRPr="003819CF" w:rsidRDefault="008C4A1B" w:rsidP="008C4A1B">
      <w:pPr>
        <w:pStyle w:val="ListParagraph"/>
        <w:rPr>
          <w:color w:val="C00000"/>
          <w:u w:val="single"/>
          <w:lang w:val="es-CO"/>
        </w:rPr>
      </w:pPr>
      <w:r w:rsidRPr="003819CF">
        <w:rPr>
          <w:color w:val="C00000"/>
          <w:u w:val="single"/>
          <w:lang w:val="es-CO"/>
        </w:rPr>
        <w:t>Participantes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rPr>
          <w:lang w:val="es-CO"/>
        </w:rPr>
        <w:sectPr w:rsidR="008C4A1B" w:rsidRPr="003819CF" w:rsidSect="008C4A1B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C4A1B" w:rsidRPr="003819CF" w:rsidRDefault="00CE5053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Raul Ocazionez</w:t>
      </w:r>
    </w:p>
    <w:p w:rsidR="00CE5053" w:rsidRDefault="008C4A1B" w:rsidP="00CE5053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Nick Macrina</w:t>
      </w:r>
      <w:r w:rsidR="00CE5053" w:rsidRPr="00CE5053">
        <w:rPr>
          <w:rFonts w:ascii="Arial" w:hAnsi="Arial" w:cs="Arial"/>
          <w:b w:val="0"/>
          <w:sz w:val="20"/>
          <w:szCs w:val="20"/>
          <w:lang w:val="es-CO"/>
        </w:rPr>
        <w:t xml:space="preserve"> </w:t>
      </w:r>
    </w:p>
    <w:p w:rsidR="00CE5053" w:rsidRDefault="00CE5053" w:rsidP="00CE5053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 xml:space="preserve">Maria Ramos </w:t>
      </w:r>
    </w:p>
    <w:p w:rsidR="008C4A1B" w:rsidRPr="003819CF" w:rsidRDefault="008C4A1B" w:rsidP="00CE5053">
      <w:pPr>
        <w:pStyle w:val="ListParagraph"/>
        <w:numPr>
          <w:ilvl w:val="0"/>
          <w:numId w:val="0"/>
        </w:numPr>
        <w:spacing w:before="0" w:line="240" w:lineRule="auto"/>
        <w:ind w:left="907"/>
        <w:rPr>
          <w:rFonts w:ascii="Arial" w:hAnsi="Arial" w:cs="Arial"/>
          <w:b w:val="0"/>
          <w:sz w:val="20"/>
          <w:szCs w:val="20"/>
          <w:lang w:val="es-CO"/>
        </w:rPr>
      </w:pPr>
    </w:p>
    <w:p w:rsidR="008C4A1B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Juan Manuel Briñez</w:t>
      </w:r>
    </w:p>
    <w:p w:rsidR="008C4A1B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Juan Ramon Camargo</w:t>
      </w:r>
      <w:r w:rsidRPr="003819CF">
        <w:rPr>
          <w:rFonts w:ascii="Arial" w:hAnsi="Arial" w:cs="Arial"/>
          <w:b w:val="0"/>
          <w:sz w:val="20"/>
          <w:szCs w:val="20"/>
          <w:lang w:val="es-CO"/>
        </w:rPr>
        <w:t xml:space="preserve"> </w:t>
      </w:r>
    </w:p>
    <w:p w:rsidR="00CE5053" w:rsidRPr="003819CF" w:rsidRDefault="00CE5053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Liseth Jimenez</w:t>
      </w:r>
    </w:p>
    <w:p w:rsidR="008C4A1B" w:rsidRPr="00465E64" w:rsidRDefault="008C4A1B" w:rsidP="00465E64">
      <w:pPr>
        <w:pStyle w:val="ListParagraph"/>
        <w:numPr>
          <w:ilvl w:val="0"/>
          <w:numId w:val="30"/>
        </w:numPr>
        <w:spacing w:line="276" w:lineRule="atLeast"/>
        <w:rPr>
          <w:bCs/>
          <w:color w:val="000000"/>
          <w:sz w:val="27"/>
          <w:szCs w:val="27"/>
          <w:lang w:val="es-ES"/>
        </w:rPr>
        <w:sectPr w:rsidR="008C4A1B" w:rsidRPr="00465E64" w:rsidSect="008C4A1B">
          <w:footerReference w:type="default" r:id="rId10"/>
          <w:type w:val="continuous"/>
          <w:pgSz w:w="12240" w:h="15840"/>
          <w:pgMar w:top="990" w:right="1800" w:bottom="1440" w:left="1800" w:header="270" w:footer="720" w:gutter="0"/>
          <w:cols w:num="2" w:space="720"/>
          <w:docGrid w:linePitch="360"/>
        </w:sectPr>
      </w:pPr>
    </w:p>
    <w:p w:rsidR="008C4A1B" w:rsidRPr="003819CF" w:rsidRDefault="008C4A1B" w:rsidP="008C4A1B">
      <w:pPr>
        <w:pStyle w:val="ListParagraph"/>
        <w:rPr>
          <w:color w:val="C00000"/>
          <w:u w:val="single"/>
          <w:lang w:val="es-CO"/>
        </w:rPr>
      </w:pPr>
      <w:r w:rsidRPr="003819CF">
        <w:rPr>
          <w:color w:val="C00000"/>
          <w:u w:val="single"/>
          <w:lang w:val="es-CO"/>
        </w:rPr>
        <w:t xml:space="preserve">Artículos Agenda/Discusión 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Actualizaciones de Proyecto</w:t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La discusión de la situación de las actividades actuales y futuras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Requisitos funcionales</w:t>
      </w:r>
      <w:r w:rsidRPr="003819CF">
        <w:rPr>
          <w:rFonts w:ascii="Arial" w:hAnsi="Arial" w:cs="Arial"/>
          <w:b w:val="0"/>
          <w:sz w:val="20"/>
          <w:szCs w:val="20"/>
          <w:lang w:val="es-CO"/>
        </w:rPr>
        <w:tab/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Hablar de diferentes temas del ciclo de vida de Cacao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Preguntas/ Inquietudes</w:t>
      </w:r>
    </w:p>
    <w:p w:rsidR="008C4A1B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Aclarar cualquier duda existentes</w:t>
      </w:r>
    </w:p>
    <w:p w:rsidR="008C4A1B" w:rsidRPr="008C4A1B" w:rsidRDefault="008C4A1B" w:rsidP="008C4A1B">
      <w:pPr>
        <w:pStyle w:val="ListParagraph"/>
        <w:numPr>
          <w:ilvl w:val="0"/>
          <w:numId w:val="38"/>
        </w:numPr>
        <w:ind w:left="180" w:hanging="180"/>
        <w:rPr>
          <w:rFonts w:ascii="Arial" w:hAnsi="Arial" w:cs="Arial"/>
          <w:sz w:val="20"/>
          <w:szCs w:val="20"/>
          <w:lang w:val="es-CO"/>
        </w:rPr>
      </w:pPr>
      <w:r w:rsidRPr="008C4A1B">
        <w:rPr>
          <w:color w:val="C00000"/>
          <w:u w:val="single"/>
          <w:lang w:val="es-CO"/>
        </w:rPr>
        <w:t>Notas Capturadas</w:t>
      </w:r>
    </w:p>
    <w:p w:rsidR="008C4A1B" w:rsidRPr="001C1764" w:rsidRDefault="008C4A1B" w:rsidP="008C4A1B">
      <w:pPr>
        <w:pStyle w:val="Header"/>
        <w:spacing w:before="30" w:after="30"/>
        <w:rPr>
          <w:sz w:val="22"/>
          <w:szCs w:val="22"/>
          <w:lang w:val="es-CO"/>
        </w:rPr>
      </w:pPr>
      <w:r w:rsidRPr="001C1764">
        <w:rPr>
          <w:rFonts w:ascii="Arial" w:hAnsi="Arial" w:cs="Arial"/>
          <w:sz w:val="22"/>
          <w:szCs w:val="22"/>
          <w:lang w:val="es-ES"/>
        </w:rPr>
        <w:t>Estado de actualizaciones / abrir debate</w:t>
      </w:r>
    </w:p>
    <w:p w:rsidR="00465E64" w:rsidRPr="001C1764" w:rsidRDefault="005D4A70" w:rsidP="00465E64">
      <w:pPr>
        <w:pStyle w:val="ListParagraph"/>
        <w:numPr>
          <w:ilvl w:val="0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CO"/>
        </w:rPr>
        <w:t xml:space="preserve">Ing. Raul solicita concentración en los formatos </w:t>
      </w:r>
    </w:p>
    <w:p w:rsidR="00465E64" w:rsidRPr="001C1764" w:rsidRDefault="00465E64" w:rsidP="00465E64">
      <w:pPr>
        <w:pStyle w:val="ListParagraph"/>
        <w:numPr>
          <w:ilvl w:val="1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Liseth</w:t>
      </w:r>
      <w:r w:rsidR="005D4A70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está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trabaja</w:t>
      </w:r>
      <w:r w:rsidR="005D4A70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ndo en los avances de los formatos</w:t>
      </w:r>
    </w:p>
    <w:p w:rsidR="00465E64" w:rsidRPr="001C1764" w:rsidRDefault="005D4A70" w:rsidP="001C1764">
      <w:pPr>
        <w:pStyle w:val="ListParagraph"/>
        <w:numPr>
          <w:ilvl w:val="2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La 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primera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versión del documento 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está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en 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revisión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;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se terminara ya que Yulia regrese </w:t>
      </w:r>
    </w:p>
    <w:p w:rsidR="00465E64" w:rsidRPr="001C1764" w:rsidRDefault="00465E64" w:rsidP="001C1764">
      <w:pPr>
        <w:pStyle w:val="ListParagraph"/>
        <w:numPr>
          <w:ilvl w:val="2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Liseth enviar Nick Macrina una copia de este documento</w:t>
      </w:r>
    </w:p>
    <w:p w:rsidR="00465E64" w:rsidRPr="001C1764" w:rsidRDefault="00465E64" w:rsidP="001C1764">
      <w:pPr>
        <w:pStyle w:val="ListParagraph"/>
        <w:numPr>
          <w:ilvl w:val="1"/>
          <w:numId w:val="43"/>
        </w:numPr>
        <w:spacing w:before="0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Juan Ramón y Juan Manuel no ha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 sido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incluido</w:t>
      </w:r>
      <w:r w:rsidR="001C17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s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en la revisión de este documento debido a que es más técnico</w:t>
      </w:r>
    </w:p>
    <w:p w:rsidR="00465E64" w:rsidRPr="001C1764" w:rsidRDefault="001C1764" w:rsidP="001C1764">
      <w:pPr>
        <w:pStyle w:val="ListParagraph"/>
        <w:numPr>
          <w:ilvl w:val="2"/>
          <w:numId w:val="43"/>
        </w:numPr>
        <w:spacing w:before="0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CO"/>
        </w:rPr>
        <w:t>C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entrado en el modelo de datos, casos de uso (sin gráficos,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y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texto simple)</w:t>
      </w:r>
    </w:p>
    <w:p w:rsidR="00465E64" w:rsidRPr="001C1764" w:rsidRDefault="00465E64" w:rsidP="00465E64">
      <w:pPr>
        <w:pStyle w:val="ListParagraph"/>
        <w:numPr>
          <w:ilvl w:val="0"/>
          <w:numId w:val="43"/>
        </w:numPr>
        <w:spacing w:before="0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Necesario para empezar a automatizar los formularios para el uso diario</w:t>
      </w:r>
    </w:p>
    <w:p w:rsidR="00465E64" w:rsidRPr="001C1764" w:rsidRDefault="001C1764" w:rsidP="001C1764">
      <w:pPr>
        <w:pStyle w:val="ListParagraph"/>
        <w:numPr>
          <w:ilvl w:val="2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or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el Ing.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Raul,</w:t>
      </w:r>
    </w:p>
    <w:p w:rsidR="00465E64" w:rsidRPr="001C1764" w:rsidRDefault="001C1764" w:rsidP="001C17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CO"/>
        </w:rPr>
        <w:t>U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 forma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to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puede capturar información basada en el código de forma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to</w:t>
      </w:r>
    </w:p>
    <w:p w:rsidR="00465E64" w:rsidRPr="001C1764" w:rsidRDefault="001C17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Total de 21 formas; Se añadieron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2 forma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to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s</w:t>
      </w:r>
    </w:p>
    <w:p w:rsidR="00465E64" w:rsidRPr="001C1764" w:rsidRDefault="001C1764" w:rsidP="00465E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oda</w:t>
      </w:r>
    </w:p>
    <w:p w:rsidR="00465E64" w:rsidRPr="001C1764" w:rsidRDefault="001C1764" w:rsidP="00465E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I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nformación necesaria para ser capturados con un contratista</w:t>
      </w:r>
    </w:p>
    <w:p w:rsidR="00465E64" w:rsidRPr="001C1764" w:rsidRDefault="001C17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ontratista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Nombre del personal (primer nombre y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apellido)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F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echa de jornada de trabajo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D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 la válvula de avance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úmero de plantas por válvula</w:t>
      </w:r>
    </w:p>
    <w:p w:rsidR="00465E64" w:rsidRPr="001C1764" w:rsidRDefault="00465E64" w:rsidP="001C1764">
      <w:pPr>
        <w:pStyle w:val="ListParagraph"/>
        <w:numPr>
          <w:ilvl w:val="5"/>
          <w:numId w:val="43"/>
        </w:numPr>
        <w:spacing w:before="0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lastRenderedPageBreak/>
        <w:t>Información captada cuando empleado interno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Remover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contratista</w:t>
      </w:r>
    </w:p>
    <w:p w:rsidR="00465E64" w:rsidRPr="001C1764" w:rsidRDefault="00465E64" w:rsidP="00465E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Resiembras/ siembras</w:t>
      </w:r>
    </w:p>
    <w:p w:rsidR="00465E64" w:rsidRPr="001C1764" w:rsidRDefault="00465E64" w:rsidP="00465E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lanta de origen (qué guardería)</w:t>
      </w:r>
    </w:p>
    <w:p w:rsidR="00465E64" w:rsidRPr="001C1764" w:rsidRDefault="00465E64" w:rsidP="00465E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Cantidad inicial</w:t>
      </w:r>
    </w:p>
    <w:p w:rsidR="00465E64" w:rsidRPr="001C1764" w:rsidRDefault="00465E64" w:rsidP="001C1764">
      <w:pPr>
        <w:pStyle w:val="ListParagraph"/>
        <w:numPr>
          <w:ilvl w:val="5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aptura de 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información para contratistas; Se utilizan, s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i son grandes cantidades para ser replantados y plantado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ombre del contratista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ersonal (primero, apellido)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F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echa de jornada de trabajo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úmero de plantas plantadas</w:t>
      </w:r>
    </w:p>
    <w:p w:rsidR="00465E64" w:rsidRPr="001C1764" w:rsidRDefault="00465E64" w:rsidP="001C1764">
      <w:pPr>
        <w:pStyle w:val="ListParagraph"/>
        <w:numPr>
          <w:ilvl w:val="5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I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nformación captada para empleados internos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ombre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F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echa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V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álvula</w:t>
      </w:r>
    </w:p>
    <w:p w:rsidR="00465E64" w:rsidRPr="001C1764" w:rsidRDefault="00465E64" w:rsidP="001C1764">
      <w:pPr>
        <w:pStyle w:val="ListParagraph"/>
        <w:numPr>
          <w:ilvl w:val="6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N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úmero de plantas replantado</w:t>
      </w:r>
    </w:p>
    <w:p w:rsidR="00465E64" w:rsidRPr="001C1764" w:rsidRDefault="00465E64" w:rsidP="001C1764">
      <w:pPr>
        <w:pStyle w:val="ListParagraph"/>
        <w:numPr>
          <w:ilvl w:val="0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evisión semanal de las formas con Juan Ramón y Juan Manuel</w:t>
      </w:r>
    </w:p>
    <w:p w:rsidR="00465E64" w:rsidRPr="001C1764" w:rsidRDefault="001C1764" w:rsidP="001C1764">
      <w:pPr>
        <w:pStyle w:val="ListParagraph"/>
        <w:numPr>
          <w:ilvl w:val="1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Discusión de hoy sobre</w:t>
      </w:r>
      <w:r w:rsidR="00465E64"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 habilidades y certificaciones para los UTZ</w:t>
      </w:r>
    </w:p>
    <w:p w:rsidR="00465E64" w:rsidRPr="001C1764" w:rsidRDefault="00465E64" w:rsidP="00465E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Certificación</w:t>
      </w:r>
    </w:p>
    <w:p w:rsidR="00465E64" w:rsidRPr="001C1764" w:rsidRDefault="00465E64" w:rsidP="001C17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H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erbicidas</w:t>
      </w:r>
    </w:p>
    <w:p w:rsidR="00465E64" w:rsidRPr="001C1764" w:rsidRDefault="00465E64" w:rsidP="001C17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roblemas de uso / A</w:t>
      </w:r>
      <w:r w:rsidR="001C1764">
        <w:rPr>
          <w:rFonts w:asciiTheme="majorHAnsi" w:hAnsiTheme="majorHAnsi" w:cstheme="majorHAnsi"/>
          <w:b w:val="0"/>
          <w:sz w:val="22"/>
          <w:szCs w:val="22"/>
          <w:lang w:val="es-ES"/>
        </w:rPr>
        <w:t xml:space="preserve">dvertencias </w:t>
      </w:r>
    </w:p>
    <w:p w:rsidR="00465E64" w:rsidRPr="001C1764" w:rsidRDefault="00465E64" w:rsidP="001C17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rimeros auxilios</w:t>
      </w:r>
    </w:p>
    <w:p w:rsidR="00465E64" w:rsidRPr="001C1764" w:rsidRDefault="00465E64" w:rsidP="001C1764">
      <w:pPr>
        <w:pStyle w:val="ListParagraph"/>
        <w:numPr>
          <w:ilvl w:val="3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ertificaciones a realizar; obtener la certificación</w:t>
      </w:r>
    </w:p>
    <w:p w:rsidR="00465E64" w:rsidRPr="001C1764" w:rsidRDefault="00465E64" w:rsidP="001C1764">
      <w:pPr>
        <w:pStyle w:val="ListParagraph"/>
        <w:numPr>
          <w:ilvl w:val="3"/>
          <w:numId w:val="43"/>
        </w:numPr>
        <w:spacing w:before="0"/>
        <w:rPr>
          <w:rFonts w:asciiTheme="majorHAnsi" w:hAnsiTheme="majorHAnsi" w:cstheme="majorHAnsi"/>
          <w:b w:val="0"/>
          <w:sz w:val="22"/>
          <w:szCs w:val="22"/>
          <w:lang w:val="es-CO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Herbicidas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apacidad de aplicar químicos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apacidad de uso de equipo y maquinaria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C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apacidad de agregar fijación al tractor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P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ulverizador de espalda</w:t>
      </w:r>
    </w:p>
    <w:p w:rsidR="00465E64" w:rsidRPr="001C1764" w:rsidRDefault="00465E64" w:rsidP="001C1764">
      <w:pPr>
        <w:pStyle w:val="ListParagraph"/>
        <w:numPr>
          <w:ilvl w:val="4"/>
          <w:numId w:val="43"/>
        </w:numPr>
        <w:spacing w:before="0" w:after="0" w:line="235" w:lineRule="atLeast"/>
        <w:rPr>
          <w:rFonts w:asciiTheme="majorHAnsi" w:hAnsiTheme="majorHAnsi" w:cstheme="majorHAnsi"/>
          <w:b w:val="0"/>
          <w:sz w:val="22"/>
          <w:szCs w:val="22"/>
          <w:lang w:val="es-ES"/>
        </w:rPr>
      </w:pP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O</w:t>
      </w:r>
      <w:r w:rsidRPr="001C1764">
        <w:rPr>
          <w:rFonts w:asciiTheme="majorHAnsi" w:hAnsiTheme="majorHAnsi" w:cstheme="majorHAnsi"/>
          <w:b w:val="0"/>
          <w:sz w:val="22"/>
          <w:szCs w:val="22"/>
          <w:lang w:val="es-ES"/>
        </w:rPr>
        <w:t>tro equipo</w:t>
      </w:r>
    </w:p>
    <w:p w:rsidR="008E476B" w:rsidRPr="00465E64" w:rsidRDefault="008E476B" w:rsidP="00465E64">
      <w:pPr>
        <w:pStyle w:val="Header"/>
        <w:spacing w:after="30"/>
        <w:rPr>
          <w:rFonts w:ascii="Arial" w:hAnsi="Arial" w:cs="Arial"/>
          <w:color w:val="000000"/>
          <w:lang w:val="es-ES"/>
        </w:rPr>
      </w:pPr>
      <w:bookmarkStart w:id="0" w:name="_GoBack"/>
      <w:bookmarkEnd w:id="0"/>
    </w:p>
    <w:sectPr w:rsidR="008E476B" w:rsidRPr="00465E64" w:rsidSect="002D1232">
      <w:type w:val="continuous"/>
      <w:pgSz w:w="12240" w:h="15840"/>
      <w:pgMar w:top="99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01" w:rsidRDefault="009E3401" w:rsidP="004D572E">
      <w:pPr>
        <w:spacing w:after="0" w:line="240" w:lineRule="auto"/>
      </w:pPr>
      <w:r>
        <w:separator/>
      </w:r>
    </w:p>
  </w:endnote>
  <w:endnote w:type="continuationSeparator" w:id="0">
    <w:p w:rsidR="009E3401" w:rsidRDefault="009E3401" w:rsidP="004D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A1B" w:rsidRDefault="008C4A1B" w:rsidP="00392AAB">
    <w:pPr>
      <w:pStyle w:val="Footer"/>
      <w:tabs>
        <w:tab w:val="clear" w:pos="4680"/>
        <w:tab w:val="clear" w:pos="9360"/>
        <w:tab w:val="center" w:pos="441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72E" w:rsidRPr="00236027" w:rsidRDefault="004D572E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01" w:rsidRDefault="009E3401" w:rsidP="004D572E">
      <w:pPr>
        <w:spacing w:after="0" w:line="240" w:lineRule="auto"/>
      </w:pPr>
      <w:r>
        <w:separator/>
      </w:r>
    </w:p>
  </w:footnote>
  <w:footnote w:type="continuationSeparator" w:id="0">
    <w:p w:rsidR="009E3401" w:rsidRDefault="009E3401" w:rsidP="004D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4C765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  <w:rPr>
        <w:b w:val="0"/>
      </w:r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84D2960"/>
    <w:multiLevelType w:val="hybridMultilevel"/>
    <w:tmpl w:val="1082B964"/>
    <w:lvl w:ilvl="0" w:tplc="B24816CC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B80E7840">
      <w:start w:val="1"/>
      <w:numFmt w:val="lowerLetter"/>
      <w:lvlText w:val="%2."/>
      <w:lvlJc w:val="left"/>
      <w:pPr>
        <w:ind w:left="5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264189"/>
    <w:multiLevelType w:val="hybridMultilevel"/>
    <w:tmpl w:val="EB0833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E2B83"/>
    <w:multiLevelType w:val="hybridMultilevel"/>
    <w:tmpl w:val="1348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82850C4"/>
    <w:multiLevelType w:val="hybridMultilevel"/>
    <w:tmpl w:val="84B80CD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>
      <w:start w:val="1"/>
      <w:numFmt w:val="lowerRoman"/>
      <w:lvlText w:val="%3."/>
      <w:lvlJc w:val="right"/>
      <w:pPr>
        <w:ind w:left="2347" w:hanging="180"/>
      </w:pPr>
    </w:lvl>
    <w:lvl w:ilvl="3" w:tplc="0409000F">
      <w:start w:val="1"/>
      <w:numFmt w:val="decimal"/>
      <w:lvlText w:val="%4."/>
      <w:lvlJc w:val="left"/>
      <w:pPr>
        <w:ind w:left="3067" w:hanging="360"/>
      </w:pPr>
    </w:lvl>
    <w:lvl w:ilvl="4" w:tplc="04090019">
      <w:start w:val="1"/>
      <w:numFmt w:val="lowerLetter"/>
      <w:lvlText w:val="%5."/>
      <w:lvlJc w:val="left"/>
      <w:pPr>
        <w:ind w:left="3787" w:hanging="360"/>
      </w:pPr>
    </w:lvl>
    <w:lvl w:ilvl="5" w:tplc="0409001B">
      <w:start w:val="1"/>
      <w:numFmt w:val="lowerRoman"/>
      <w:lvlText w:val="%6."/>
      <w:lvlJc w:val="right"/>
      <w:pPr>
        <w:ind w:left="4507" w:hanging="180"/>
      </w:pPr>
    </w:lvl>
    <w:lvl w:ilvl="6" w:tplc="0409000F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6460CF"/>
    <w:multiLevelType w:val="hybridMultilevel"/>
    <w:tmpl w:val="59EAD3CE"/>
    <w:lvl w:ilvl="0" w:tplc="0409000F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E4B0C934">
      <w:start w:val="1"/>
      <w:numFmt w:val="lowerRoman"/>
      <w:lvlText w:val="%2."/>
      <w:lvlJc w:val="left"/>
      <w:pPr>
        <w:ind w:left="1987" w:hanging="720"/>
      </w:pPr>
      <w:rPr>
        <w:rFonts w:hint="default"/>
      </w:rPr>
    </w:lvl>
    <w:lvl w:ilvl="2" w:tplc="CD5E2576">
      <w:start w:val="1"/>
      <w:numFmt w:val="decimal"/>
      <w:lvlText w:val="%3."/>
      <w:lvlJc w:val="left"/>
      <w:pPr>
        <w:ind w:left="2527" w:hanging="360"/>
      </w:pPr>
      <w:rPr>
        <w:rFonts w:hint="default"/>
      </w:rPr>
    </w:lvl>
    <w:lvl w:ilvl="3" w:tplc="95960872">
      <w:start w:val="1"/>
      <w:numFmt w:val="decimal"/>
      <w:lvlText w:val="%4."/>
      <w:lvlJc w:val="left"/>
      <w:pPr>
        <w:ind w:left="3067" w:hanging="360"/>
      </w:pPr>
      <w:rPr>
        <w:rFonts w:hint="default"/>
      </w:r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137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5576DF6"/>
    <w:multiLevelType w:val="hybridMultilevel"/>
    <w:tmpl w:val="4CCE0C58"/>
    <w:lvl w:ilvl="0" w:tplc="DDB2930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7E5BEA"/>
    <w:multiLevelType w:val="hybridMultilevel"/>
    <w:tmpl w:val="B1ACBE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 w15:restartNumberingAfterBreak="0">
    <w:nsid w:val="76DB03D7"/>
    <w:multiLevelType w:val="hybridMultilevel"/>
    <w:tmpl w:val="1974FD7E"/>
    <w:lvl w:ilvl="0" w:tplc="6F2AF9DC">
      <w:start w:val="1"/>
      <w:numFmt w:val="decimal"/>
      <w:lvlText w:val="%1."/>
      <w:lvlJc w:val="left"/>
      <w:pPr>
        <w:ind w:left="442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145" w:hanging="360"/>
      </w:pPr>
    </w:lvl>
    <w:lvl w:ilvl="2" w:tplc="0409001B" w:tentative="1">
      <w:start w:val="1"/>
      <w:numFmt w:val="lowerRoman"/>
      <w:lvlText w:val="%3."/>
      <w:lvlJc w:val="right"/>
      <w:pPr>
        <w:ind w:left="5865" w:hanging="180"/>
      </w:pPr>
    </w:lvl>
    <w:lvl w:ilvl="3" w:tplc="0409000F" w:tentative="1">
      <w:start w:val="1"/>
      <w:numFmt w:val="decimal"/>
      <w:lvlText w:val="%4."/>
      <w:lvlJc w:val="left"/>
      <w:pPr>
        <w:ind w:left="6585" w:hanging="360"/>
      </w:pPr>
    </w:lvl>
    <w:lvl w:ilvl="4" w:tplc="04090019" w:tentative="1">
      <w:start w:val="1"/>
      <w:numFmt w:val="lowerLetter"/>
      <w:lvlText w:val="%5."/>
      <w:lvlJc w:val="left"/>
      <w:pPr>
        <w:ind w:left="7305" w:hanging="360"/>
      </w:pPr>
    </w:lvl>
    <w:lvl w:ilvl="5" w:tplc="0409001B" w:tentative="1">
      <w:start w:val="1"/>
      <w:numFmt w:val="lowerRoman"/>
      <w:lvlText w:val="%6."/>
      <w:lvlJc w:val="right"/>
      <w:pPr>
        <w:ind w:left="8025" w:hanging="180"/>
      </w:pPr>
    </w:lvl>
    <w:lvl w:ilvl="6" w:tplc="0409000F" w:tentative="1">
      <w:start w:val="1"/>
      <w:numFmt w:val="decimal"/>
      <w:lvlText w:val="%7."/>
      <w:lvlJc w:val="left"/>
      <w:pPr>
        <w:ind w:left="8745" w:hanging="360"/>
      </w:pPr>
    </w:lvl>
    <w:lvl w:ilvl="7" w:tplc="04090019" w:tentative="1">
      <w:start w:val="1"/>
      <w:numFmt w:val="lowerLetter"/>
      <w:lvlText w:val="%8."/>
      <w:lvlJc w:val="left"/>
      <w:pPr>
        <w:ind w:left="9465" w:hanging="360"/>
      </w:pPr>
    </w:lvl>
    <w:lvl w:ilvl="8" w:tplc="0409001B" w:tentative="1">
      <w:start w:val="1"/>
      <w:numFmt w:val="lowerRoman"/>
      <w:lvlText w:val="%9."/>
      <w:lvlJc w:val="right"/>
      <w:pPr>
        <w:ind w:left="10185" w:hanging="180"/>
      </w:pPr>
    </w:lvl>
  </w:abstractNum>
  <w:abstractNum w:abstractNumId="38" w15:restartNumberingAfterBreak="0">
    <w:nsid w:val="7B180EC8"/>
    <w:multiLevelType w:val="hybridMultilevel"/>
    <w:tmpl w:val="F58EE4EE"/>
    <w:lvl w:ilvl="0" w:tplc="6BDE7F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2EAE13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9059C"/>
    <w:multiLevelType w:val="hybridMultilevel"/>
    <w:tmpl w:val="6BC6FD86"/>
    <w:lvl w:ilvl="0" w:tplc="39886C02">
      <w:start w:val="3"/>
      <w:numFmt w:val="upperRoman"/>
      <w:lvlText w:val="%1."/>
      <w:lvlJc w:val="right"/>
      <w:pPr>
        <w:ind w:left="1094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BC2A51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4787BC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9CEC824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24"/>
  </w:num>
  <w:num w:numId="4">
    <w:abstractNumId w:val="13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7"/>
  </w:num>
  <w:num w:numId="19">
    <w:abstractNumId w:val="16"/>
  </w:num>
  <w:num w:numId="20">
    <w:abstractNumId w:val="15"/>
  </w:num>
  <w:num w:numId="21">
    <w:abstractNumId w:val="25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31"/>
  </w:num>
  <w:num w:numId="27">
    <w:abstractNumId w:val="12"/>
  </w:num>
  <w:num w:numId="28">
    <w:abstractNumId w:val="23"/>
  </w:num>
  <w:num w:numId="29">
    <w:abstractNumId w:val="33"/>
  </w:num>
  <w:num w:numId="30">
    <w:abstractNumId w:val="26"/>
  </w:num>
  <w:num w:numId="31">
    <w:abstractNumId w:val="10"/>
  </w:num>
  <w:num w:numId="32">
    <w:abstractNumId w:val="30"/>
  </w:num>
  <w:num w:numId="33">
    <w:abstractNumId w:val="36"/>
  </w:num>
  <w:num w:numId="34">
    <w:abstractNumId w:val="37"/>
  </w:num>
  <w:num w:numId="35">
    <w:abstractNumId w:val="27"/>
  </w:num>
  <w:num w:numId="36">
    <w:abstractNumId w:val="38"/>
  </w:num>
  <w:num w:numId="37">
    <w:abstractNumId w:val="29"/>
  </w:num>
  <w:num w:numId="38">
    <w:abstractNumId w:val="39"/>
  </w:num>
  <w:num w:numId="39">
    <w:abstractNumId w:val="19"/>
  </w:num>
  <w:num w:numId="40">
    <w:abstractNumId w:val="28"/>
  </w:num>
  <w:num w:numId="41">
    <w:abstractNumId w:val="11"/>
  </w:num>
  <w:num w:numId="42">
    <w:abstractNumId w:val="1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93653"/>
    <w:rsid w:val="001A3484"/>
    <w:rsid w:val="001A34AF"/>
    <w:rsid w:val="001A43E2"/>
    <w:rsid w:val="001C1764"/>
    <w:rsid w:val="00236027"/>
    <w:rsid w:val="00276FA1"/>
    <w:rsid w:val="00291B4A"/>
    <w:rsid w:val="002A59FB"/>
    <w:rsid w:val="002C3D7E"/>
    <w:rsid w:val="002D1232"/>
    <w:rsid w:val="00341DD1"/>
    <w:rsid w:val="00360B6E"/>
    <w:rsid w:val="00361DEE"/>
    <w:rsid w:val="003819CF"/>
    <w:rsid w:val="003C58A7"/>
    <w:rsid w:val="003F6374"/>
    <w:rsid w:val="0040033B"/>
    <w:rsid w:val="00411F8B"/>
    <w:rsid w:val="0046174F"/>
    <w:rsid w:val="00465E64"/>
    <w:rsid w:val="00477352"/>
    <w:rsid w:val="00494AB7"/>
    <w:rsid w:val="004B5C09"/>
    <w:rsid w:val="004C7781"/>
    <w:rsid w:val="004D572E"/>
    <w:rsid w:val="004E227E"/>
    <w:rsid w:val="005021A5"/>
    <w:rsid w:val="00554276"/>
    <w:rsid w:val="005D4A70"/>
    <w:rsid w:val="005F6EEA"/>
    <w:rsid w:val="00616B41"/>
    <w:rsid w:val="00620A14"/>
    <w:rsid w:val="00620AE8"/>
    <w:rsid w:val="006272ED"/>
    <w:rsid w:val="0064251A"/>
    <w:rsid w:val="0064628C"/>
    <w:rsid w:val="00657115"/>
    <w:rsid w:val="00680296"/>
    <w:rsid w:val="00685412"/>
    <w:rsid w:val="00687389"/>
    <w:rsid w:val="006928C1"/>
    <w:rsid w:val="006B7B22"/>
    <w:rsid w:val="006F03D4"/>
    <w:rsid w:val="006F5DB6"/>
    <w:rsid w:val="00710183"/>
    <w:rsid w:val="007170A2"/>
    <w:rsid w:val="007303B9"/>
    <w:rsid w:val="00771C24"/>
    <w:rsid w:val="007A015F"/>
    <w:rsid w:val="007D5836"/>
    <w:rsid w:val="008240DA"/>
    <w:rsid w:val="00827443"/>
    <w:rsid w:val="008429E5"/>
    <w:rsid w:val="008564FA"/>
    <w:rsid w:val="00867EA4"/>
    <w:rsid w:val="00897D88"/>
    <w:rsid w:val="008B694B"/>
    <w:rsid w:val="008C4A1B"/>
    <w:rsid w:val="008E476B"/>
    <w:rsid w:val="00932F50"/>
    <w:rsid w:val="009559FB"/>
    <w:rsid w:val="009921B8"/>
    <w:rsid w:val="00997B64"/>
    <w:rsid w:val="009A345A"/>
    <w:rsid w:val="009E3401"/>
    <w:rsid w:val="00A07662"/>
    <w:rsid w:val="00A151C1"/>
    <w:rsid w:val="00A74107"/>
    <w:rsid w:val="00A77B8F"/>
    <w:rsid w:val="00A9231C"/>
    <w:rsid w:val="00AE361F"/>
    <w:rsid w:val="00AF6E98"/>
    <w:rsid w:val="00B052F4"/>
    <w:rsid w:val="00B247A9"/>
    <w:rsid w:val="00B415C7"/>
    <w:rsid w:val="00B435B5"/>
    <w:rsid w:val="00B63A65"/>
    <w:rsid w:val="00B75CFC"/>
    <w:rsid w:val="00B910F4"/>
    <w:rsid w:val="00C008B5"/>
    <w:rsid w:val="00C1643D"/>
    <w:rsid w:val="00C261A9"/>
    <w:rsid w:val="00CB6EE7"/>
    <w:rsid w:val="00CE5053"/>
    <w:rsid w:val="00D31AB7"/>
    <w:rsid w:val="00DC58F1"/>
    <w:rsid w:val="00DC79AD"/>
    <w:rsid w:val="00DF2868"/>
    <w:rsid w:val="00E554F8"/>
    <w:rsid w:val="00EE35D3"/>
    <w:rsid w:val="00EF4473"/>
    <w:rsid w:val="00F1558F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link w:val="DateChar"/>
    <w:uiPriority w:val="99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8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BC5DA-4684-4FFB-829B-5DC06670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55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Maria Ramos</cp:lastModifiedBy>
  <cp:revision>5</cp:revision>
  <cp:lastPrinted>2002-03-13T18:46:00Z</cp:lastPrinted>
  <dcterms:created xsi:type="dcterms:W3CDTF">2016-06-30T18:29:00Z</dcterms:created>
  <dcterms:modified xsi:type="dcterms:W3CDTF">2016-06-30T19:24:00Z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