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A1B" w:rsidRPr="008A30EB" w:rsidRDefault="008C4A1B" w:rsidP="00D905A5">
      <w:pPr>
        <w:pStyle w:val="Ttulo1"/>
        <w:rPr>
          <w:rFonts w:ascii="Tahoma" w:hAnsi="Tahoma" w:cs="Tahoma"/>
          <w:iCs/>
          <w:color w:val="000000"/>
          <w:sz w:val="22"/>
          <w:szCs w:val="22"/>
          <w:lang w:val="es-CO"/>
        </w:rPr>
      </w:pPr>
      <w:r w:rsidRPr="008A30EB">
        <w:rPr>
          <w:rFonts w:ascii="Tahoma" w:hAnsi="Tahoma" w:cs="Tahoma"/>
          <w:color w:val="7A0000"/>
          <w:sz w:val="22"/>
          <w:szCs w:val="22"/>
          <w:lang w:val="es-ES"/>
        </w:rPr>
        <w:t xml:space="preserve">Reunión </w:t>
      </w:r>
      <w:r w:rsidR="00E75267" w:rsidRPr="008A30EB">
        <w:rPr>
          <w:rFonts w:ascii="Tahoma" w:hAnsi="Tahoma" w:cs="Tahoma"/>
          <w:color w:val="7A0000"/>
          <w:sz w:val="22"/>
          <w:szCs w:val="22"/>
          <w:lang w:val="es-ES"/>
        </w:rPr>
        <w:t>de</w:t>
      </w:r>
      <w:r w:rsidRPr="008A30EB">
        <w:rPr>
          <w:rFonts w:ascii="Tahoma" w:hAnsi="Tahoma" w:cs="Tahoma"/>
          <w:color w:val="7A0000"/>
          <w:sz w:val="22"/>
          <w:szCs w:val="22"/>
          <w:lang w:val="es-ES"/>
        </w:rPr>
        <w:t xml:space="preserve"> Cacao</w:t>
      </w:r>
    </w:p>
    <w:p w:rsidR="008C4A1B" w:rsidRPr="008A30EB" w:rsidRDefault="008C4A1B" w:rsidP="00D905A5">
      <w:pPr>
        <w:pStyle w:val="Ttulo1"/>
        <w:rPr>
          <w:rFonts w:ascii="Tahoma" w:hAnsi="Tahoma" w:cs="Tahoma"/>
          <w:i w:val="0"/>
          <w:iCs/>
          <w:color w:val="000000"/>
          <w:sz w:val="22"/>
          <w:szCs w:val="22"/>
          <w:lang w:val="es-CO"/>
        </w:rPr>
      </w:pPr>
      <w:r w:rsidRPr="008A30EB">
        <w:rPr>
          <w:rFonts w:ascii="Tahoma" w:hAnsi="Tahoma" w:cs="Tahoma"/>
          <w:color w:val="000000"/>
          <w:sz w:val="22"/>
          <w:szCs w:val="22"/>
          <w:lang w:val="es-ES"/>
        </w:rPr>
        <w:t>Memorias de la Reunión</w:t>
      </w:r>
    </w:p>
    <w:p w:rsidR="008C4A1B" w:rsidRPr="008A30EB" w:rsidRDefault="002F59FF" w:rsidP="00D905A5">
      <w:pPr>
        <w:pStyle w:val="Fecha"/>
        <w:rPr>
          <w:rFonts w:ascii="Tahoma" w:hAnsi="Tahoma" w:cs="Tahoma"/>
          <w:color w:val="000000"/>
          <w:sz w:val="22"/>
          <w:szCs w:val="22"/>
          <w:lang w:val="es-CO"/>
        </w:rPr>
      </w:pPr>
      <w:r w:rsidRPr="008A30EB">
        <w:rPr>
          <w:rFonts w:ascii="Tahoma" w:hAnsi="Tahoma" w:cs="Tahoma"/>
          <w:color w:val="7A0000"/>
          <w:sz w:val="22"/>
          <w:szCs w:val="22"/>
          <w:lang w:val="es-ES"/>
        </w:rPr>
        <w:t>21</w:t>
      </w:r>
      <w:r w:rsidR="00CE5053" w:rsidRPr="008A30EB">
        <w:rPr>
          <w:rFonts w:ascii="Tahoma" w:hAnsi="Tahoma" w:cs="Tahoma"/>
          <w:color w:val="7A0000"/>
          <w:sz w:val="22"/>
          <w:szCs w:val="22"/>
          <w:lang w:val="es-ES"/>
        </w:rPr>
        <w:t xml:space="preserve"> de </w:t>
      </w:r>
      <w:r w:rsidR="00172107" w:rsidRPr="008A30EB">
        <w:rPr>
          <w:rFonts w:ascii="Tahoma" w:hAnsi="Tahoma" w:cs="Tahoma"/>
          <w:color w:val="7A0000"/>
          <w:sz w:val="22"/>
          <w:szCs w:val="22"/>
          <w:lang w:val="es-ES"/>
        </w:rPr>
        <w:t>J</w:t>
      </w:r>
      <w:r w:rsidR="00CE5053" w:rsidRPr="008A30EB">
        <w:rPr>
          <w:rFonts w:ascii="Tahoma" w:hAnsi="Tahoma" w:cs="Tahoma"/>
          <w:color w:val="7A0000"/>
          <w:sz w:val="22"/>
          <w:szCs w:val="22"/>
          <w:lang w:val="es-ES"/>
        </w:rPr>
        <w:t>u</w:t>
      </w:r>
      <w:r w:rsidRPr="008A30EB">
        <w:rPr>
          <w:rFonts w:ascii="Tahoma" w:hAnsi="Tahoma" w:cs="Tahoma"/>
          <w:color w:val="7A0000"/>
          <w:sz w:val="22"/>
          <w:szCs w:val="22"/>
          <w:lang w:val="es-ES"/>
        </w:rPr>
        <w:t>l</w:t>
      </w:r>
      <w:r w:rsidR="00CE5053" w:rsidRPr="008A30EB">
        <w:rPr>
          <w:rFonts w:ascii="Tahoma" w:hAnsi="Tahoma" w:cs="Tahoma"/>
          <w:color w:val="7A0000"/>
          <w:sz w:val="22"/>
          <w:szCs w:val="22"/>
          <w:lang w:val="es-ES"/>
        </w:rPr>
        <w:t>io del 2016</w:t>
      </w:r>
    </w:p>
    <w:p w:rsidR="008C4A1B" w:rsidRPr="00F03470" w:rsidRDefault="008C4A1B" w:rsidP="00D905A5">
      <w:pPr>
        <w:pStyle w:val="Prrafodelista"/>
        <w:jc w:val="both"/>
        <w:rPr>
          <w:rFonts w:ascii="Tahoma" w:hAnsi="Tahoma" w:cs="Tahoma"/>
          <w:color w:val="000000" w:themeColor="text1"/>
          <w:sz w:val="22"/>
          <w:szCs w:val="22"/>
          <w:u w:val="single"/>
          <w:lang w:val="es-CO"/>
        </w:rPr>
      </w:pPr>
      <w:r w:rsidRPr="00F03470">
        <w:rPr>
          <w:rFonts w:ascii="Tahoma" w:hAnsi="Tahoma" w:cs="Tahoma"/>
          <w:color w:val="000000" w:themeColor="text1"/>
          <w:sz w:val="22"/>
          <w:szCs w:val="22"/>
          <w:u w:val="single"/>
          <w:lang w:val="es-CO"/>
        </w:rPr>
        <w:t>Participantes</w:t>
      </w:r>
    </w:p>
    <w:p w:rsidR="008C4A1B" w:rsidRPr="008A30EB" w:rsidRDefault="008C4A1B" w:rsidP="00AC4B28">
      <w:pPr>
        <w:pStyle w:val="Prrafodelista"/>
        <w:numPr>
          <w:ilvl w:val="0"/>
          <w:numId w:val="3"/>
        </w:numPr>
        <w:jc w:val="both"/>
        <w:rPr>
          <w:rFonts w:ascii="Tahoma" w:hAnsi="Tahoma" w:cs="Tahoma"/>
          <w:sz w:val="22"/>
          <w:szCs w:val="22"/>
          <w:lang w:val="es-CO"/>
        </w:rPr>
        <w:sectPr w:rsidR="008C4A1B" w:rsidRPr="008A30EB" w:rsidSect="008C4A1B">
          <w:footerReference w:type="default" r:id="rId9"/>
          <w:type w:val="continuous"/>
          <w:pgSz w:w="12240" w:h="15840"/>
          <w:pgMar w:top="1440" w:right="1800" w:bottom="1440" w:left="1800" w:header="720" w:footer="720" w:gutter="0"/>
          <w:cols w:space="720"/>
          <w:docGrid w:linePitch="360"/>
        </w:sectPr>
      </w:pPr>
    </w:p>
    <w:p w:rsidR="008C4A1B" w:rsidRDefault="00BF41CF" w:rsidP="00AC4B28">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Raúl</w:t>
      </w:r>
      <w:r w:rsidR="00CE5053" w:rsidRPr="008A30EB">
        <w:rPr>
          <w:rFonts w:ascii="Tahoma" w:hAnsi="Tahoma" w:cs="Tahoma"/>
          <w:b w:val="0"/>
          <w:sz w:val="22"/>
          <w:szCs w:val="22"/>
          <w:lang w:val="es-CO"/>
        </w:rPr>
        <w:t xml:space="preserve"> Ocazionez</w:t>
      </w:r>
    </w:p>
    <w:p w:rsidR="008972CB" w:rsidRPr="008972CB" w:rsidRDefault="008972CB" w:rsidP="00AC4B28">
      <w:pPr>
        <w:pStyle w:val="Prrafodelista"/>
        <w:numPr>
          <w:ilvl w:val="0"/>
          <w:numId w:val="3"/>
        </w:numPr>
        <w:spacing w:before="0"/>
        <w:jc w:val="both"/>
        <w:rPr>
          <w:rFonts w:ascii="Arial" w:hAnsi="Arial" w:cs="Arial"/>
          <w:color w:val="263238"/>
          <w:sz w:val="20"/>
          <w:szCs w:val="20"/>
          <w:lang w:val="es-ES" w:eastAsia="es-ES"/>
        </w:rPr>
      </w:pPr>
      <w:r w:rsidRPr="008972CB">
        <w:rPr>
          <w:rFonts w:ascii="Tahoma" w:hAnsi="Tahoma" w:cs="Tahoma"/>
          <w:b w:val="0"/>
          <w:sz w:val="22"/>
          <w:szCs w:val="22"/>
          <w:lang w:val="es-CO"/>
        </w:rPr>
        <w:t>Egber</w:t>
      </w:r>
      <w:r w:rsidR="00E60B1C">
        <w:rPr>
          <w:rFonts w:ascii="Tahoma" w:hAnsi="Tahoma" w:cs="Tahoma"/>
          <w:b w:val="0"/>
          <w:sz w:val="22"/>
          <w:szCs w:val="22"/>
          <w:lang w:val="es-CO"/>
        </w:rPr>
        <w:t>t</w:t>
      </w:r>
      <w:r w:rsidRPr="008972CB">
        <w:rPr>
          <w:rFonts w:ascii="Tahoma" w:hAnsi="Tahoma" w:cs="Tahoma"/>
          <w:b w:val="0"/>
          <w:sz w:val="22"/>
          <w:szCs w:val="22"/>
          <w:lang w:val="es-CO"/>
        </w:rPr>
        <w:t xml:space="preserve"> </w:t>
      </w:r>
      <w:r>
        <w:rPr>
          <w:rFonts w:ascii="Tahoma" w:hAnsi="Tahoma" w:cs="Tahoma"/>
          <w:b w:val="0"/>
          <w:sz w:val="22"/>
          <w:szCs w:val="22"/>
          <w:lang w:val="es-CO"/>
        </w:rPr>
        <w:t>S</w:t>
      </w:r>
      <w:r w:rsidRPr="008972CB">
        <w:rPr>
          <w:rFonts w:ascii="Tahoma" w:hAnsi="Tahoma" w:cs="Tahoma"/>
          <w:b w:val="0"/>
          <w:sz w:val="22"/>
          <w:szCs w:val="22"/>
          <w:lang w:val="es-CO"/>
        </w:rPr>
        <w:t>pence</w:t>
      </w:r>
    </w:p>
    <w:p w:rsidR="00CE5053" w:rsidRPr="008A30EB" w:rsidRDefault="002F59FF" w:rsidP="00AC4B28">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 xml:space="preserve">Miguel Ángel </w:t>
      </w:r>
      <w:r w:rsidR="007F18D1">
        <w:rPr>
          <w:rFonts w:ascii="Tahoma" w:hAnsi="Tahoma" w:cs="Tahoma"/>
          <w:b w:val="0"/>
          <w:sz w:val="22"/>
          <w:szCs w:val="22"/>
          <w:lang w:val="es-CO"/>
        </w:rPr>
        <w:t>Corzo</w:t>
      </w:r>
    </w:p>
    <w:p w:rsidR="002F59FF" w:rsidRPr="008A30EB" w:rsidRDefault="002F59FF" w:rsidP="00AC4B28">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José Mora</w:t>
      </w:r>
    </w:p>
    <w:p w:rsidR="002F59FF" w:rsidRPr="008A30EB" w:rsidRDefault="002F59FF" w:rsidP="00AC4B28">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 xml:space="preserve">James </w:t>
      </w:r>
      <w:r w:rsidR="00391D14" w:rsidRPr="008A30EB">
        <w:rPr>
          <w:rFonts w:ascii="Tahoma" w:hAnsi="Tahoma" w:cs="Tahoma"/>
          <w:b w:val="0"/>
          <w:sz w:val="22"/>
          <w:szCs w:val="22"/>
          <w:lang w:val="es-CO"/>
        </w:rPr>
        <w:t>Q</w:t>
      </w:r>
      <w:r w:rsidRPr="008A30EB">
        <w:rPr>
          <w:rFonts w:ascii="Tahoma" w:hAnsi="Tahoma" w:cs="Tahoma"/>
          <w:b w:val="0"/>
          <w:sz w:val="22"/>
          <w:szCs w:val="22"/>
          <w:lang w:val="es-CO"/>
        </w:rPr>
        <w:t>uiroz</w:t>
      </w:r>
    </w:p>
    <w:p w:rsidR="00C07FE4" w:rsidRPr="008A30EB" w:rsidRDefault="008C4A1B" w:rsidP="00AC4B28">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 xml:space="preserve">Juan </w:t>
      </w:r>
      <w:r w:rsidR="00C07FE4" w:rsidRPr="008A30EB">
        <w:rPr>
          <w:rFonts w:ascii="Tahoma" w:hAnsi="Tahoma" w:cs="Tahoma"/>
          <w:b w:val="0"/>
          <w:sz w:val="22"/>
          <w:szCs w:val="22"/>
          <w:lang w:val="es-CO"/>
        </w:rPr>
        <w:t>Ramón</w:t>
      </w:r>
      <w:r w:rsidR="002F59FF" w:rsidRPr="008A30EB">
        <w:rPr>
          <w:rFonts w:ascii="Tahoma" w:hAnsi="Tahoma" w:cs="Tahoma"/>
          <w:b w:val="0"/>
          <w:sz w:val="22"/>
          <w:szCs w:val="22"/>
          <w:lang w:val="es-CO"/>
        </w:rPr>
        <w:t xml:space="preserve"> Camargo</w:t>
      </w:r>
    </w:p>
    <w:p w:rsidR="002F59FF" w:rsidRPr="008A30EB" w:rsidRDefault="002F59FF" w:rsidP="00AC4B28">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María Ramos</w:t>
      </w:r>
    </w:p>
    <w:p w:rsidR="002F59FF" w:rsidRDefault="002F59FF" w:rsidP="00AC4B28">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Juan Manual Briñez</w:t>
      </w:r>
    </w:p>
    <w:p w:rsidR="00CE5053" w:rsidRPr="008A30EB" w:rsidRDefault="00CE5053" w:rsidP="00AC4B28">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 xml:space="preserve">Liseth </w:t>
      </w:r>
      <w:r w:rsidR="002F59FF" w:rsidRPr="008A30EB">
        <w:rPr>
          <w:rFonts w:ascii="Tahoma" w:hAnsi="Tahoma" w:cs="Tahoma"/>
          <w:b w:val="0"/>
          <w:sz w:val="22"/>
          <w:szCs w:val="22"/>
          <w:lang w:val="es-CO"/>
        </w:rPr>
        <w:t>Jiménez Torres</w:t>
      </w:r>
    </w:p>
    <w:p w:rsidR="002F59FF" w:rsidRPr="008A30EB" w:rsidRDefault="002F59FF" w:rsidP="00AC4B28">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Andrés Gómez</w:t>
      </w:r>
    </w:p>
    <w:p w:rsidR="002F59FF" w:rsidRPr="008A30EB" w:rsidRDefault="002F59FF" w:rsidP="00AC4B28">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Gerardo Herrera</w:t>
      </w:r>
    </w:p>
    <w:p w:rsidR="002F59FF" w:rsidRPr="008A30EB" w:rsidRDefault="002F59FF" w:rsidP="00AC4B28">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 xml:space="preserve">Steven Boada </w:t>
      </w:r>
    </w:p>
    <w:p w:rsidR="002F59FF" w:rsidRPr="008A30EB" w:rsidRDefault="002F59FF" w:rsidP="00AC4B28">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Sergio Gelvez</w:t>
      </w:r>
    </w:p>
    <w:p w:rsidR="008C4A1B" w:rsidRPr="008A30EB" w:rsidRDefault="008C4A1B" w:rsidP="00D905A5">
      <w:pPr>
        <w:jc w:val="both"/>
        <w:rPr>
          <w:rFonts w:ascii="Tahoma" w:hAnsi="Tahoma" w:cs="Tahoma"/>
          <w:bCs/>
          <w:color w:val="000000"/>
          <w:sz w:val="22"/>
          <w:szCs w:val="22"/>
          <w:lang w:val="es-ES"/>
        </w:rPr>
      </w:pPr>
    </w:p>
    <w:p w:rsidR="002F59FF" w:rsidRPr="008A30EB" w:rsidRDefault="002F59FF" w:rsidP="00D905A5">
      <w:pPr>
        <w:jc w:val="both"/>
        <w:rPr>
          <w:rFonts w:ascii="Tahoma" w:hAnsi="Tahoma" w:cs="Tahoma"/>
          <w:bCs/>
          <w:color w:val="000000"/>
          <w:sz w:val="22"/>
          <w:szCs w:val="22"/>
          <w:lang w:val="es-ES"/>
        </w:rPr>
        <w:sectPr w:rsidR="002F59FF" w:rsidRPr="008A30EB" w:rsidSect="008C4A1B">
          <w:footerReference w:type="default" r:id="rId10"/>
          <w:type w:val="continuous"/>
          <w:pgSz w:w="12240" w:h="15840"/>
          <w:pgMar w:top="990" w:right="1800" w:bottom="1440" w:left="1800" w:header="270" w:footer="720" w:gutter="0"/>
          <w:cols w:num="2" w:space="720"/>
          <w:docGrid w:linePitch="360"/>
        </w:sectPr>
      </w:pPr>
    </w:p>
    <w:p w:rsidR="008972CB" w:rsidRDefault="008972CB" w:rsidP="00D905A5">
      <w:pPr>
        <w:pStyle w:val="Prrafodelista"/>
        <w:numPr>
          <w:ilvl w:val="0"/>
          <w:numId w:val="0"/>
        </w:numPr>
        <w:ind w:left="180"/>
        <w:jc w:val="both"/>
        <w:rPr>
          <w:rFonts w:ascii="Tahoma" w:hAnsi="Tahoma" w:cs="Tahoma"/>
          <w:color w:val="000000" w:themeColor="text1"/>
          <w:sz w:val="22"/>
          <w:szCs w:val="22"/>
          <w:u w:val="single"/>
          <w:lang w:val="es-CO"/>
        </w:rPr>
      </w:pPr>
    </w:p>
    <w:p w:rsidR="008C4A1B" w:rsidRPr="00F03470" w:rsidRDefault="008C4A1B" w:rsidP="00D905A5">
      <w:pPr>
        <w:pStyle w:val="Prrafodelista"/>
        <w:jc w:val="both"/>
        <w:rPr>
          <w:rFonts w:ascii="Tahoma" w:hAnsi="Tahoma" w:cs="Tahoma"/>
          <w:color w:val="000000" w:themeColor="text1"/>
          <w:sz w:val="22"/>
          <w:szCs w:val="22"/>
          <w:u w:val="single"/>
          <w:lang w:val="es-CO"/>
        </w:rPr>
      </w:pPr>
      <w:r w:rsidRPr="00F03470">
        <w:rPr>
          <w:rFonts w:ascii="Tahoma" w:hAnsi="Tahoma" w:cs="Tahoma"/>
          <w:color w:val="000000" w:themeColor="text1"/>
          <w:sz w:val="22"/>
          <w:szCs w:val="22"/>
          <w:u w:val="single"/>
          <w:lang w:val="es-CO"/>
        </w:rPr>
        <w:t xml:space="preserve">Artículos Agenda/Discusión </w:t>
      </w:r>
    </w:p>
    <w:p w:rsidR="00C6091B" w:rsidRPr="008A30EB" w:rsidRDefault="00C6091B" w:rsidP="00AC4B28">
      <w:pPr>
        <w:pStyle w:val="Prrafodelista"/>
        <w:numPr>
          <w:ilvl w:val="0"/>
          <w:numId w:val="4"/>
        </w:numPr>
        <w:spacing w:before="0"/>
        <w:ind w:left="900"/>
        <w:jc w:val="both"/>
        <w:rPr>
          <w:rFonts w:ascii="Tahoma" w:hAnsi="Tahoma" w:cs="Tahoma"/>
          <w:b w:val="0"/>
          <w:sz w:val="22"/>
          <w:szCs w:val="22"/>
          <w:lang w:val="es-CO"/>
        </w:rPr>
      </w:pPr>
      <w:r w:rsidRPr="008A30EB">
        <w:rPr>
          <w:rFonts w:ascii="Tahoma" w:hAnsi="Tahoma" w:cs="Tahoma"/>
          <w:b w:val="0"/>
          <w:sz w:val="22"/>
          <w:szCs w:val="22"/>
          <w:lang w:val="es-CO"/>
        </w:rPr>
        <w:t>Presentación inicial</w:t>
      </w:r>
    </w:p>
    <w:p w:rsidR="008C4A1B" w:rsidRPr="008A30EB" w:rsidRDefault="00C6091B" w:rsidP="00AC4B28">
      <w:pPr>
        <w:pStyle w:val="Prrafodelista"/>
        <w:numPr>
          <w:ilvl w:val="0"/>
          <w:numId w:val="4"/>
        </w:numPr>
        <w:spacing w:before="0"/>
        <w:ind w:left="900"/>
        <w:jc w:val="both"/>
        <w:rPr>
          <w:rFonts w:ascii="Tahoma" w:hAnsi="Tahoma" w:cs="Tahoma"/>
          <w:b w:val="0"/>
          <w:sz w:val="22"/>
          <w:szCs w:val="22"/>
          <w:lang w:val="es-CO"/>
        </w:rPr>
      </w:pPr>
      <w:r w:rsidRPr="008A30EB">
        <w:rPr>
          <w:rFonts w:ascii="Tahoma" w:hAnsi="Tahoma" w:cs="Tahoma"/>
          <w:b w:val="0"/>
          <w:sz w:val="22"/>
          <w:szCs w:val="22"/>
          <w:lang w:val="es-CO"/>
        </w:rPr>
        <w:t>Dem</w:t>
      </w:r>
      <w:r w:rsidR="00D0411D" w:rsidRPr="008A30EB">
        <w:rPr>
          <w:rFonts w:ascii="Tahoma" w:hAnsi="Tahoma" w:cs="Tahoma"/>
          <w:b w:val="0"/>
          <w:sz w:val="22"/>
          <w:szCs w:val="22"/>
          <w:lang w:val="es-CO"/>
        </w:rPr>
        <w:t>o</w:t>
      </w:r>
      <w:r w:rsidR="000C37A0" w:rsidRPr="008A30EB">
        <w:rPr>
          <w:rFonts w:ascii="Tahoma" w:hAnsi="Tahoma" w:cs="Tahoma"/>
          <w:b w:val="0"/>
          <w:sz w:val="22"/>
          <w:szCs w:val="22"/>
          <w:lang w:val="es-CO"/>
        </w:rPr>
        <w:t xml:space="preserve"> de CacaoSoft</w:t>
      </w:r>
    </w:p>
    <w:p w:rsidR="008C4A1B" w:rsidRPr="008A30EB" w:rsidRDefault="00D0411D" w:rsidP="00AC4B28">
      <w:pPr>
        <w:pStyle w:val="Prrafodelista"/>
        <w:numPr>
          <w:ilvl w:val="0"/>
          <w:numId w:val="4"/>
        </w:numPr>
        <w:spacing w:before="0"/>
        <w:ind w:left="900"/>
        <w:jc w:val="both"/>
        <w:rPr>
          <w:rFonts w:ascii="Tahoma" w:hAnsi="Tahoma" w:cs="Tahoma"/>
          <w:b w:val="0"/>
          <w:sz w:val="22"/>
          <w:szCs w:val="22"/>
          <w:lang w:val="es-CO"/>
        </w:rPr>
      </w:pPr>
      <w:r w:rsidRPr="008A30EB">
        <w:rPr>
          <w:rFonts w:ascii="Tahoma" w:hAnsi="Tahoma" w:cs="Tahoma"/>
          <w:b w:val="0"/>
          <w:sz w:val="22"/>
          <w:szCs w:val="22"/>
          <w:lang w:val="es-CO"/>
        </w:rPr>
        <w:t>Características</w:t>
      </w:r>
      <w:r w:rsidR="008C4A1B" w:rsidRPr="008A30EB">
        <w:rPr>
          <w:rFonts w:ascii="Tahoma" w:hAnsi="Tahoma" w:cs="Tahoma"/>
          <w:b w:val="0"/>
          <w:sz w:val="22"/>
          <w:szCs w:val="22"/>
          <w:lang w:val="es-CO"/>
        </w:rPr>
        <w:t xml:space="preserve"> funcionales</w:t>
      </w:r>
      <w:r w:rsidRPr="008A30EB">
        <w:rPr>
          <w:rFonts w:ascii="Tahoma" w:hAnsi="Tahoma" w:cs="Tahoma"/>
          <w:b w:val="0"/>
          <w:sz w:val="22"/>
          <w:szCs w:val="22"/>
          <w:lang w:val="es-CO"/>
        </w:rPr>
        <w:t xml:space="preserve"> de CacaoSoft</w:t>
      </w:r>
      <w:r w:rsidR="008C4A1B" w:rsidRPr="008A30EB">
        <w:rPr>
          <w:rFonts w:ascii="Tahoma" w:hAnsi="Tahoma" w:cs="Tahoma"/>
          <w:b w:val="0"/>
          <w:sz w:val="22"/>
          <w:szCs w:val="22"/>
          <w:lang w:val="es-CO"/>
        </w:rPr>
        <w:tab/>
      </w:r>
    </w:p>
    <w:p w:rsidR="008C4A1B" w:rsidRDefault="008C4A1B" w:rsidP="00AC4B28">
      <w:pPr>
        <w:pStyle w:val="Prrafodelista"/>
        <w:numPr>
          <w:ilvl w:val="0"/>
          <w:numId w:val="4"/>
        </w:numPr>
        <w:spacing w:before="0"/>
        <w:ind w:left="900"/>
        <w:jc w:val="both"/>
        <w:rPr>
          <w:rFonts w:ascii="Tahoma" w:hAnsi="Tahoma" w:cs="Tahoma"/>
          <w:b w:val="0"/>
          <w:sz w:val="22"/>
          <w:szCs w:val="22"/>
          <w:lang w:val="es-CO"/>
        </w:rPr>
      </w:pPr>
      <w:r w:rsidRPr="008A30EB">
        <w:rPr>
          <w:rFonts w:ascii="Tahoma" w:hAnsi="Tahoma" w:cs="Tahoma"/>
          <w:b w:val="0"/>
          <w:sz w:val="22"/>
          <w:szCs w:val="22"/>
          <w:lang w:val="es-CO"/>
        </w:rPr>
        <w:t>Preguntas/ Inquietudes</w:t>
      </w:r>
    </w:p>
    <w:p w:rsidR="00C750CF" w:rsidRPr="008A30EB" w:rsidRDefault="00C750CF" w:rsidP="00AC4B28">
      <w:pPr>
        <w:pStyle w:val="Prrafodelista"/>
        <w:numPr>
          <w:ilvl w:val="0"/>
          <w:numId w:val="4"/>
        </w:numPr>
        <w:spacing w:before="0"/>
        <w:ind w:left="900"/>
        <w:jc w:val="both"/>
        <w:rPr>
          <w:rFonts w:ascii="Tahoma" w:hAnsi="Tahoma" w:cs="Tahoma"/>
          <w:b w:val="0"/>
          <w:sz w:val="22"/>
          <w:szCs w:val="22"/>
          <w:lang w:val="es-CO"/>
        </w:rPr>
      </w:pPr>
      <w:r>
        <w:rPr>
          <w:rFonts w:ascii="Tahoma" w:hAnsi="Tahoma" w:cs="Tahoma"/>
          <w:b w:val="0"/>
          <w:sz w:val="22"/>
          <w:szCs w:val="22"/>
          <w:lang w:val="es-CO"/>
        </w:rPr>
        <w:t>Índices clave de desempeño</w:t>
      </w:r>
    </w:p>
    <w:p w:rsidR="008972CB" w:rsidRPr="008972CB" w:rsidRDefault="008972CB" w:rsidP="00D905A5">
      <w:pPr>
        <w:pStyle w:val="Prrafodelista"/>
        <w:numPr>
          <w:ilvl w:val="0"/>
          <w:numId w:val="0"/>
        </w:numPr>
        <w:ind w:left="180"/>
        <w:jc w:val="both"/>
        <w:rPr>
          <w:rFonts w:ascii="Tahoma" w:hAnsi="Tahoma" w:cs="Tahoma"/>
          <w:color w:val="000000" w:themeColor="text1"/>
          <w:sz w:val="22"/>
          <w:szCs w:val="22"/>
          <w:lang w:val="es-CO"/>
        </w:rPr>
      </w:pPr>
    </w:p>
    <w:p w:rsidR="008C4A1B" w:rsidRPr="00F03470" w:rsidRDefault="008C4A1B" w:rsidP="00AC4B28">
      <w:pPr>
        <w:pStyle w:val="Prrafodelista"/>
        <w:numPr>
          <w:ilvl w:val="0"/>
          <w:numId w:val="5"/>
        </w:numPr>
        <w:ind w:left="180" w:hanging="180"/>
        <w:jc w:val="both"/>
        <w:rPr>
          <w:rFonts w:ascii="Tahoma" w:hAnsi="Tahoma" w:cs="Tahoma"/>
          <w:color w:val="000000" w:themeColor="text1"/>
          <w:sz w:val="22"/>
          <w:szCs w:val="22"/>
          <w:lang w:val="es-CO"/>
        </w:rPr>
      </w:pPr>
      <w:r w:rsidRPr="00F03470">
        <w:rPr>
          <w:rFonts w:ascii="Tahoma" w:hAnsi="Tahoma" w:cs="Tahoma"/>
          <w:color w:val="000000" w:themeColor="text1"/>
          <w:sz w:val="22"/>
          <w:szCs w:val="22"/>
          <w:u w:val="single"/>
          <w:lang w:val="es-CO"/>
        </w:rPr>
        <w:t>Notas Capturadas</w:t>
      </w:r>
    </w:p>
    <w:p w:rsidR="00465E64" w:rsidRPr="008A30EB" w:rsidRDefault="005D4A70" w:rsidP="00AC4B28">
      <w:pPr>
        <w:pStyle w:val="Prrafodelista"/>
        <w:numPr>
          <w:ilvl w:val="0"/>
          <w:numId w:val="6"/>
        </w:numPr>
        <w:spacing w:before="0"/>
        <w:jc w:val="both"/>
        <w:rPr>
          <w:rFonts w:ascii="Tahoma" w:hAnsi="Tahoma" w:cs="Tahoma"/>
          <w:b w:val="0"/>
          <w:sz w:val="22"/>
          <w:szCs w:val="22"/>
          <w:lang w:val="es-CO"/>
        </w:rPr>
      </w:pPr>
      <w:r w:rsidRPr="008A30EB">
        <w:rPr>
          <w:rFonts w:ascii="Tahoma" w:hAnsi="Tahoma" w:cs="Tahoma"/>
          <w:b w:val="0"/>
          <w:sz w:val="22"/>
          <w:szCs w:val="22"/>
          <w:lang w:val="es-CO"/>
        </w:rPr>
        <w:t xml:space="preserve">Ing. </w:t>
      </w:r>
      <w:r w:rsidR="003A1655" w:rsidRPr="008A30EB">
        <w:rPr>
          <w:rFonts w:ascii="Tahoma" w:hAnsi="Tahoma" w:cs="Tahoma"/>
          <w:b w:val="0"/>
          <w:sz w:val="22"/>
          <w:szCs w:val="22"/>
          <w:lang w:val="es-CO"/>
        </w:rPr>
        <w:t>Raúl</w:t>
      </w:r>
      <w:r w:rsidRPr="008A30EB">
        <w:rPr>
          <w:rFonts w:ascii="Tahoma" w:hAnsi="Tahoma" w:cs="Tahoma"/>
          <w:b w:val="0"/>
          <w:sz w:val="22"/>
          <w:szCs w:val="22"/>
          <w:lang w:val="es-CO"/>
        </w:rPr>
        <w:t xml:space="preserve"> </w:t>
      </w:r>
      <w:r w:rsidR="00BA3215">
        <w:rPr>
          <w:rFonts w:ascii="Tahoma" w:hAnsi="Tahoma" w:cs="Tahoma"/>
          <w:b w:val="0"/>
          <w:sz w:val="22"/>
          <w:szCs w:val="22"/>
          <w:lang w:val="es-CO"/>
        </w:rPr>
        <w:t>realiza la presentación de invitados y de CacaoSoft</w:t>
      </w:r>
      <w:r w:rsidRPr="008A30EB">
        <w:rPr>
          <w:rFonts w:ascii="Tahoma" w:hAnsi="Tahoma" w:cs="Tahoma"/>
          <w:b w:val="0"/>
          <w:sz w:val="22"/>
          <w:szCs w:val="22"/>
          <w:lang w:val="es-CO"/>
        </w:rPr>
        <w:t xml:space="preserve"> </w:t>
      </w:r>
    </w:p>
    <w:p w:rsidR="00465E64" w:rsidRPr="008A30EB" w:rsidRDefault="00EF7E67" w:rsidP="00AC4B28">
      <w:pPr>
        <w:pStyle w:val="Prrafodelista"/>
        <w:numPr>
          <w:ilvl w:val="1"/>
          <w:numId w:val="6"/>
        </w:numPr>
        <w:spacing w:before="0"/>
        <w:jc w:val="both"/>
        <w:rPr>
          <w:rFonts w:ascii="Tahoma" w:hAnsi="Tahoma" w:cs="Tahoma"/>
          <w:b w:val="0"/>
          <w:sz w:val="22"/>
          <w:szCs w:val="22"/>
          <w:lang w:val="es-ES"/>
        </w:rPr>
      </w:pPr>
      <w:r>
        <w:rPr>
          <w:rFonts w:ascii="Tahoma" w:hAnsi="Tahoma" w:cs="Tahoma"/>
          <w:b w:val="0"/>
          <w:sz w:val="22"/>
          <w:szCs w:val="22"/>
          <w:lang w:val="es-ES"/>
        </w:rPr>
        <w:t>Se realiza una presentación inicial de CacaoSoft:</w:t>
      </w:r>
    </w:p>
    <w:p w:rsidR="00465E64" w:rsidRPr="008A30EB" w:rsidRDefault="00EF7E67"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 xml:space="preserve">CacaoSoft es un Software Empresarial que maneja el ciclo de vida del Cacao, el cual incluye estadísticas, costos e índices clave de desempeño del cultivo. </w:t>
      </w:r>
    </w:p>
    <w:p w:rsidR="00465E64" w:rsidRDefault="00ED3DAA" w:rsidP="00AC4B28">
      <w:pPr>
        <w:pStyle w:val="Prrafodelista"/>
        <w:numPr>
          <w:ilvl w:val="2"/>
          <w:numId w:val="6"/>
        </w:numPr>
        <w:spacing w:before="0" w:after="0"/>
        <w:ind w:left="1418" w:hanging="284"/>
        <w:jc w:val="both"/>
        <w:rPr>
          <w:rFonts w:ascii="Tahoma" w:hAnsi="Tahoma" w:cs="Tahoma"/>
          <w:b w:val="0"/>
          <w:sz w:val="22"/>
          <w:szCs w:val="22"/>
          <w:lang w:val="es-ES"/>
        </w:rPr>
      </w:pPr>
      <w:r>
        <w:rPr>
          <w:rFonts w:ascii="Tahoma" w:hAnsi="Tahoma" w:cs="Tahoma"/>
          <w:b w:val="0"/>
          <w:sz w:val="22"/>
          <w:szCs w:val="22"/>
          <w:lang w:val="es-ES"/>
        </w:rPr>
        <w:t>CacaoSoft maneja la trazabilidad del cultivo, de contenido confiable</w:t>
      </w:r>
      <w:r w:rsidR="009124FE">
        <w:rPr>
          <w:rFonts w:ascii="Tahoma" w:hAnsi="Tahoma" w:cs="Tahoma"/>
          <w:b w:val="0"/>
          <w:sz w:val="22"/>
          <w:szCs w:val="22"/>
          <w:lang w:val="es-ES"/>
        </w:rPr>
        <w:t xml:space="preserve"> que permite la toma de decisiones</w:t>
      </w:r>
      <w:r>
        <w:rPr>
          <w:rFonts w:ascii="Tahoma" w:hAnsi="Tahoma" w:cs="Tahoma"/>
          <w:b w:val="0"/>
          <w:sz w:val="22"/>
          <w:szCs w:val="22"/>
          <w:lang w:val="es-ES"/>
        </w:rPr>
        <w:t xml:space="preserve">. </w:t>
      </w:r>
    </w:p>
    <w:p w:rsidR="00C430EE" w:rsidRPr="008A30EB" w:rsidRDefault="00C430EE" w:rsidP="00D905A5">
      <w:pPr>
        <w:pStyle w:val="Prrafodelista"/>
        <w:numPr>
          <w:ilvl w:val="0"/>
          <w:numId w:val="0"/>
        </w:numPr>
        <w:spacing w:before="0" w:after="0"/>
        <w:ind w:left="1418"/>
        <w:jc w:val="both"/>
        <w:rPr>
          <w:rFonts w:ascii="Tahoma" w:hAnsi="Tahoma" w:cs="Tahoma"/>
          <w:b w:val="0"/>
          <w:sz w:val="22"/>
          <w:szCs w:val="22"/>
          <w:lang w:val="es-ES"/>
        </w:rPr>
      </w:pPr>
    </w:p>
    <w:p w:rsidR="00465E64" w:rsidRPr="00460534" w:rsidRDefault="00460534" w:rsidP="00AC4B28">
      <w:pPr>
        <w:pStyle w:val="Prrafodelista"/>
        <w:numPr>
          <w:ilvl w:val="1"/>
          <w:numId w:val="6"/>
        </w:numPr>
        <w:spacing w:before="0" w:after="0"/>
        <w:jc w:val="both"/>
        <w:rPr>
          <w:rFonts w:ascii="Tahoma" w:hAnsi="Tahoma" w:cs="Tahoma"/>
          <w:b w:val="0"/>
          <w:sz w:val="22"/>
          <w:szCs w:val="22"/>
          <w:lang w:val="es-CO"/>
        </w:rPr>
      </w:pPr>
      <w:r>
        <w:rPr>
          <w:rFonts w:ascii="Tahoma" w:hAnsi="Tahoma" w:cs="Tahoma"/>
          <w:b w:val="0"/>
          <w:sz w:val="22"/>
          <w:szCs w:val="22"/>
          <w:lang w:val="es-ES"/>
        </w:rPr>
        <w:t>Se realiza la presentación del grupo de invitados.</w:t>
      </w:r>
    </w:p>
    <w:p w:rsidR="00460534" w:rsidRDefault="003C48E6"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 xml:space="preserve">Se genera una discusión sobre el sistema de drenajes que se manejan en los cultivos de cacao. </w:t>
      </w:r>
      <w:r w:rsidR="00843E96">
        <w:rPr>
          <w:rFonts w:ascii="Tahoma" w:hAnsi="Tahoma" w:cs="Tahoma"/>
          <w:b w:val="0"/>
          <w:sz w:val="22"/>
          <w:szCs w:val="22"/>
          <w:lang w:val="es-CO"/>
        </w:rPr>
        <w:t xml:space="preserve"> Se indica la profundidad actual de los drenajes (80 cms) y las pruebas sobre dicho sistema.</w:t>
      </w:r>
    </w:p>
    <w:p w:rsidR="00A771C7" w:rsidRDefault="00A771C7"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lastRenderedPageBreak/>
        <w:t>Se discute sobre la densidad de plantas por hectárea de tierra, indicando que la densidad ideal es de 1100 plantas por hectárea</w:t>
      </w:r>
      <w:r w:rsidR="002247A9">
        <w:rPr>
          <w:rFonts w:ascii="Tahoma" w:hAnsi="Tahoma" w:cs="Tahoma"/>
          <w:b w:val="0"/>
          <w:sz w:val="22"/>
          <w:szCs w:val="22"/>
          <w:lang w:val="es-CO"/>
        </w:rPr>
        <w:t xml:space="preserve"> (más separación entre plantas)</w:t>
      </w:r>
      <w:r>
        <w:rPr>
          <w:rFonts w:ascii="Tahoma" w:hAnsi="Tahoma" w:cs="Tahoma"/>
          <w:b w:val="0"/>
          <w:sz w:val="22"/>
          <w:szCs w:val="22"/>
          <w:lang w:val="es-CO"/>
        </w:rPr>
        <w:t xml:space="preserve">, actualmente se maneja de 1333 platas por hectárea. </w:t>
      </w:r>
    </w:p>
    <w:p w:rsidR="00A771C7" w:rsidRDefault="004E44FD"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Se comenta sobre la cantidad de esfuerzo (tiempos, recursos) que demandan los cultivos de cacao debido a fenómenos climáticos y las actividades diarias que requiere el cultivo.</w:t>
      </w:r>
    </w:p>
    <w:p w:rsidR="00843E96" w:rsidRPr="008A30EB" w:rsidRDefault="00843E96" w:rsidP="00D905A5">
      <w:pPr>
        <w:pStyle w:val="Prrafodelista"/>
        <w:numPr>
          <w:ilvl w:val="0"/>
          <w:numId w:val="0"/>
        </w:numPr>
        <w:spacing w:before="0"/>
        <w:ind w:left="1800"/>
        <w:jc w:val="both"/>
        <w:rPr>
          <w:rFonts w:ascii="Tahoma" w:hAnsi="Tahoma" w:cs="Tahoma"/>
          <w:b w:val="0"/>
          <w:sz w:val="22"/>
          <w:szCs w:val="22"/>
          <w:lang w:val="es-CO"/>
        </w:rPr>
      </w:pPr>
    </w:p>
    <w:p w:rsidR="00465E64" w:rsidRPr="008A30EB" w:rsidRDefault="00364471" w:rsidP="00AC4B28">
      <w:pPr>
        <w:pStyle w:val="Prrafodelista"/>
        <w:numPr>
          <w:ilvl w:val="0"/>
          <w:numId w:val="6"/>
        </w:numPr>
        <w:spacing w:before="0"/>
        <w:jc w:val="both"/>
        <w:rPr>
          <w:rFonts w:ascii="Tahoma" w:hAnsi="Tahoma" w:cs="Tahoma"/>
          <w:b w:val="0"/>
          <w:sz w:val="22"/>
          <w:szCs w:val="22"/>
          <w:lang w:val="es-CO"/>
        </w:rPr>
      </w:pPr>
      <w:r>
        <w:rPr>
          <w:rFonts w:ascii="Tahoma" w:hAnsi="Tahoma" w:cs="Tahoma"/>
          <w:b w:val="0"/>
          <w:sz w:val="22"/>
          <w:szCs w:val="22"/>
          <w:lang w:val="es-ES"/>
        </w:rPr>
        <w:t xml:space="preserve">María Ramos realiza un demo sobre las características de CacaoSoft, explicando pestaña por pestaña las funcionalidades de los diferentes menús que integran el software. </w:t>
      </w:r>
    </w:p>
    <w:p w:rsidR="00F2167F" w:rsidRDefault="00F2167F" w:rsidP="00D905A5">
      <w:pPr>
        <w:pStyle w:val="Prrafodelista"/>
        <w:numPr>
          <w:ilvl w:val="0"/>
          <w:numId w:val="0"/>
        </w:numPr>
        <w:spacing w:before="0" w:after="0"/>
        <w:ind w:left="360"/>
        <w:jc w:val="both"/>
        <w:rPr>
          <w:rFonts w:ascii="Tahoma" w:hAnsi="Tahoma" w:cs="Tahoma"/>
          <w:b w:val="0"/>
          <w:sz w:val="22"/>
          <w:szCs w:val="22"/>
          <w:lang w:val="es-ES"/>
        </w:rPr>
      </w:pPr>
    </w:p>
    <w:p w:rsidR="00465E64" w:rsidRPr="008A30EB" w:rsidRDefault="009B76E1" w:rsidP="00AC4B28">
      <w:pPr>
        <w:pStyle w:val="Prrafodelista"/>
        <w:numPr>
          <w:ilvl w:val="0"/>
          <w:numId w:val="6"/>
        </w:numPr>
        <w:spacing w:before="0"/>
        <w:jc w:val="both"/>
        <w:rPr>
          <w:rFonts w:ascii="Tahoma" w:hAnsi="Tahoma" w:cs="Tahoma"/>
          <w:b w:val="0"/>
          <w:sz w:val="22"/>
          <w:szCs w:val="22"/>
          <w:lang w:val="es-ES"/>
        </w:rPr>
      </w:pPr>
      <w:r>
        <w:rPr>
          <w:rFonts w:ascii="Tahoma" w:hAnsi="Tahoma" w:cs="Tahoma"/>
          <w:b w:val="0"/>
          <w:sz w:val="22"/>
          <w:szCs w:val="22"/>
          <w:lang w:val="es-ES"/>
        </w:rPr>
        <w:t>Ing. Raúl realiza una presentación sobre CacaoSoft y el ciclo de vida del cacao</w:t>
      </w:r>
    </w:p>
    <w:p w:rsidR="009B76E1" w:rsidRPr="008A30EB" w:rsidRDefault="009B76E1" w:rsidP="00AC4B28">
      <w:pPr>
        <w:pStyle w:val="Prrafodelista"/>
        <w:numPr>
          <w:ilvl w:val="1"/>
          <w:numId w:val="6"/>
        </w:numPr>
        <w:spacing w:before="0"/>
        <w:jc w:val="both"/>
        <w:rPr>
          <w:rFonts w:ascii="Tahoma" w:hAnsi="Tahoma" w:cs="Tahoma"/>
          <w:b w:val="0"/>
          <w:sz w:val="22"/>
          <w:szCs w:val="22"/>
          <w:lang w:val="es-ES"/>
        </w:rPr>
      </w:pPr>
      <w:r>
        <w:rPr>
          <w:rFonts w:ascii="Tahoma" w:hAnsi="Tahoma" w:cs="Tahoma"/>
          <w:b w:val="0"/>
          <w:sz w:val="22"/>
          <w:szCs w:val="22"/>
          <w:lang w:val="es-ES"/>
        </w:rPr>
        <w:t xml:space="preserve">Se realiza una presentación </w:t>
      </w:r>
      <w:r w:rsidR="00344694">
        <w:rPr>
          <w:rFonts w:ascii="Tahoma" w:hAnsi="Tahoma" w:cs="Tahoma"/>
          <w:b w:val="0"/>
          <w:sz w:val="22"/>
          <w:szCs w:val="22"/>
          <w:lang w:val="es-ES"/>
        </w:rPr>
        <w:t xml:space="preserve">sobre </w:t>
      </w:r>
      <w:r>
        <w:rPr>
          <w:rFonts w:ascii="Tahoma" w:hAnsi="Tahoma" w:cs="Tahoma"/>
          <w:b w:val="0"/>
          <w:sz w:val="22"/>
          <w:szCs w:val="22"/>
          <w:lang w:val="es-ES"/>
        </w:rPr>
        <w:t>CacaoSoft:</w:t>
      </w:r>
    </w:p>
    <w:p w:rsidR="009B76E1" w:rsidRPr="00624805" w:rsidRDefault="00624805"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 xml:space="preserve">Se mencionan las tecnologías sobre las cuales se está desarrollando el </w:t>
      </w:r>
      <w:r w:rsidR="00913888">
        <w:rPr>
          <w:rFonts w:ascii="Tahoma" w:hAnsi="Tahoma" w:cs="Tahoma"/>
          <w:b w:val="0"/>
          <w:sz w:val="22"/>
          <w:szCs w:val="22"/>
          <w:lang w:val="es-ES"/>
        </w:rPr>
        <w:t>s</w:t>
      </w:r>
      <w:r>
        <w:rPr>
          <w:rFonts w:ascii="Tahoma" w:hAnsi="Tahoma" w:cs="Tahoma"/>
          <w:b w:val="0"/>
          <w:sz w:val="22"/>
          <w:szCs w:val="22"/>
          <w:lang w:val="es-ES"/>
        </w:rPr>
        <w:t>oftware, haciendo énfasis en la importancia de JAVA como herramienta de desarrollo</w:t>
      </w:r>
      <w:r w:rsidR="00245D39">
        <w:rPr>
          <w:rFonts w:ascii="Tahoma" w:hAnsi="Tahoma" w:cs="Tahoma"/>
          <w:b w:val="0"/>
          <w:sz w:val="22"/>
          <w:szCs w:val="22"/>
          <w:lang w:val="es-ES"/>
        </w:rPr>
        <w:t>, así como de l</w:t>
      </w:r>
      <w:r w:rsidR="00913888">
        <w:rPr>
          <w:rFonts w:ascii="Tahoma" w:hAnsi="Tahoma" w:cs="Tahoma"/>
          <w:b w:val="0"/>
          <w:sz w:val="22"/>
          <w:szCs w:val="22"/>
          <w:lang w:val="es-ES"/>
        </w:rPr>
        <w:t xml:space="preserve">a utilización de herramientas con SCRUM y metodologías de planeación. </w:t>
      </w:r>
    </w:p>
    <w:p w:rsidR="00624805" w:rsidRPr="0052404A" w:rsidRDefault="00913888"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Se menciona que el software será portable, a través del uso de dispositivos móviles para la captura de información.</w:t>
      </w:r>
    </w:p>
    <w:p w:rsidR="0052404A" w:rsidRPr="000230AF" w:rsidRDefault="0052404A"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 xml:space="preserve">Se hace referencia a la agricultura de precisión y a la importancia de trabajar de la mano con la trazabilidad del cultivo y las certificaciones requeridas para el desarrollo del mismo. </w:t>
      </w:r>
    </w:p>
    <w:p w:rsidR="000230AF" w:rsidRPr="00EC1B53" w:rsidRDefault="000230AF"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Se menciona los módulos de CacaoSoft y las características principales del Software.</w:t>
      </w:r>
    </w:p>
    <w:p w:rsidR="00EC1B53" w:rsidRPr="000230AF" w:rsidRDefault="00EC1B53" w:rsidP="00EC1B53">
      <w:pPr>
        <w:pStyle w:val="Prrafodelista"/>
        <w:numPr>
          <w:ilvl w:val="0"/>
          <w:numId w:val="0"/>
        </w:numPr>
        <w:spacing w:before="0"/>
        <w:ind w:left="1418"/>
        <w:jc w:val="both"/>
        <w:rPr>
          <w:rFonts w:ascii="Tahoma" w:hAnsi="Tahoma" w:cs="Tahoma"/>
          <w:b w:val="0"/>
          <w:sz w:val="22"/>
          <w:szCs w:val="22"/>
          <w:lang w:val="es-CO"/>
        </w:rPr>
      </w:pPr>
    </w:p>
    <w:p w:rsidR="00EC1B53" w:rsidRPr="008A30EB" w:rsidRDefault="00EC1B53" w:rsidP="00AC4B28">
      <w:pPr>
        <w:pStyle w:val="Prrafodelista"/>
        <w:numPr>
          <w:ilvl w:val="1"/>
          <w:numId w:val="6"/>
        </w:numPr>
        <w:spacing w:before="0"/>
        <w:jc w:val="both"/>
        <w:rPr>
          <w:rFonts w:ascii="Tahoma" w:hAnsi="Tahoma" w:cs="Tahoma"/>
          <w:b w:val="0"/>
          <w:sz w:val="22"/>
          <w:szCs w:val="22"/>
          <w:lang w:val="es-ES"/>
        </w:rPr>
      </w:pPr>
      <w:r>
        <w:rPr>
          <w:rFonts w:ascii="Tahoma" w:hAnsi="Tahoma" w:cs="Tahoma"/>
          <w:b w:val="0"/>
          <w:sz w:val="22"/>
          <w:szCs w:val="22"/>
          <w:lang w:val="es-ES"/>
        </w:rPr>
        <w:t xml:space="preserve">Se </w:t>
      </w:r>
      <w:r>
        <w:rPr>
          <w:rFonts w:ascii="Tahoma" w:hAnsi="Tahoma" w:cs="Tahoma"/>
          <w:b w:val="0"/>
          <w:sz w:val="22"/>
          <w:szCs w:val="22"/>
          <w:lang w:val="es-ES"/>
        </w:rPr>
        <w:t>habla sobre el ciclo de vida del cacao</w:t>
      </w:r>
      <w:r>
        <w:rPr>
          <w:rFonts w:ascii="Tahoma" w:hAnsi="Tahoma" w:cs="Tahoma"/>
          <w:b w:val="0"/>
          <w:sz w:val="22"/>
          <w:szCs w:val="22"/>
          <w:lang w:val="es-ES"/>
        </w:rPr>
        <w:t>:</w:t>
      </w:r>
    </w:p>
    <w:p w:rsidR="00AA2B90" w:rsidRPr="00AA2B90" w:rsidRDefault="00A767CE"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El Ing</w:t>
      </w:r>
      <w:r w:rsidR="00005598">
        <w:rPr>
          <w:rFonts w:ascii="Tahoma" w:hAnsi="Tahoma" w:cs="Tahoma"/>
          <w:b w:val="0"/>
          <w:sz w:val="22"/>
          <w:szCs w:val="22"/>
          <w:lang w:val="es-ES"/>
        </w:rPr>
        <w:t>.</w:t>
      </w:r>
      <w:r>
        <w:rPr>
          <w:rFonts w:ascii="Tahoma" w:hAnsi="Tahoma" w:cs="Tahoma"/>
          <w:b w:val="0"/>
          <w:sz w:val="22"/>
          <w:szCs w:val="22"/>
          <w:lang w:val="es-ES"/>
        </w:rPr>
        <w:t xml:space="preserve"> Raúl realiza una presentación sobre el ciclo de vida del cacao</w:t>
      </w:r>
      <w:r w:rsidR="00AA2B90">
        <w:rPr>
          <w:rFonts w:ascii="Tahoma" w:hAnsi="Tahoma" w:cs="Tahoma"/>
          <w:b w:val="0"/>
          <w:sz w:val="22"/>
          <w:szCs w:val="22"/>
          <w:lang w:val="es-ES"/>
        </w:rPr>
        <w:t>, explicando cada una de sus etapas: vivero o compra, siembra, fertilización, controles fitosanitarios, riego, control de maleza, poda, cosecha, desbabe, fermentación, secado, almacenamiento y ventas.</w:t>
      </w:r>
    </w:p>
    <w:p w:rsidR="00F37F9E" w:rsidRPr="00F37F9E" w:rsidRDefault="00031A34"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 xml:space="preserve">Se realiza una discusión sobre </w:t>
      </w:r>
      <w:r w:rsidR="00432D3B">
        <w:rPr>
          <w:rFonts w:ascii="Tahoma" w:hAnsi="Tahoma" w:cs="Tahoma"/>
          <w:b w:val="0"/>
          <w:sz w:val="22"/>
          <w:szCs w:val="22"/>
          <w:lang w:val="es-ES"/>
        </w:rPr>
        <w:t xml:space="preserve">la manera en que debe realizarse el inicio del cultivo: vivero o compra. </w:t>
      </w:r>
      <w:r w:rsidR="00CE4852">
        <w:rPr>
          <w:rFonts w:ascii="Tahoma" w:hAnsi="Tahoma" w:cs="Tahoma"/>
          <w:b w:val="0"/>
          <w:sz w:val="22"/>
          <w:szCs w:val="22"/>
          <w:lang w:val="es-ES"/>
        </w:rPr>
        <w:t>En la cual se dio gran importancia a los procesos de vivero, en la cual el agricultor puede hacer sus propias plantas con las mejores condiciones.</w:t>
      </w:r>
    </w:p>
    <w:p w:rsidR="008C635B" w:rsidRPr="008C635B" w:rsidRDefault="00F37F9E"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 xml:space="preserve">Se realiza una discusión sobre la cantidad de mazorcas por año que debe producir una planta de cacao, en donde se concluye que el número ideal de mazorcas es de 65 por planta al año. </w:t>
      </w:r>
    </w:p>
    <w:p w:rsidR="00EC1B53" w:rsidRPr="00624805" w:rsidRDefault="008C635B"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 xml:space="preserve">Se realiza una discusión sobre la importancia sobre drenar o regar las plantaciones. Se concluye que las dos son igual de importantes y que dependen para el caso de Ecuador de las condiciones climáticas de la península. </w:t>
      </w:r>
      <w:r w:rsidR="00CE4852">
        <w:rPr>
          <w:rFonts w:ascii="Tahoma" w:hAnsi="Tahoma" w:cs="Tahoma"/>
          <w:b w:val="0"/>
          <w:sz w:val="22"/>
          <w:szCs w:val="22"/>
          <w:lang w:val="es-ES"/>
        </w:rPr>
        <w:t xml:space="preserve"> </w:t>
      </w:r>
      <w:r w:rsidR="00AA2B90">
        <w:rPr>
          <w:rFonts w:ascii="Tahoma" w:hAnsi="Tahoma" w:cs="Tahoma"/>
          <w:b w:val="0"/>
          <w:sz w:val="22"/>
          <w:szCs w:val="22"/>
          <w:lang w:val="es-ES"/>
        </w:rPr>
        <w:t xml:space="preserve"> </w:t>
      </w:r>
    </w:p>
    <w:p w:rsidR="000230AF" w:rsidRDefault="000230AF" w:rsidP="00EC1B53">
      <w:pPr>
        <w:pStyle w:val="Prrafodelista"/>
        <w:numPr>
          <w:ilvl w:val="0"/>
          <w:numId w:val="0"/>
        </w:numPr>
        <w:spacing w:before="0"/>
        <w:ind w:left="1418"/>
        <w:jc w:val="both"/>
        <w:rPr>
          <w:rFonts w:ascii="Tahoma" w:hAnsi="Tahoma" w:cs="Tahoma"/>
          <w:b w:val="0"/>
          <w:sz w:val="22"/>
          <w:szCs w:val="22"/>
          <w:lang w:val="es-CO"/>
        </w:rPr>
      </w:pPr>
    </w:p>
    <w:p w:rsidR="001536E5" w:rsidRDefault="001536E5" w:rsidP="00AC4B28">
      <w:pPr>
        <w:pStyle w:val="Prrafodelista"/>
        <w:numPr>
          <w:ilvl w:val="0"/>
          <w:numId w:val="6"/>
        </w:numPr>
        <w:spacing w:before="0"/>
        <w:jc w:val="both"/>
        <w:rPr>
          <w:rFonts w:ascii="Tahoma" w:hAnsi="Tahoma" w:cs="Tahoma"/>
          <w:b w:val="0"/>
          <w:sz w:val="22"/>
          <w:szCs w:val="22"/>
          <w:lang w:val="es-ES"/>
        </w:rPr>
      </w:pPr>
      <w:r>
        <w:rPr>
          <w:rFonts w:ascii="Tahoma" w:hAnsi="Tahoma" w:cs="Tahoma"/>
          <w:b w:val="0"/>
          <w:sz w:val="22"/>
          <w:szCs w:val="22"/>
          <w:lang w:val="es-ES"/>
        </w:rPr>
        <w:t xml:space="preserve">Preguntas e inquietudes: </w:t>
      </w:r>
    </w:p>
    <w:p w:rsidR="009C4A78" w:rsidRPr="008A30EB" w:rsidRDefault="009C4A78" w:rsidP="00AC4B28">
      <w:pPr>
        <w:pStyle w:val="Prrafodelista"/>
        <w:numPr>
          <w:ilvl w:val="1"/>
          <w:numId w:val="6"/>
        </w:numPr>
        <w:spacing w:before="0"/>
        <w:jc w:val="both"/>
        <w:rPr>
          <w:rFonts w:ascii="Tahoma" w:hAnsi="Tahoma" w:cs="Tahoma"/>
          <w:b w:val="0"/>
          <w:sz w:val="22"/>
          <w:szCs w:val="22"/>
          <w:lang w:val="es-ES"/>
        </w:rPr>
      </w:pPr>
      <w:r>
        <w:rPr>
          <w:rFonts w:ascii="Tahoma" w:hAnsi="Tahoma" w:cs="Tahoma"/>
          <w:b w:val="0"/>
          <w:sz w:val="22"/>
          <w:szCs w:val="22"/>
          <w:lang w:val="es-ES"/>
        </w:rPr>
        <w:t>Ing</w:t>
      </w:r>
      <w:r w:rsidR="002B4C39">
        <w:rPr>
          <w:rFonts w:ascii="Tahoma" w:hAnsi="Tahoma" w:cs="Tahoma"/>
          <w:b w:val="0"/>
          <w:sz w:val="22"/>
          <w:szCs w:val="22"/>
          <w:lang w:val="es-ES"/>
        </w:rPr>
        <w:t>.</w:t>
      </w:r>
      <w:r>
        <w:rPr>
          <w:rFonts w:ascii="Tahoma" w:hAnsi="Tahoma" w:cs="Tahoma"/>
          <w:b w:val="0"/>
          <w:sz w:val="22"/>
          <w:szCs w:val="22"/>
          <w:lang w:val="es-ES"/>
        </w:rPr>
        <w:t xml:space="preserve"> Raúl realiza una serie de preguntas al grupo de invitados</w:t>
      </w:r>
      <w:r>
        <w:rPr>
          <w:rFonts w:ascii="Tahoma" w:hAnsi="Tahoma" w:cs="Tahoma"/>
          <w:b w:val="0"/>
          <w:sz w:val="22"/>
          <w:szCs w:val="22"/>
          <w:lang w:val="es-ES"/>
        </w:rPr>
        <w:t>:</w:t>
      </w:r>
    </w:p>
    <w:p w:rsidR="009C1DBC" w:rsidRPr="009C1DBC" w:rsidRDefault="009C1DBC"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Que se busca del cultivo de cacao</w:t>
      </w:r>
      <w:r w:rsidR="002B4C39">
        <w:rPr>
          <w:rFonts w:ascii="Tahoma" w:hAnsi="Tahoma" w:cs="Tahoma"/>
          <w:b w:val="0"/>
          <w:sz w:val="22"/>
          <w:szCs w:val="22"/>
          <w:lang w:val="es-ES"/>
        </w:rPr>
        <w:t>?</w:t>
      </w:r>
    </w:p>
    <w:p w:rsidR="009C4A78" w:rsidRDefault="002B4C39" w:rsidP="00AC4B28">
      <w:pPr>
        <w:pStyle w:val="Prrafodelista"/>
        <w:numPr>
          <w:ilvl w:val="0"/>
          <w:numId w:val="7"/>
        </w:numPr>
        <w:spacing w:before="0"/>
        <w:ind w:left="1701" w:hanging="283"/>
        <w:jc w:val="both"/>
        <w:rPr>
          <w:rFonts w:ascii="Tahoma" w:hAnsi="Tahoma" w:cs="Tahoma"/>
          <w:b w:val="0"/>
          <w:sz w:val="22"/>
          <w:szCs w:val="22"/>
          <w:lang w:val="es-CO"/>
        </w:rPr>
      </w:pPr>
      <w:r>
        <w:rPr>
          <w:rFonts w:ascii="Tahoma" w:hAnsi="Tahoma" w:cs="Tahoma"/>
          <w:b w:val="0"/>
          <w:sz w:val="22"/>
          <w:szCs w:val="22"/>
          <w:lang w:val="es-CO"/>
        </w:rPr>
        <w:t>Se busca rentabilidad</w:t>
      </w:r>
      <w:r w:rsidR="00454D31">
        <w:rPr>
          <w:rFonts w:ascii="Tahoma" w:hAnsi="Tahoma" w:cs="Tahoma"/>
          <w:b w:val="0"/>
          <w:sz w:val="22"/>
          <w:szCs w:val="22"/>
          <w:lang w:val="es-CO"/>
        </w:rPr>
        <w:t>.</w:t>
      </w:r>
    </w:p>
    <w:p w:rsidR="00454D31" w:rsidRDefault="00454D31" w:rsidP="00AC4B28">
      <w:pPr>
        <w:pStyle w:val="Prrafodelista"/>
        <w:numPr>
          <w:ilvl w:val="0"/>
          <w:numId w:val="7"/>
        </w:numPr>
        <w:spacing w:before="0"/>
        <w:ind w:left="1701" w:hanging="283"/>
        <w:jc w:val="both"/>
        <w:rPr>
          <w:rFonts w:ascii="Tahoma" w:hAnsi="Tahoma" w:cs="Tahoma"/>
          <w:b w:val="0"/>
          <w:sz w:val="22"/>
          <w:szCs w:val="22"/>
          <w:lang w:val="es-CO"/>
        </w:rPr>
      </w:pPr>
      <w:r>
        <w:rPr>
          <w:rFonts w:ascii="Tahoma" w:hAnsi="Tahoma" w:cs="Tahoma"/>
          <w:b w:val="0"/>
          <w:sz w:val="22"/>
          <w:szCs w:val="22"/>
          <w:lang w:val="es-CO"/>
        </w:rPr>
        <w:t>La rentabilidad de consigue aproximadamente 10 años después de haber iniciado el cultivo.</w:t>
      </w:r>
    </w:p>
    <w:p w:rsidR="002D59EB" w:rsidRDefault="002D59EB" w:rsidP="00AC4B28">
      <w:pPr>
        <w:pStyle w:val="Prrafodelista"/>
        <w:numPr>
          <w:ilvl w:val="0"/>
          <w:numId w:val="7"/>
        </w:numPr>
        <w:spacing w:before="0"/>
        <w:ind w:left="1701" w:hanging="283"/>
        <w:jc w:val="both"/>
        <w:rPr>
          <w:rFonts w:ascii="Tahoma" w:hAnsi="Tahoma" w:cs="Tahoma"/>
          <w:b w:val="0"/>
          <w:sz w:val="22"/>
          <w:szCs w:val="22"/>
          <w:lang w:val="es-CO"/>
        </w:rPr>
      </w:pPr>
      <w:r>
        <w:rPr>
          <w:rFonts w:ascii="Tahoma" w:hAnsi="Tahoma" w:cs="Tahoma"/>
          <w:b w:val="0"/>
          <w:sz w:val="22"/>
          <w:szCs w:val="22"/>
          <w:lang w:val="es-CO"/>
        </w:rPr>
        <w:t>El retorno de la inversión se logra a los 15 años de cultivado el cacao.</w:t>
      </w:r>
    </w:p>
    <w:p w:rsidR="002D59EB" w:rsidRDefault="00447DB8" w:rsidP="00AC4B28">
      <w:pPr>
        <w:pStyle w:val="Prrafodelista"/>
        <w:numPr>
          <w:ilvl w:val="0"/>
          <w:numId w:val="7"/>
        </w:numPr>
        <w:spacing w:before="0"/>
        <w:ind w:left="1701" w:hanging="283"/>
        <w:jc w:val="both"/>
        <w:rPr>
          <w:rFonts w:ascii="Tahoma" w:hAnsi="Tahoma" w:cs="Tahoma"/>
          <w:b w:val="0"/>
          <w:sz w:val="22"/>
          <w:szCs w:val="22"/>
          <w:lang w:val="es-CO"/>
        </w:rPr>
      </w:pPr>
      <w:r>
        <w:rPr>
          <w:rFonts w:ascii="Tahoma" w:hAnsi="Tahoma" w:cs="Tahoma"/>
          <w:b w:val="0"/>
          <w:sz w:val="22"/>
          <w:szCs w:val="22"/>
          <w:lang w:val="es-CO"/>
        </w:rPr>
        <w:t xml:space="preserve">El punto de equilibrio se alcanza entre los 5 y 8 años </w:t>
      </w:r>
      <w:r w:rsidR="00CE2117">
        <w:rPr>
          <w:rFonts w:ascii="Tahoma" w:hAnsi="Tahoma" w:cs="Tahoma"/>
          <w:b w:val="0"/>
          <w:sz w:val="22"/>
          <w:szCs w:val="22"/>
          <w:lang w:val="es-CO"/>
        </w:rPr>
        <w:t xml:space="preserve">de haber iniciado. </w:t>
      </w:r>
    </w:p>
    <w:p w:rsidR="002B4C39" w:rsidRDefault="00AD1972"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Cuando debe realizarse la segunda poda al año?</w:t>
      </w:r>
    </w:p>
    <w:p w:rsidR="00AD1972" w:rsidRDefault="00A670E4" w:rsidP="00AC4B28">
      <w:pPr>
        <w:pStyle w:val="Prrafodelista"/>
        <w:numPr>
          <w:ilvl w:val="0"/>
          <w:numId w:val="8"/>
        </w:numPr>
        <w:spacing w:before="0"/>
        <w:ind w:left="1701" w:hanging="283"/>
        <w:jc w:val="both"/>
        <w:rPr>
          <w:rFonts w:ascii="Tahoma" w:hAnsi="Tahoma" w:cs="Tahoma"/>
          <w:b w:val="0"/>
          <w:sz w:val="22"/>
          <w:szCs w:val="22"/>
          <w:lang w:val="es-CO"/>
        </w:rPr>
      </w:pPr>
      <w:r>
        <w:rPr>
          <w:rFonts w:ascii="Tahoma" w:hAnsi="Tahoma" w:cs="Tahoma"/>
          <w:b w:val="0"/>
          <w:sz w:val="22"/>
          <w:szCs w:val="22"/>
          <w:lang w:val="es-CO"/>
        </w:rPr>
        <w:t>La poda se realiza según las lluvias y las condiciones climáticas en la hacienda.</w:t>
      </w:r>
    </w:p>
    <w:p w:rsidR="000D5702" w:rsidRDefault="000D5702" w:rsidP="00AC4B28">
      <w:pPr>
        <w:pStyle w:val="Prrafodelista"/>
        <w:numPr>
          <w:ilvl w:val="0"/>
          <w:numId w:val="8"/>
        </w:numPr>
        <w:spacing w:before="0"/>
        <w:ind w:left="1701" w:hanging="283"/>
        <w:jc w:val="both"/>
        <w:rPr>
          <w:rFonts w:ascii="Tahoma" w:hAnsi="Tahoma" w:cs="Tahoma"/>
          <w:b w:val="0"/>
          <w:sz w:val="22"/>
          <w:szCs w:val="22"/>
          <w:lang w:val="es-CO"/>
        </w:rPr>
      </w:pPr>
      <w:r>
        <w:rPr>
          <w:rFonts w:ascii="Tahoma" w:hAnsi="Tahoma" w:cs="Tahoma"/>
          <w:b w:val="0"/>
          <w:sz w:val="22"/>
          <w:szCs w:val="22"/>
          <w:lang w:val="es-CO"/>
        </w:rPr>
        <w:t xml:space="preserve">Lo ideal es realizar la poda a mitad del pico de la cosecha. </w:t>
      </w:r>
    </w:p>
    <w:p w:rsidR="00E4409B" w:rsidRDefault="00BB6B84"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Cuál es la densidad poblacional del cultivo?</w:t>
      </w:r>
    </w:p>
    <w:p w:rsidR="00C61D87" w:rsidRDefault="00FB0B46" w:rsidP="00AC4B28">
      <w:pPr>
        <w:pStyle w:val="Prrafodelista"/>
        <w:numPr>
          <w:ilvl w:val="0"/>
          <w:numId w:val="7"/>
        </w:numPr>
        <w:spacing w:before="0"/>
        <w:ind w:left="1701" w:hanging="283"/>
        <w:jc w:val="both"/>
        <w:rPr>
          <w:rFonts w:ascii="Tahoma" w:hAnsi="Tahoma" w:cs="Tahoma"/>
          <w:b w:val="0"/>
          <w:sz w:val="22"/>
          <w:szCs w:val="22"/>
          <w:lang w:val="es-CO"/>
        </w:rPr>
      </w:pPr>
      <w:r>
        <w:rPr>
          <w:rFonts w:ascii="Tahoma" w:hAnsi="Tahoma" w:cs="Tahoma"/>
          <w:b w:val="0"/>
          <w:sz w:val="22"/>
          <w:szCs w:val="22"/>
          <w:lang w:val="es-CO"/>
        </w:rPr>
        <w:t xml:space="preserve">La separación entre plantas debe ser de 2,5 mts, 2,37 mts entre hileras y 5 mts entre calles anchas. </w:t>
      </w:r>
    </w:p>
    <w:p w:rsidR="002B694C" w:rsidRDefault="002B694C" w:rsidP="00AC4B28">
      <w:pPr>
        <w:pStyle w:val="Prrafodelista"/>
        <w:numPr>
          <w:ilvl w:val="0"/>
          <w:numId w:val="7"/>
        </w:numPr>
        <w:spacing w:before="0"/>
        <w:ind w:left="1701" w:hanging="283"/>
        <w:jc w:val="both"/>
        <w:rPr>
          <w:rFonts w:ascii="Tahoma" w:hAnsi="Tahoma" w:cs="Tahoma"/>
          <w:b w:val="0"/>
          <w:sz w:val="22"/>
          <w:szCs w:val="22"/>
          <w:lang w:val="es-CO"/>
        </w:rPr>
      </w:pPr>
      <w:r>
        <w:rPr>
          <w:rFonts w:ascii="Tahoma" w:hAnsi="Tahoma" w:cs="Tahoma"/>
          <w:b w:val="0"/>
          <w:sz w:val="22"/>
          <w:szCs w:val="22"/>
          <w:lang w:val="es-CO"/>
        </w:rPr>
        <w:t>La distancia entre calles anchas recomendable es de 5 mts debido a que la maquinaria utilizada puede afectar o dañar las plantas que la limitan.</w:t>
      </w:r>
    </w:p>
    <w:p w:rsidR="00BB6B84" w:rsidRDefault="00FB0B46" w:rsidP="00AC4B28">
      <w:pPr>
        <w:pStyle w:val="Prrafodelista"/>
        <w:numPr>
          <w:ilvl w:val="0"/>
          <w:numId w:val="7"/>
        </w:numPr>
        <w:spacing w:before="0"/>
        <w:ind w:left="1701" w:hanging="283"/>
        <w:jc w:val="both"/>
        <w:rPr>
          <w:rFonts w:ascii="Tahoma" w:hAnsi="Tahoma" w:cs="Tahoma"/>
          <w:b w:val="0"/>
          <w:sz w:val="22"/>
          <w:szCs w:val="22"/>
          <w:lang w:val="es-CO"/>
        </w:rPr>
      </w:pPr>
      <w:r>
        <w:rPr>
          <w:rFonts w:ascii="Tahoma" w:hAnsi="Tahoma" w:cs="Tahoma"/>
          <w:b w:val="0"/>
          <w:sz w:val="22"/>
          <w:szCs w:val="22"/>
          <w:lang w:val="es-CO"/>
        </w:rPr>
        <w:t xml:space="preserve"> </w:t>
      </w:r>
      <w:r w:rsidR="00382510">
        <w:rPr>
          <w:rFonts w:ascii="Tahoma" w:hAnsi="Tahoma" w:cs="Tahoma"/>
          <w:b w:val="0"/>
          <w:sz w:val="22"/>
          <w:szCs w:val="22"/>
          <w:lang w:val="es-CO"/>
        </w:rPr>
        <w:t xml:space="preserve">Para realizar la mecanización del cultivo es importante contar con maquinaria especializada que pueda adaptarse al cultivo y no al contrario. </w:t>
      </w:r>
    </w:p>
    <w:p w:rsidR="00C42A5B" w:rsidRDefault="00C42A5B"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Que determina el índice de poda?</w:t>
      </w:r>
    </w:p>
    <w:p w:rsidR="00C42A5B" w:rsidRDefault="007E5566" w:rsidP="00AC4B28">
      <w:pPr>
        <w:pStyle w:val="Prrafodelista"/>
        <w:numPr>
          <w:ilvl w:val="0"/>
          <w:numId w:val="9"/>
        </w:numPr>
        <w:spacing w:before="0"/>
        <w:jc w:val="both"/>
        <w:rPr>
          <w:rFonts w:ascii="Tahoma" w:hAnsi="Tahoma" w:cs="Tahoma"/>
          <w:b w:val="0"/>
          <w:sz w:val="22"/>
          <w:szCs w:val="22"/>
          <w:lang w:val="es-CO"/>
        </w:rPr>
      </w:pPr>
      <w:r>
        <w:rPr>
          <w:rFonts w:ascii="Tahoma" w:hAnsi="Tahoma" w:cs="Tahoma"/>
          <w:b w:val="0"/>
          <w:sz w:val="22"/>
          <w:szCs w:val="22"/>
          <w:lang w:val="es-CO"/>
        </w:rPr>
        <w:t>El índice de poda lo determina la mínima cantidad de luz que necesitan las plantas para la floración.</w:t>
      </w:r>
    </w:p>
    <w:p w:rsidR="007E5566" w:rsidRDefault="007E5566" w:rsidP="00AC4B28">
      <w:pPr>
        <w:pStyle w:val="Prrafodelista"/>
        <w:numPr>
          <w:ilvl w:val="0"/>
          <w:numId w:val="9"/>
        </w:numPr>
        <w:spacing w:before="0"/>
        <w:jc w:val="both"/>
        <w:rPr>
          <w:rFonts w:ascii="Tahoma" w:hAnsi="Tahoma" w:cs="Tahoma"/>
          <w:b w:val="0"/>
          <w:sz w:val="22"/>
          <w:szCs w:val="22"/>
          <w:lang w:val="es-CO"/>
        </w:rPr>
      </w:pPr>
      <w:r>
        <w:rPr>
          <w:rFonts w:ascii="Tahoma" w:hAnsi="Tahoma" w:cs="Tahoma"/>
          <w:b w:val="0"/>
          <w:sz w:val="22"/>
          <w:szCs w:val="22"/>
          <w:lang w:val="es-CO"/>
        </w:rPr>
        <w:t>La cantidad de flores y hojas determinan la poda. Si la planta tiene muchas hojas, produce pocas flores debido a que le llega poca luz.</w:t>
      </w:r>
    </w:p>
    <w:p w:rsidR="00753A6F" w:rsidRDefault="00753A6F" w:rsidP="00AC4B28">
      <w:pPr>
        <w:pStyle w:val="Prrafodelista"/>
        <w:numPr>
          <w:ilvl w:val="0"/>
          <w:numId w:val="9"/>
        </w:numPr>
        <w:spacing w:before="0"/>
        <w:jc w:val="both"/>
        <w:rPr>
          <w:rFonts w:ascii="Tahoma" w:hAnsi="Tahoma" w:cs="Tahoma"/>
          <w:b w:val="0"/>
          <w:sz w:val="22"/>
          <w:szCs w:val="22"/>
          <w:lang w:val="es-CO"/>
        </w:rPr>
      </w:pPr>
      <w:r>
        <w:rPr>
          <w:rFonts w:ascii="Tahoma" w:hAnsi="Tahoma" w:cs="Tahoma"/>
          <w:b w:val="0"/>
          <w:sz w:val="22"/>
          <w:szCs w:val="22"/>
          <w:lang w:val="es-CO"/>
        </w:rPr>
        <w:t xml:space="preserve">Se recomienda realizar de 4 a 5 podas leves. </w:t>
      </w:r>
      <w:r w:rsidR="005E6350">
        <w:rPr>
          <w:rFonts w:ascii="Tahoma" w:hAnsi="Tahoma" w:cs="Tahoma"/>
          <w:b w:val="0"/>
          <w:sz w:val="22"/>
          <w:szCs w:val="22"/>
          <w:lang w:val="es-CO"/>
        </w:rPr>
        <w:t xml:space="preserve">Una sola poda al año no logra maximizar la producción. </w:t>
      </w:r>
    </w:p>
    <w:p w:rsidR="007E5566" w:rsidRDefault="007E20BF"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Cuál es el índic</w:t>
      </w:r>
      <w:r w:rsidR="00AF6F55">
        <w:rPr>
          <w:rFonts w:ascii="Tahoma" w:hAnsi="Tahoma" w:cs="Tahoma"/>
          <w:b w:val="0"/>
          <w:sz w:val="22"/>
          <w:szCs w:val="22"/>
          <w:lang w:val="es-CO"/>
        </w:rPr>
        <w:t>e</w:t>
      </w:r>
      <w:r>
        <w:rPr>
          <w:rFonts w:ascii="Tahoma" w:hAnsi="Tahoma" w:cs="Tahoma"/>
          <w:b w:val="0"/>
          <w:sz w:val="22"/>
          <w:szCs w:val="22"/>
          <w:lang w:val="es-CO"/>
        </w:rPr>
        <w:t xml:space="preserve"> de área foliar?</w:t>
      </w:r>
    </w:p>
    <w:p w:rsidR="007E20BF" w:rsidRDefault="00AF6F55" w:rsidP="00AC4B28">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 xml:space="preserve">El índice de área foliar se da por el número de hojas sobre la cantidad de suelo. Un índice de 0.8 indica buena poda. </w:t>
      </w:r>
    </w:p>
    <w:p w:rsidR="0095689F" w:rsidRDefault="0095689F"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Que recomienda fertilización edáfica o fertilización foliar?</w:t>
      </w:r>
    </w:p>
    <w:p w:rsidR="0085460C" w:rsidRDefault="009B12E1" w:rsidP="00AC4B28">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Las dos son importantes, pero en caso de no poseer los recursos s</w:t>
      </w:r>
      <w:r w:rsidR="00BA3795">
        <w:rPr>
          <w:rFonts w:ascii="Tahoma" w:hAnsi="Tahoma" w:cs="Tahoma"/>
          <w:b w:val="0"/>
          <w:sz w:val="22"/>
          <w:szCs w:val="22"/>
          <w:lang w:val="es-CO"/>
        </w:rPr>
        <w:t>e recomienda la foliar</w:t>
      </w:r>
      <w:r w:rsidR="0085460C">
        <w:rPr>
          <w:rFonts w:ascii="Tahoma" w:hAnsi="Tahoma" w:cs="Tahoma"/>
          <w:b w:val="0"/>
          <w:sz w:val="22"/>
          <w:szCs w:val="22"/>
          <w:lang w:val="es-CO"/>
        </w:rPr>
        <w:t xml:space="preserve">. </w:t>
      </w:r>
    </w:p>
    <w:p w:rsidR="00B1471A" w:rsidRDefault="00224A69"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Qué</w:t>
      </w:r>
      <w:r w:rsidR="00B1471A">
        <w:rPr>
          <w:rFonts w:ascii="Tahoma" w:hAnsi="Tahoma" w:cs="Tahoma"/>
          <w:b w:val="0"/>
          <w:sz w:val="22"/>
          <w:szCs w:val="22"/>
          <w:lang w:val="es-CO"/>
        </w:rPr>
        <w:t xml:space="preserve"> tipo de poda recomienda</w:t>
      </w:r>
      <w:r w:rsidR="00B1471A">
        <w:rPr>
          <w:rFonts w:ascii="Tahoma" w:hAnsi="Tahoma" w:cs="Tahoma"/>
          <w:b w:val="0"/>
          <w:sz w:val="22"/>
          <w:szCs w:val="22"/>
          <w:lang w:val="es-CO"/>
        </w:rPr>
        <w:t>?</w:t>
      </w:r>
    </w:p>
    <w:p w:rsidR="00B1471A" w:rsidRDefault="00B1471A" w:rsidP="00AC4B28">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 xml:space="preserve">La poda se usa </w:t>
      </w:r>
      <w:r>
        <w:rPr>
          <w:rFonts w:ascii="Tahoma" w:hAnsi="Tahoma" w:cs="Tahoma"/>
          <w:b w:val="0"/>
          <w:sz w:val="22"/>
          <w:szCs w:val="22"/>
          <w:lang w:val="es-CO"/>
        </w:rPr>
        <w:t>manejar entradas de luz.</w:t>
      </w:r>
    </w:p>
    <w:p w:rsidR="00B1471A" w:rsidRDefault="00B1471A" w:rsidP="00AC4B28">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Existen varios tipos de poda:</w:t>
      </w:r>
    </w:p>
    <w:p w:rsidR="00B1471A" w:rsidRDefault="00B1471A" w:rsidP="00B1471A">
      <w:pPr>
        <w:pStyle w:val="Prrafodelista"/>
        <w:numPr>
          <w:ilvl w:val="0"/>
          <w:numId w:val="0"/>
        </w:numPr>
        <w:spacing w:before="0"/>
        <w:ind w:left="1800"/>
        <w:jc w:val="both"/>
        <w:rPr>
          <w:rFonts w:ascii="Tahoma" w:hAnsi="Tahoma" w:cs="Tahoma"/>
          <w:b w:val="0"/>
          <w:sz w:val="22"/>
          <w:szCs w:val="22"/>
          <w:lang w:val="es-CO"/>
        </w:rPr>
      </w:pPr>
      <w:r w:rsidRPr="00F50B7F">
        <w:rPr>
          <w:rFonts w:ascii="Tahoma" w:hAnsi="Tahoma" w:cs="Tahoma"/>
          <w:b w:val="0"/>
          <w:i/>
          <w:sz w:val="22"/>
          <w:szCs w:val="22"/>
          <w:lang w:val="es-CO"/>
        </w:rPr>
        <w:lastRenderedPageBreak/>
        <w:t>Poda Fitosanitaria:</w:t>
      </w:r>
      <w:r>
        <w:rPr>
          <w:rFonts w:ascii="Tahoma" w:hAnsi="Tahoma" w:cs="Tahoma"/>
          <w:b w:val="0"/>
          <w:sz w:val="22"/>
          <w:szCs w:val="22"/>
          <w:lang w:val="es-CO"/>
        </w:rPr>
        <w:t xml:space="preserve"> En plantaciones bien manejadas no es neces</w:t>
      </w:r>
      <w:r w:rsidR="007D28EF">
        <w:rPr>
          <w:rFonts w:ascii="Tahoma" w:hAnsi="Tahoma" w:cs="Tahoma"/>
          <w:b w:val="0"/>
          <w:sz w:val="22"/>
          <w:szCs w:val="22"/>
          <w:lang w:val="es-CO"/>
        </w:rPr>
        <w:t xml:space="preserve">ario realizar este tipo de poda, debido a que no se presentan enfermedades. </w:t>
      </w:r>
    </w:p>
    <w:p w:rsidR="00B1471A" w:rsidRDefault="00B1471A" w:rsidP="00B1471A">
      <w:pPr>
        <w:pStyle w:val="Prrafodelista"/>
        <w:numPr>
          <w:ilvl w:val="0"/>
          <w:numId w:val="0"/>
        </w:numPr>
        <w:spacing w:before="0"/>
        <w:ind w:left="1800"/>
        <w:jc w:val="both"/>
        <w:rPr>
          <w:rFonts w:ascii="Tahoma" w:hAnsi="Tahoma" w:cs="Tahoma"/>
          <w:b w:val="0"/>
          <w:sz w:val="22"/>
          <w:szCs w:val="22"/>
          <w:lang w:val="es-CO"/>
        </w:rPr>
      </w:pPr>
      <w:r w:rsidRPr="00F50B7F">
        <w:rPr>
          <w:rFonts w:ascii="Tahoma" w:hAnsi="Tahoma" w:cs="Tahoma"/>
          <w:b w:val="0"/>
          <w:i/>
          <w:sz w:val="22"/>
          <w:szCs w:val="22"/>
          <w:lang w:val="es-CO"/>
        </w:rPr>
        <w:t>Poda de formación</w:t>
      </w:r>
      <w:r w:rsidR="00595AEE">
        <w:rPr>
          <w:rFonts w:ascii="Tahoma" w:hAnsi="Tahoma" w:cs="Tahoma"/>
          <w:b w:val="0"/>
          <w:i/>
          <w:sz w:val="22"/>
          <w:szCs w:val="22"/>
          <w:lang w:val="es-CO"/>
        </w:rPr>
        <w:t xml:space="preserve"> (estructural)</w:t>
      </w:r>
      <w:r w:rsidRPr="00F50B7F">
        <w:rPr>
          <w:rFonts w:ascii="Tahoma" w:hAnsi="Tahoma" w:cs="Tahoma"/>
          <w:b w:val="0"/>
          <w:i/>
          <w:sz w:val="22"/>
          <w:szCs w:val="22"/>
          <w:lang w:val="es-CO"/>
        </w:rPr>
        <w:t>:</w:t>
      </w:r>
      <w:r>
        <w:rPr>
          <w:rFonts w:ascii="Tahoma" w:hAnsi="Tahoma" w:cs="Tahoma"/>
          <w:b w:val="0"/>
          <w:sz w:val="22"/>
          <w:szCs w:val="22"/>
          <w:lang w:val="es-CO"/>
        </w:rPr>
        <w:t xml:space="preserve"> Se realiza los primeros cuatro años</w:t>
      </w:r>
      <w:r w:rsidR="00F864DD">
        <w:rPr>
          <w:rFonts w:ascii="Tahoma" w:hAnsi="Tahoma" w:cs="Tahoma"/>
          <w:b w:val="0"/>
          <w:sz w:val="22"/>
          <w:szCs w:val="22"/>
          <w:lang w:val="es-CO"/>
        </w:rPr>
        <w:t>, para</w:t>
      </w:r>
      <w:r w:rsidR="002723F6">
        <w:rPr>
          <w:rFonts w:ascii="Tahoma" w:hAnsi="Tahoma" w:cs="Tahoma"/>
          <w:b w:val="0"/>
          <w:sz w:val="22"/>
          <w:szCs w:val="22"/>
          <w:lang w:val="es-CO"/>
        </w:rPr>
        <w:t xml:space="preserve"> crear los metros lineales entre plantas. </w:t>
      </w:r>
      <w:r w:rsidR="008751F1">
        <w:rPr>
          <w:rFonts w:ascii="Tahoma" w:hAnsi="Tahoma" w:cs="Tahoma"/>
          <w:b w:val="0"/>
          <w:sz w:val="22"/>
          <w:szCs w:val="22"/>
          <w:lang w:val="es-CO"/>
        </w:rPr>
        <w:t xml:space="preserve"> Después de los 4 años sólo se debe manejar </w:t>
      </w:r>
      <w:r w:rsidR="008751F1" w:rsidRPr="00287393">
        <w:rPr>
          <w:rFonts w:ascii="Tahoma" w:hAnsi="Tahoma" w:cs="Tahoma"/>
          <w:b w:val="0"/>
          <w:i/>
          <w:sz w:val="22"/>
          <w:szCs w:val="22"/>
          <w:lang w:val="es-CO"/>
        </w:rPr>
        <w:t>poda</w:t>
      </w:r>
      <w:r w:rsidR="00287393">
        <w:rPr>
          <w:rFonts w:ascii="Tahoma" w:hAnsi="Tahoma" w:cs="Tahoma"/>
          <w:b w:val="0"/>
          <w:i/>
          <w:sz w:val="22"/>
          <w:szCs w:val="22"/>
          <w:lang w:val="es-CO"/>
        </w:rPr>
        <w:t>s</w:t>
      </w:r>
      <w:r w:rsidR="008751F1" w:rsidRPr="00287393">
        <w:rPr>
          <w:rFonts w:ascii="Tahoma" w:hAnsi="Tahoma" w:cs="Tahoma"/>
          <w:b w:val="0"/>
          <w:i/>
          <w:sz w:val="22"/>
          <w:szCs w:val="22"/>
          <w:lang w:val="es-CO"/>
        </w:rPr>
        <w:t xml:space="preserve"> de altura</w:t>
      </w:r>
      <w:r w:rsidR="008751F1">
        <w:rPr>
          <w:rFonts w:ascii="Tahoma" w:hAnsi="Tahoma" w:cs="Tahoma"/>
          <w:b w:val="0"/>
          <w:sz w:val="22"/>
          <w:szCs w:val="22"/>
          <w:lang w:val="es-CO"/>
        </w:rPr>
        <w:t xml:space="preserve"> y </w:t>
      </w:r>
      <w:r w:rsidR="008751F1" w:rsidRPr="00287393">
        <w:rPr>
          <w:rFonts w:ascii="Tahoma" w:hAnsi="Tahoma" w:cs="Tahoma"/>
          <w:b w:val="0"/>
          <w:i/>
          <w:sz w:val="22"/>
          <w:szCs w:val="22"/>
          <w:lang w:val="es-CO"/>
        </w:rPr>
        <w:t>podas de entradas de luz</w:t>
      </w:r>
      <w:r w:rsidR="008751F1">
        <w:rPr>
          <w:rFonts w:ascii="Tahoma" w:hAnsi="Tahoma" w:cs="Tahoma"/>
          <w:b w:val="0"/>
          <w:sz w:val="22"/>
          <w:szCs w:val="22"/>
          <w:lang w:val="es-CO"/>
        </w:rPr>
        <w:t xml:space="preserve">. </w:t>
      </w:r>
    </w:p>
    <w:p w:rsidR="00595AEE" w:rsidRPr="00595AEE" w:rsidRDefault="00595AEE" w:rsidP="00B1471A">
      <w:pPr>
        <w:pStyle w:val="Prrafodelista"/>
        <w:numPr>
          <w:ilvl w:val="0"/>
          <w:numId w:val="0"/>
        </w:numPr>
        <w:spacing w:before="0"/>
        <w:ind w:left="1800"/>
        <w:jc w:val="both"/>
        <w:rPr>
          <w:rFonts w:ascii="Tahoma" w:hAnsi="Tahoma" w:cs="Tahoma"/>
          <w:b w:val="0"/>
          <w:sz w:val="22"/>
          <w:szCs w:val="22"/>
          <w:lang w:val="es-CO"/>
        </w:rPr>
      </w:pPr>
      <w:r w:rsidRPr="00F50B7F">
        <w:rPr>
          <w:rFonts w:ascii="Tahoma" w:hAnsi="Tahoma" w:cs="Tahoma"/>
          <w:b w:val="0"/>
          <w:i/>
          <w:sz w:val="22"/>
          <w:szCs w:val="22"/>
          <w:lang w:val="es-CO"/>
        </w:rPr>
        <w:t xml:space="preserve">Poda de </w:t>
      </w:r>
      <w:r w:rsidR="00EA7D96">
        <w:rPr>
          <w:rFonts w:ascii="Tahoma" w:hAnsi="Tahoma" w:cs="Tahoma"/>
          <w:b w:val="0"/>
          <w:i/>
          <w:sz w:val="22"/>
          <w:szCs w:val="22"/>
          <w:lang w:val="es-CO"/>
        </w:rPr>
        <w:t>altura</w:t>
      </w:r>
      <w:r w:rsidRPr="00F50B7F">
        <w:rPr>
          <w:rFonts w:ascii="Tahoma" w:hAnsi="Tahoma" w:cs="Tahoma"/>
          <w:b w:val="0"/>
          <w:i/>
          <w:sz w:val="22"/>
          <w:szCs w:val="22"/>
          <w:lang w:val="es-CO"/>
        </w:rPr>
        <w:t>:</w:t>
      </w:r>
      <w:r>
        <w:rPr>
          <w:rFonts w:ascii="Tahoma" w:hAnsi="Tahoma" w:cs="Tahoma"/>
          <w:b w:val="0"/>
          <w:i/>
          <w:sz w:val="22"/>
          <w:szCs w:val="22"/>
          <w:lang w:val="es-CO"/>
        </w:rPr>
        <w:t xml:space="preserve"> </w:t>
      </w:r>
      <w:r>
        <w:rPr>
          <w:rFonts w:ascii="Tahoma" w:hAnsi="Tahoma" w:cs="Tahoma"/>
          <w:b w:val="0"/>
          <w:sz w:val="22"/>
          <w:szCs w:val="22"/>
          <w:lang w:val="es-CO"/>
        </w:rPr>
        <w:t xml:space="preserve">Se utiliza para el manejo de la cosecha. </w:t>
      </w:r>
    </w:p>
    <w:p w:rsidR="00287393" w:rsidRDefault="00287393" w:rsidP="00AC4B28">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 xml:space="preserve">Los 4 tipos de podas tienen fines diferentes. </w:t>
      </w:r>
    </w:p>
    <w:p w:rsidR="00FC34C6" w:rsidRDefault="0045003A" w:rsidP="00AC4B28">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La poda en formación no se puede hacer mecanizada, debido a que no moldean la planta</w:t>
      </w:r>
      <w:r w:rsidR="00F54E0C">
        <w:rPr>
          <w:rFonts w:ascii="Tahoma" w:hAnsi="Tahoma" w:cs="Tahoma"/>
          <w:b w:val="0"/>
          <w:sz w:val="22"/>
          <w:szCs w:val="22"/>
          <w:lang w:val="es-CO"/>
        </w:rPr>
        <w:t xml:space="preserve">. </w:t>
      </w:r>
      <w:r>
        <w:rPr>
          <w:rFonts w:ascii="Tahoma" w:hAnsi="Tahoma" w:cs="Tahoma"/>
          <w:b w:val="0"/>
          <w:sz w:val="22"/>
          <w:szCs w:val="22"/>
          <w:lang w:val="es-CO"/>
        </w:rPr>
        <w:t xml:space="preserve"> </w:t>
      </w:r>
    </w:p>
    <w:p w:rsidR="00695658" w:rsidRDefault="00695658"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Como se debe realizar el riego</w:t>
      </w:r>
      <w:r w:rsidR="00970873">
        <w:rPr>
          <w:rFonts w:ascii="Tahoma" w:hAnsi="Tahoma" w:cs="Tahoma"/>
          <w:b w:val="0"/>
          <w:sz w:val="22"/>
          <w:szCs w:val="22"/>
          <w:lang w:val="es-CO"/>
        </w:rPr>
        <w:t xml:space="preserve"> diario</w:t>
      </w:r>
      <w:r>
        <w:rPr>
          <w:rFonts w:ascii="Tahoma" w:hAnsi="Tahoma" w:cs="Tahoma"/>
          <w:b w:val="0"/>
          <w:sz w:val="22"/>
          <w:szCs w:val="22"/>
          <w:lang w:val="es-CO"/>
        </w:rPr>
        <w:t>?</w:t>
      </w:r>
    </w:p>
    <w:p w:rsidR="00F803AB" w:rsidRDefault="001207C2" w:rsidP="00AC4B28">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 xml:space="preserve">En la península </w:t>
      </w:r>
      <w:r w:rsidR="001B6C4D">
        <w:rPr>
          <w:rFonts w:ascii="Tahoma" w:hAnsi="Tahoma" w:cs="Tahoma"/>
          <w:b w:val="0"/>
          <w:sz w:val="22"/>
          <w:szCs w:val="22"/>
          <w:lang w:val="es-CO"/>
        </w:rPr>
        <w:t xml:space="preserve">se </w:t>
      </w:r>
      <w:r>
        <w:rPr>
          <w:rFonts w:ascii="Tahoma" w:hAnsi="Tahoma" w:cs="Tahoma"/>
          <w:b w:val="0"/>
          <w:sz w:val="22"/>
          <w:szCs w:val="22"/>
          <w:lang w:val="es-CO"/>
        </w:rPr>
        <w:t>deberían aplicar unos 5 o 6 milímetros al día</w:t>
      </w:r>
      <w:r w:rsidR="00C16452">
        <w:rPr>
          <w:rFonts w:ascii="Tahoma" w:hAnsi="Tahoma" w:cs="Tahoma"/>
          <w:b w:val="0"/>
          <w:sz w:val="22"/>
          <w:szCs w:val="22"/>
          <w:lang w:val="es-CO"/>
        </w:rPr>
        <w:t xml:space="preserve">. </w:t>
      </w:r>
    </w:p>
    <w:p w:rsidR="0032259B" w:rsidRDefault="00F803AB" w:rsidP="00AC4B28">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 xml:space="preserve">Los milímetros del </w:t>
      </w:r>
      <w:r w:rsidR="001207C2">
        <w:rPr>
          <w:rFonts w:ascii="Tahoma" w:hAnsi="Tahoma" w:cs="Tahoma"/>
          <w:b w:val="0"/>
          <w:sz w:val="22"/>
          <w:szCs w:val="22"/>
          <w:lang w:val="es-CO"/>
        </w:rPr>
        <w:t xml:space="preserve"> </w:t>
      </w:r>
      <w:r>
        <w:rPr>
          <w:rFonts w:ascii="Tahoma" w:hAnsi="Tahoma" w:cs="Tahoma"/>
          <w:b w:val="0"/>
          <w:sz w:val="22"/>
          <w:szCs w:val="22"/>
          <w:lang w:val="es-CO"/>
        </w:rPr>
        <w:t xml:space="preserve">riego se deben determinar de acuerdo al índice de </w:t>
      </w:r>
      <w:r w:rsidR="0078011D">
        <w:rPr>
          <w:rFonts w:ascii="Tahoma" w:hAnsi="Tahoma" w:cs="Tahoma"/>
          <w:b w:val="0"/>
          <w:sz w:val="22"/>
          <w:szCs w:val="22"/>
          <w:lang w:val="es-CO"/>
        </w:rPr>
        <w:t xml:space="preserve">evapotranspiración </w:t>
      </w:r>
      <w:r>
        <w:rPr>
          <w:rFonts w:ascii="Tahoma" w:hAnsi="Tahoma" w:cs="Tahoma"/>
          <w:b w:val="0"/>
          <w:sz w:val="22"/>
          <w:szCs w:val="22"/>
          <w:lang w:val="es-CO"/>
        </w:rPr>
        <w:t xml:space="preserve">del área. </w:t>
      </w:r>
    </w:p>
    <w:p w:rsidR="00695658" w:rsidRDefault="00A2249F" w:rsidP="00AC4B28">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El índice de ev</w:t>
      </w:r>
      <w:r w:rsidR="0078011D">
        <w:rPr>
          <w:rFonts w:ascii="Tahoma" w:hAnsi="Tahoma" w:cs="Tahoma"/>
          <w:b w:val="0"/>
          <w:sz w:val="22"/>
          <w:szCs w:val="22"/>
          <w:lang w:val="es-CO"/>
        </w:rPr>
        <w:t>ap</w:t>
      </w:r>
      <w:r>
        <w:rPr>
          <w:rFonts w:ascii="Tahoma" w:hAnsi="Tahoma" w:cs="Tahoma"/>
          <w:b w:val="0"/>
          <w:sz w:val="22"/>
          <w:szCs w:val="22"/>
          <w:lang w:val="es-CO"/>
        </w:rPr>
        <w:t xml:space="preserve">otranspiración mide que tan rápido se evapora el agua en la plantación y de ello dependen los milímetros de riego a aplicar. </w:t>
      </w:r>
    </w:p>
    <w:p w:rsidR="00A2249F" w:rsidRDefault="00A2249F" w:rsidP="00AC4B28">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La cantidad de agua a regar la determina la humedad de la atmosfera.</w:t>
      </w:r>
    </w:p>
    <w:p w:rsidR="00A2249F" w:rsidRDefault="00A2249F" w:rsidP="00AC4B28">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 xml:space="preserve">La frecuencia del riego la determina la textura del suelo. En suelos arenosos el riego es más frecuente.  </w:t>
      </w:r>
    </w:p>
    <w:p w:rsidR="00F3129B" w:rsidRDefault="0095689F"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 xml:space="preserve"> </w:t>
      </w:r>
      <w:r w:rsidR="002A1DD6">
        <w:rPr>
          <w:rFonts w:ascii="Tahoma" w:hAnsi="Tahoma" w:cs="Tahoma"/>
          <w:b w:val="0"/>
          <w:sz w:val="22"/>
          <w:szCs w:val="22"/>
          <w:lang w:val="es-CO"/>
        </w:rPr>
        <w:t xml:space="preserve">Cuando se hacen los </w:t>
      </w:r>
      <w:r w:rsidR="00E36D11">
        <w:rPr>
          <w:rFonts w:ascii="Tahoma" w:hAnsi="Tahoma" w:cs="Tahoma"/>
          <w:b w:val="0"/>
          <w:sz w:val="22"/>
          <w:szCs w:val="22"/>
          <w:lang w:val="es-CO"/>
        </w:rPr>
        <w:t xml:space="preserve">drenajes </w:t>
      </w:r>
      <w:r w:rsidR="002A1DD6">
        <w:rPr>
          <w:rFonts w:ascii="Tahoma" w:hAnsi="Tahoma" w:cs="Tahoma"/>
          <w:b w:val="0"/>
          <w:sz w:val="22"/>
          <w:szCs w:val="22"/>
          <w:lang w:val="es-CO"/>
        </w:rPr>
        <w:t>terciarios</w:t>
      </w:r>
      <w:r w:rsidR="00F3129B">
        <w:rPr>
          <w:rFonts w:ascii="Tahoma" w:hAnsi="Tahoma" w:cs="Tahoma"/>
          <w:b w:val="0"/>
          <w:sz w:val="22"/>
          <w:szCs w:val="22"/>
          <w:lang w:val="es-CO"/>
        </w:rPr>
        <w:t>?</w:t>
      </w:r>
    </w:p>
    <w:p w:rsidR="00ED0C42" w:rsidRDefault="00DA5096" w:rsidP="00AC4B28">
      <w:pPr>
        <w:pStyle w:val="Prrafodelista"/>
        <w:numPr>
          <w:ilvl w:val="0"/>
          <w:numId w:val="11"/>
        </w:numPr>
        <w:spacing w:before="0"/>
        <w:jc w:val="both"/>
        <w:rPr>
          <w:rFonts w:ascii="Tahoma" w:hAnsi="Tahoma" w:cs="Tahoma"/>
          <w:b w:val="0"/>
          <w:sz w:val="22"/>
          <w:szCs w:val="22"/>
          <w:lang w:val="es-CO"/>
        </w:rPr>
      </w:pPr>
      <w:r>
        <w:rPr>
          <w:rFonts w:ascii="Tahoma" w:hAnsi="Tahoma" w:cs="Tahoma"/>
          <w:b w:val="0"/>
          <w:sz w:val="22"/>
          <w:szCs w:val="22"/>
          <w:lang w:val="es-CO"/>
        </w:rPr>
        <w:t>Los terciarios dependen de la opinión del topógrafo o al tercer y cuarto años cuando</w:t>
      </w:r>
      <w:r w:rsidR="00B5673A">
        <w:rPr>
          <w:rFonts w:ascii="Tahoma" w:hAnsi="Tahoma" w:cs="Tahoma"/>
          <w:b w:val="0"/>
          <w:sz w:val="22"/>
          <w:szCs w:val="22"/>
          <w:lang w:val="es-CO"/>
        </w:rPr>
        <w:t xml:space="preserve"> se</w:t>
      </w:r>
      <w:r>
        <w:rPr>
          <w:rFonts w:ascii="Tahoma" w:hAnsi="Tahoma" w:cs="Tahoma"/>
          <w:b w:val="0"/>
          <w:sz w:val="22"/>
          <w:szCs w:val="22"/>
          <w:lang w:val="es-CO"/>
        </w:rPr>
        <w:t xml:space="preserve"> </w:t>
      </w:r>
      <w:r w:rsidR="00F147D8">
        <w:rPr>
          <w:rFonts w:ascii="Tahoma" w:hAnsi="Tahoma" w:cs="Tahoma"/>
          <w:b w:val="0"/>
          <w:sz w:val="22"/>
          <w:szCs w:val="22"/>
          <w:lang w:val="es-CO"/>
        </w:rPr>
        <w:t>pued</w:t>
      </w:r>
      <w:r w:rsidR="00B5673A">
        <w:rPr>
          <w:rFonts w:ascii="Tahoma" w:hAnsi="Tahoma" w:cs="Tahoma"/>
          <w:b w:val="0"/>
          <w:sz w:val="22"/>
          <w:szCs w:val="22"/>
          <w:lang w:val="es-CO"/>
        </w:rPr>
        <w:t>e</w:t>
      </w:r>
      <w:r w:rsidR="00F147D8">
        <w:rPr>
          <w:rFonts w:ascii="Tahoma" w:hAnsi="Tahoma" w:cs="Tahoma"/>
          <w:b w:val="0"/>
          <w:sz w:val="22"/>
          <w:szCs w:val="22"/>
          <w:lang w:val="es-CO"/>
        </w:rPr>
        <w:t xml:space="preserve"> determinar la acumulación del agua que no se vio en el estudio topográfico. </w:t>
      </w:r>
    </w:p>
    <w:p w:rsidR="008C1EA5" w:rsidRDefault="00AE1D2B"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Según su criterio empresarial e</w:t>
      </w:r>
      <w:r w:rsidR="004B0417">
        <w:rPr>
          <w:rFonts w:ascii="Tahoma" w:hAnsi="Tahoma" w:cs="Tahoma"/>
          <w:b w:val="0"/>
          <w:sz w:val="22"/>
          <w:szCs w:val="22"/>
          <w:lang w:val="es-CO"/>
        </w:rPr>
        <w:t xml:space="preserve">s recomendable hacer </w:t>
      </w:r>
      <w:r w:rsidR="00781B3E">
        <w:rPr>
          <w:rFonts w:ascii="Tahoma" w:hAnsi="Tahoma" w:cs="Tahoma"/>
          <w:b w:val="0"/>
          <w:sz w:val="22"/>
          <w:szCs w:val="22"/>
          <w:lang w:val="es-CO"/>
        </w:rPr>
        <w:t>o</w:t>
      </w:r>
      <w:r w:rsidR="004B0417">
        <w:rPr>
          <w:rFonts w:ascii="Tahoma" w:hAnsi="Tahoma" w:cs="Tahoma"/>
          <w:b w:val="0"/>
          <w:sz w:val="22"/>
          <w:szCs w:val="22"/>
          <w:lang w:val="es-CO"/>
        </w:rPr>
        <w:t>utsourcig?</w:t>
      </w:r>
    </w:p>
    <w:p w:rsidR="004B0417" w:rsidRDefault="004B0417" w:rsidP="00AC4B28">
      <w:pPr>
        <w:pStyle w:val="Prrafodelista"/>
        <w:numPr>
          <w:ilvl w:val="0"/>
          <w:numId w:val="11"/>
        </w:numPr>
        <w:spacing w:before="0"/>
        <w:jc w:val="both"/>
        <w:rPr>
          <w:rFonts w:ascii="Tahoma" w:hAnsi="Tahoma" w:cs="Tahoma"/>
          <w:b w:val="0"/>
          <w:sz w:val="22"/>
          <w:szCs w:val="22"/>
          <w:lang w:val="es-CO"/>
        </w:rPr>
      </w:pPr>
      <w:r>
        <w:rPr>
          <w:rFonts w:ascii="Tahoma" w:hAnsi="Tahoma" w:cs="Tahoma"/>
          <w:b w:val="0"/>
          <w:sz w:val="22"/>
          <w:szCs w:val="22"/>
          <w:lang w:val="es-CO"/>
        </w:rPr>
        <w:t xml:space="preserve">La poda se debe realizar con personal propio. </w:t>
      </w:r>
      <w:r w:rsidR="00590A0F">
        <w:rPr>
          <w:rFonts w:ascii="Tahoma" w:hAnsi="Tahoma" w:cs="Tahoma"/>
          <w:b w:val="0"/>
          <w:sz w:val="22"/>
          <w:szCs w:val="22"/>
          <w:lang w:val="es-CO"/>
        </w:rPr>
        <w:t>Todo el año se debe realizar poda</w:t>
      </w:r>
      <w:r w:rsidR="00547716">
        <w:rPr>
          <w:rFonts w:ascii="Tahoma" w:hAnsi="Tahoma" w:cs="Tahoma"/>
          <w:b w:val="0"/>
          <w:sz w:val="22"/>
          <w:szCs w:val="22"/>
          <w:lang w:val="es-CO"/>
        </w:rPr>
        <w:t>s leves</w:t>
      </w:r>
      <w:r w:rsidR="00590A0F">
        <w:rPr>
          <w:rFonts w:ascii="Tahoma" w:hAnsi="Tahoma" w:cs="Tahoma"/>
          <w:b w:val="0"/>
          <w:sz w:val="22"/>
          <w:szCs w:val="22"/>
          <w:lang w:val="es-CO"/>
        </w:rPr>
        <w:t>.</w:t>
      </w:r>
    </w:p>
    <w:p w:rsidR="00590A0F" w:rsidRDefault="00590A0F" w:rsidP="00AC4B28">
      <w:pPr>
        <w:pStyle w:val="Prrafodelista"/>
        <w:numPr>
          <w:ilvl w:val="0"/>
          <w:numId w:val="11"/>
        </w:numPr>
        <w:spacing w:before="0"/>
        <w:jc w:val="both"/>
        <w:rPr>
          <w:rFonts w:ascii="Tahoma" w:hAnsi="Tahoma" w:cs="Tahoma"/>
          <w:b w:val="0"/>
          <w:sz w:val="22"/>
          <w:szCs w:val="22"/>
          <w:lang w:val="es-CO"/>
        </w:rPr>
      </w:pPr>
      <w:r>
        <w:rPr>
          <w:rFonts w:ascii="Tahoma" w:hAnsi="Tahoma" w:cs="Tahoma"/>
          <w:b w:val="0"/>
          <w:sz w:val="22"/>
          <w:szCs w:val="22"/>
          <w:lang w:val="es-CO"/>
        </w:rPr>
        <w:t xml:space="preserve">Cosecha si se puede hacer con outsourcing. </w:t>
      </w:r>
    </w:p>
    <w:p w:rsidR="003334E0" w:rsidRDefault="003334E0"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Resiembra</w:t>
      </w:r>
    </w:p>
    <w:p w:rsidR="003334E0" w:rsidRDefault="003334E0" w:rsidP="00AC4B28">
      <w:pPr>
        <w:pStyle w:val="Prrafodelista"/>
        <w:numPr>
          <w:ilvl w:val="0"/>
          <w:numId w:val="11"/>
        </w:numPr>
        <w:spacing w:before="0"/>
        <w:jc w:val="both"/>
        <w:rPr>
          <w:rFonts w:ascii="Tahoma" w:hAnsi="Tahoma" w:cs="Tahoma"/>
          <w:b w:val="0"/>
          <w:sz w:val="22"/>
          <w:szCs w:val="22"/>
          <w:lang w:val="es-CO"/>
        </w:rPr>
      </w:pPr>
      <w:r>
        <w:rPr>
          <w:rFonts w:ascii="Tahoma" w:hAnsi="Tahoma" w:cs="Tahoma"/>
          <w:b w:val="0"/>
          <w:sz w:val="22"/>
          <w:szCs w:val="22"/>
          <w:lang w:val="es-CO"/>
        </w:rPr>
        <w:t>No puede haber un espacio vacío en campo.</w:t>
      </w:r>
    </w:p>
    <w:p w:rsidR="00AD4E4F" w:rsidRDefault="00AD4E4F" w:rsidP="00AC4B28">
      <w:pPr>
        <w:pStyle w:val="Prrafodelista"/>
        <w:numPr>
          <w:ilvl w:val="0"/>
          <w:numId w:val="11"/>
        </w:numPr>
        <w:spacing w:before="0"/>
        <w:jc w:val="both"/>
        <w:rPr>
          <w:rFonts w:ascii="Tahoma" w:hAnsi="Tahoma" w:cs="Tahoma"/>
          <w:b w:val="0"/>
          <w:sz w:val="22"/>
          <w:szCs w:val="22"/>
          <w:lang w:val="es-CO"/>
        </w:rPr>
      </w:pPr>
      <w:r>
        <w:rPr>
          <w:rFonts w:ascii="Tahoma" w:hAnsi="Tahoma" w:cs="Tahoma"/>
          <w:b w:val="0"/>
          <w:sz w:val="22"/>
          <w:szCs w:val="22"/>
          <w:lang w:val="es-CO"/>
        </w:rPr>
        <w:t>Un espacio puede costar mucho al pasar los años.</w:t>
      </w:r>
    </w:p>
    <w:p w:rsidR="004B0417" w:rsidRDefault="004B0417" w:rsidP="004B0417">
      <w:pPr>
        <w:pStyle w:val="Prrafodelista"/>
        <w:numPr>
          <w:ilvl w:val="0"/>
          <w:numId w:val="0"/>
        </w:numPr>
        <w:spacing w:before="0"/>
        <w:ind w:left="1418"/>
        <w:jc w:val="both"/>
        <w:rPr>
          <w:rFonts w:ascii="Tahoma" w:hAnsi="Tahoma" w:cs="Tahoma"/>
          <w:b w:val="0"/>
          <w:sz w:val="22"/>
          <w:szCs w:val="22"/>
          <w:lang w:val="es-CO"/>
        </w:rPr>
      </w:pPr>
    </w:p>
    <w:p w:rsidR="009C4A78" w:rsidRPr="008A30EB" w:rsidRDefault="00D25F5C" w:rsidP="00AC4B28">
      <w:pPr>
        <w:pStyle w:val="Prrafodelista"/>
        <w:numPr>
          <w:ilvl w:val="0"/>
          <w:numId w:val="6"/>
        </w:numPr>
        <w:spacing w:before="0"/>
        <w:jc w:val="both"/>
        <w:rPr>
          <w:rFonts w:ascii="Tahoma" w:hAnsi="Tahoma" w:cs="Tahoma"/>
          <w:b w:val="0"/>
          <w:sz w:val="22"/>
          <w:szCs w:val="22"/>
          <w:lang w:val="es-ES"/>
        </w:rPr>
      </w:pPr>
      <w:r>
        <w:rPr>
          <w:rFonts w:ascii="Tahoma" w:hAnsi="Tahoma" w:cs="Tahoma"/>
          <w:b w:val="0"/>
          <w:sz w:val="22"/>
          <w:szCs w:val="22"/>
          <w:lang w:val="es-ES"/>
        </w:rPr>
        <w:t>Indicadores clave de desempeño</w:t>
      </w:r>
    </w:p>
    <w:p w:rsidR="001536E5" w:rsidRPr="001464CC" w:rsidRDefault="004E2FE8" w:rsidP="00AC4B28">
      <w:pPr>
        <w:pStyle w:val="Prrafodelista"/>
        <w:numPr>
          <w:ilvl w:val="1"/>
          <w:numId w:val="6"/>
        </w:numPr>
        <w:spacing w:before="0"/>
        <w:jc w:val="both"/>
        <w:rPr>
          <w:rFonts w:ascii="Tahoma" w:hAnsi="Tahoma" w:cs="Tahoma"/>
          <w:b w:val="0"/>
          <w:sz w:val="22"/>
          <w:szCs w:val="22"/>
          <w:lang w:val="es-CO"/>
        </w:rPr>
      </w:pPr>
      <w:r>
        <w:rPr>
          <w:rFonts w:ascii="Tahoma" w:hAnsi="Tahoma" w:cs="Tahoma"/>
          <w:b w:val="0"/>
          <w:sz w:val="22"/>
          <w:szCs w:val="22"/>
          <w:lang w:val="es-ES"/>
        </w:rPr>
        <w:t xml:space="preserve">Ing. Raúl </w:t>
      </w:r>
      <w:r>
        <w:rPr>
          <w:rFonts w:ascii="Tahoma" w:hAnsi="Tahoma" w:cs="Tahoma"/>
          <w:b w:val="0"/>
          <w:sz w:val="22"/>
          <w:szCs w:val="22"/>
          <w:lang w:val="es-ES"/>
        </w:rPr>
        <w:t>menciona un listado de in</w:t>
      </w:r>
      <w:r w:rsidR="0050236B">
        <w:rPr>
          <w:rFonts w:ascii="Tahoma" w:hAnsi="Tahoma" w:cs="Tahoma"/>
          <w:b w:val="0"/>
          <w:sz w:val="22"/>
          <w:szCs w:val="22"/>
          <w:lang w:val="es-ES"/>
        </w:rPr>
        <w:t xml:space="preserve">dicadores claves de desempeño: </w:t>
      </w:r>
    </w:p>
    <w:p w:rsidR="001464CC" w:rsidRPr="001464CC" w:rsidRDefault="001464CC" w:rsidP="00AC4B28">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Índice de grano</w:t>
      </w:r>
    </w:p>
    <w:p w:rsidR="00560634" w:rsidRPr="00560634" w:rsidRDefault="00560634" w:rsidP="00AC4B28">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 Índice de mazorca (Cantidad de mazorcas necesarias para obtener un kilo o quintal de granos secos)</w:t>
      </w:r>
    </w:p>
    <w:p w:rsidR="00560634" w:rsidRPr="00560634" w:rsidRDefault="00560634" w:rsidP="00AC4B28">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productividad (Número de mazorcas que un árbol produce en un año)</w:t>
      </w:r>
    </w:p>
    <w:p w:rsidR="00560634" w:rsidRPr="00560634" w:rsidRDefault="00560634" w:rsidP="00AC4B28">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flores (Pronóstico de las flores restantes en un árbol)</w:t>
      </w:r>
    </w:p>
    <w:p w:rsidR="00560634" w:rsidRPr="00560634" w:rsidRDefault="00560634" w:rsidP="00AC4B28">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lastRenderedPageBreak/>
        <w:t>Índice de densidad (Número de árboles por hectárea)</w:t>
      </w:r>
    </w:p>
    <w:p w:rsidR="00560634" w:rsidRPr="00560634" w:rsidRDefault="00560634" w:rsidP="00AC4B28">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densidad lineal (Medición de ramas y tronco)</w:t>
      </w:r>
    </w:p>
    <w:p w:rsidR="00560634" w:rsidRPr="00560634" w:rsidRDefault="00560634" w:rsidP="00AC4B28">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hoja (Fotosíntesis y funcionalidad de la hoja)</w:t>
      </w:r>
    </w:p>
    <w:p w:rsidR="00560634" w:rsidRPr="00560634" w:rsidRDefault="00560634" w:rsidP="00AC4B28">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coloración foliar (El estado de una hoja basado en su coloración distintiva)</w:t>
      </w:r>
    </w:p>
    <w:p w:rsidR="00560634" w:rsidRPr="00560634" w:rsidRDefault="00560634" w:rsidP="00AC4B28">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conversión (Cambio de peso entre granos húmedos y secos)</w:t>
      </w:r>
    </w:p>
    <w:p w:rsidR="00560634" w:rsidRPr="00560634" w:rsidRDefault="00560634" w:rsidP="00AC4B28">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humedad de suelo (Humedad y habilidad para determinar cuando y donde es necesario el riego)</w:t>
      </w:r>
    </w:p>
    <w:p w:rsidR="00560634" w:rsidRPr="00560634" w:rsidRDefault="00560634" w:rsidP="00AC4B28">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nutrientes (Estado de nutrientes en el suelo y hojas)</w:t>
      </w:r>
    </w:p>
    <w:p w:rsidR="00560634" w:rsidRPr="00560634" w:rsidRDefault="00560634" w:rsidP="00AC4B28">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la temperatura</w:t>
      </w:r>
    </w:p>
    <w:p w:rsidR="00560634" w:rsidRPr="00560634" w:rsidRDefault="00560634" w:rsidP="00AC4B28">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poda (</w:t>
      </w:r>
      <w:r w:rsidR="00A66F19">
        <w:rPr>
          <w:rFonts w:ascii="Tahoma" w:hAnsi="Tahoma" w:cs="Tahoma"/>
          <w:b w:val="0"/>
          <w:sz w:val="22"/>
          <w:szCs w:val="22"/>
          <w:lang w:val="es-ES"/>
        </w:rPr>
        <w:t>Cuando</w:t>
      </w:r>
      <w:r w:rsidRPr="00560634">
        <w:rPr>
          <w:rFonts w:ascii="Tahoma" w:hAnsi="Tahoma" w:cs="Tahoma"/>
          <w:b w:val="0"/>
          <w:sz w:val="22"/>
          <w:szCs w:val="22"/>
          <w:lang w:val="es-ES"/>
        </w:rPr>
        <w:t xml:space="preserve"> se hiso y la calidad)</w:t>
      </w:r>
    </w:p>
    <w:p w:rsidR="00560634" w:rsidRPr="00560634" w:rsidRDefault="00560634" w:rsidP="00AC4B28">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Calibración de la finca (previsión semestral de la plantación en kilos de granos)</w:t>
      </w:r>
    </w:p>
    <w:p w:rsidR="00560634" w:rsidRPr="00560634" w:rsidRDefault="00560634" w:rsidP="00AC4B28">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enfermedad (Presencia de cualquier enfermedad)</w:t>
      </w:r>
    </w:p>
    <w:p w:rsidR="00560634" w:rsidRPr="00560634" w:rsidRDefault="00560634" w:rsidP="00AC4B28">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 xml:space="preserve">Índice de Entomología (Presencia y la irradiación de todos los insectos no polinizadores que dañan la plantación) </w:t>
      </w:r>
    </w:p>
    <w:p w:rsidR="00560634" w:rsidRPr="00560634" w:rsidRDefault="00560634" w:rsidP="00AC4B28">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polinización (Presencia de midges para la polinización)</w:t>
      </w:r>
    </w:p>
    <w:p w:rsidR="001464CC" w:rsidRDefault="001E77E0" w:rsidP="00AC4B28">
      <w:pPr>
        <w:pStyle w:val="Prrafodelista"/>
        <w:numPr>
          <w:ilvl w:val="1"/>
          <w:numId w:val="6"/>
        </w:numPr>
        <w:jc w:val="both"/>
        <w:rPr>
          <w:rFonts w:ascii="Tahoma" w:hAnsi="Tahoma" w:cs="Tahoma"/>
          <w:b w:val="0"/>
          <w:sz w:val="22"/>
          <w:szCs w:val="22"/>
          <w:lang w:val="es-ES"/>
        </w:rPr>
      </w:pPr>
      <w:r>
        <w:rPr>
          <w:rFonts w:ascii="Tahoma" w:hAnsi="Tahoma" w:cs="Tahoma"/>
          <w:b w:val="0"/>
          <w:sz w:val="22"/>
          <w:szCs w:val="22"/>
          <w:lang w:val="es-ES"/>
        </w:rPr>
        <w:t xml:space="preserve">Los indicadores son únicos, no derivados unos de otros. </w:t>
      </w:r>
      <w:r w:rsidR="00352A4A">
        <w:rPr>
          <w:rFonts w:ascii="Tahoma" w:hAnsi="Tahoma" w:cs="Tahoma"/>
          <w:b w:val="0"/>
          <w:sz w:val="22"/>
          <w:szCs w:val="22"/>
          <w:lang w:val="es-ES"/>
        </w:rPr>
        <w:t xml:space="preserve"> </w:t>
      </w:r>
    </w:p>
    <w:p w:rsidR="00352A4A" w:rsidRDefault="00352A4A" w:rsidP="00AC4B28">
      <w:pPr>
        <w:pStyle w:val="Prrafodelista"/>
        <w:numPr>
          <w:ilvl w:val="2"/>
          <w:numId w:val="6"/>
        </w:numPr>
        <w:spacing w:before="0"/>
        <w:ind w:left="1418" w:hanging="284"/>
        <w:jc w:val="both"/>
        <w:rPr>
          <w:rFonts w:ascii="Tahoma" w:hAnsi="Tahoma" w:cs="Tahoma"/>
          <w:b w:val="0"/>
          <w:sz w:val="22"/>
          <w:szCs w:val="22"/>
          <w:lang w:val="es-ES"/>
        </w:rPr>
      </w:pPr>
      <w:r>
        <w:rPr>
          <w:rFonts w:ascii="Tahoma" w:hAnsi="Tahoma" w:cs="Tahoma"/>
          <w:b w:val="0"/>
          <w:sz w:val="22"/>
          <w:szCs w:val="22"/>
          <w:lang w:val="es-ES"/>
        </w:rPr>
        <w:t>Ningún indicador se debe calcular a partir de otros indicadores.</w:t>
      </w:r>
      <w:r w:rsidR="005F2DF4">
        <w:rPr>
          <w:rFonts w:ascii="Tahoma" w:hAnsi="Tahoma" w:cs="Tahoma"/>
          <w:b w:val="0"/>
          <w:sz w:val="22"/>
          <w:szCs w:val="22"/>
          <w:lang w:val="es-ES"/>
        </w:rPr>
        <w:t xml:space="preserve"> No derivados.</w:t>
      </w:r>
    </w:p>
    <w:p w:rsidR="00352A4A" w:rsidRDefault="00107F69" w:rsidP="00AC4B28">
      <w:pPr>
        <w:pStyle w:val="Prrafodelista"/>
        <w:numPr>
          <w:ilvl w:val="2"/>
          <w:numId w:val="6"/>
        </w:numPr>
        <w:spacing w:before="0"/>
        <w:ind w:left="1418" w:hanging="284"/>
        <w:jc w:val="both"/>
        <w:rPr>
          <w:rFonts w:ascii="Tahoma" w:hAnsi="Tahoma" w:cs="Tahoma"/>
          <w:b w:val="0"/>
          <w:sz w:val="22"/>
          <w:szCs w:val="22"/>
          <w:lang w:val="es-ES"/>
        </w:rPr>
      </w:pPr>
      <w:r>
        <w:rPr>
          <w:rFonts w:ascii="Tahoma" w:hAnsi="Tahoma" w:cs="Tahoma"/>
          <w:b w:val="0"/>
          <w:sz w:val="22"/>
          <w:szCs w:val="22"/>
          <w:lang w:val="es-ES"/>
        </w:rPr>
        <w:t>Debe salir</w:t>
      </w:r>
      <w:r w:rsidR="008E3A68">
        <w:rPr>
          <w:rFonts w:ascii="Tahoma" w:hAnsi="Tahoma" w:cs="Tahoma"/>
          <w:b w:val="0"/>
          <w:sz w:val="22"/>
          <w:szCs w:val="22"/>
          <w:lang w:val="es-ES"/>
        </w:rPr>
        <w:t xml:space="preserve"> uno de los tres indicadores: grano</w:t>
      </w:r>
      <w:r w:rsidR="003B773A">
        <w:rPr>
          <w:rFonts w:ascii="Tahoma" w:hAnsi="Tahoma" w:cs="Tahoma"/>
          <w:b w:val="0"/>
          <w:sz w:val="22"/>
          <w:szCs w:val="22"/>
          <w:lang w:val="es-ES"/>
        </w:rPr>
        <w:t xml:space="preserve"> (cuánto pesa cada grano)</w:t>
      </w:r>
      <w:r w:rsidR="008E3A68">
        <w:rPr>
          <w:rFonts w:ascii="Tahoma" w:hAnsi="Tahoma" w:cs="Tahoma"/>
          <w:b w:val="0"/>
          <w:sz w:val="22"/>
          <w:szCs w:val="22"/>
          <w:lang w:val="es-ES"/>
        </w:rPr>
        <w:t xml:space="preserve">, mazorca, productividad. </w:t>
      </w:r>
    </w:p>
    <w:p w:rsidR="00107F69" w:rsidRDefault="00C549DC" w:rsidP="00AC4B28">
      <w:pPr>
        <w:pStyle w:val="Prrafodelista"/>
        <w:numPr>
          <w:ilvl w:val="2"/>
          <w:numId w:val="6"/>
        </w:numPr>
        <w:spacing w:before="0"/>
        <w:ind w:left="1418" w:hanging="284"/>
        <w:jc w:val="both"/>
        <w:rPr>
          <w:rFonts w:ascii="Tahoma" w:hAnsi="Tahoma" w:cs="Tahoma"/>
          <w:b w:val="0"/>
          <w:sz w:val="22"/>
          <w:szCs w:val="22"/>
          <w:lang w:val="es-ES"/>
        </w:rPr>
      </w:pPr>
      <w:r>
        <w:rPr>
          <w:rFonts w:ascii="Tahoma" w:hAnsi="Tahoma" w:cs="Tahoma"/>
          <w:b w:val="0"/>
          <w:sz w:val="22"/>
          <w:szCs w:val="22"/>
          <w:lang w:val="es-ES"/>
        </w:rPr>
        <w:t xml:space="preserve">Debe salir índice de productividad. </w:t>
      </w:r>
    </w:p>
    <w:p w:rsidR="003F40CA" w:rsidRPr="001E77E0" w:rsidRDefault="005C622C" w:rsidP="00AC4B28">
      <w:pPr>
        <w:pStyle w:val="Prrafodelista"/>
        <w:numPr>
          <w:ilvl w:val="1"/>
          <w:numId w:val="6"/>
        </w:numPr>
        <w:jc w:val="both"/>
        <w:rPr>
          <w:rFonts w:ascii="Tahoma" w:hAnsi="Tahoma" w:cs="Tahoma"/>
          <w:b w:val="0"/>
          <w:sz w:val="22"/>
          <w:szCs w:val="22"/>
          <w:lang w:val="es-ES"/>
        </w:rPr>
      </w:pPr>
      <w:r>
        <w:rPr>
          <w:rFonts w:ascii="Tahoma" w:hAnsi="Tahoma" w:cs="Tahoma"/>
          <w:b w:val="0"/>
          <w:sz w:val="22"/>
          <w:szCs w:val="22"/>
          <w:lang w:val="es-ES"/>
        </w:rPr>
        <w:t>El í</w:t>
      </w:r>
      <w:bookmarkStart w:id="0" w:name="_GoBack"/>
      <w:bookmarkEnd w:id="0"/>
      <w:r w:rsidR="003F40CA">
        <w:rPr>
          <w:rFonts w:ascii="Tahoma" w:hAnsi="Tahoma" w:cs="Tahoma"/>
          <w:b w:val="0"/>
          <w:sz w:val="22"/>
          <w:szCs w:val="22"/>
          <w:lang w:val="es-ES"/>
        </w:rPr>
        <w:t>ndice de poda sería índice de luminosidad dentro de la plantación.</w:t>
      </w:r>
    </w:p>
    <w:p w:rsidR="001464CC" w:rsidRPr="001464CC" w:rsidRDefault="001464CC" w:rsidP="001464CC">
      <w:pPr>
        <w:pStyle w:val="Prrafodelista"/>
        <w:numPr>
          <w:ilvl w:val="0"/>
          <w:numId w:val="0"/>
        </w:numPr>
        <w:spacing w:before="0"/>
        <w:ind w:left="1080"/>
        <w:jc w:val="both"/>
        <w:rPr>
          <w:rFonts w:ascii="Tahoma" w:hAnsi="Tahoma" w:cs="Tahoma"/>
          <w:b w:val="0"/>
          <w:sz w:val="22"/>
          <w:szCs w:val="22"/>
          <w:lang w:val="es-CO"/>
        </w:rPr>
      </w:pPr>
    </w:p>
    <w:p w:rsidR="001464CC" w:rsidRPr="008A30EB" w:rsidRDefault="001464CC" w:rsidP="001464CC">
      <w:pPr>
        <w:pStyle w:val="Prrafodelista"/>
        <w:numPr>
          <w:ilvl w:val="0"/>
          <w:numId w:val="0"/>
        </w:numPr>
        <w:spacing w:before="0"/>
        <w:ind w:left="1080"/>
        <w:jc w:val="both"/>
        <w:rPr>
          <w:rFonts w:ascii="Tahoma" w:hAnsi="Tahoma" w:cs="Tahoma"/>
          <w:b w:val="0"/>
          <w:sz w:val="22"/>
          <w:szCs w:val="22"/>
          <w:lang w:val="es-CO"/>
        </w:rPr>
      </w:pPr>
    </w:p>
    <w:p w:rsidR="008E476B" w:rsidRPr="008A30EB" w:rsidRDefault="008E476B" w:rsidP="00D905A5">
      <w:pPr>
        <w:pStyle w:val="Encabezado"/>
        <w:spacing w:after="30" w:line="276" w:lineRule="auto"/>
        <w:jc w:val="both"/>
        <w:rPr>
          <w:rFonts w:ascii="Tahoma" w:hAnsi="Tahoma" w:cs="Tahoma"/>
          <w:color w:val="000000"/>
          <w:sz w:val="22"/>
          <w:szCs w:val="22"/>
          <w:lang w:val="es-ES"/>
        </w:rPr>
      </w:pPr>
    </w:p>
    <w:sectPr w:rsidR="008E476B" w:rsidRPr="008A30EB" w:rsidSect="002D1232">
      <w:type w:val="continuous"/>
      <w:pgSz w:w="12240" w:h="15840"/>
      <w:pgMar w:top="990" w:right="1800" w:bottom="1440" w:left="180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B28" w:rsidRDefault="00AC4B28" w:rsidP="004D572E">
      <w:pPr>
        <w:spacing w:after="0" w:line="240" w:lineRule="auto"/>
      </w:pPr>
      <w:r>
        <w:separator/>
      </w:r>
    </w:p>
  </w:endnote>
  <w:endnote w:type="continuationSeparator" w:id="0">
    <w:p w:rsidR="00AC4B28" w:rsidRDefault="00AC4B28" w:rsidP="004D5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A1B" w:rsidRDefault="008C4A1B" w:rsidP="00392AAB">
    <w:pPr>
      <w:pStyle w:val="Piedepgina"/>
      <w:tabs>
        <w:tab w:val="clear" w:pos="4680"/>
        <w:tab w:val="clear" w:pos="9360"/>
        <w:tab w:val="center" w:pos="4413"/>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72E" w:rsidRPr="00236027" w:rsidRDefault="004D572E">
    <w:pPr>
      <w:pStyle w:val="Piedepgina"/>
      <w:rPr>
        <w:lang w:val="es-C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B28" w:rsidRDefault="00AC4B28" w:rsidP="004D572E">
      <w:pPr>
        <w:spacing w:after="0" w:line="240" w:lineRule="auto"/>
      </w:pPr>
      <w:r>
        <w:separator/>
      </w:r>
    </w:p>
  </w:footnote>
  <w:footnote w:type="continuationSeparator" w:id="0">
    <w:p w:rsidR="00AC4B28" w:rsidRDefault="00AC4B28" w:rsidP="004D57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7890BCA2"/>
    <w:lvl w:ilvl="0">
      <w:start w:val="1"/>
      <w:numFmt w:val="lowerLetter"/>
      <w:pStyle w:val="Listaconnmeros"/>
      <w:lvlText w:val="%1)"/>
      <w:lvlJc w:val="left"/>
      <w:pPr>
        <w:tabs>
          <w:tab w:val="num" w:pos="1080"/>
        </w:tabs>
        <w:ind w:left="1080" w:hanging="360"/>
      </w:pPr>
      <w:rPr>
        <w:rFonts w:hint="default"/>
      </w:rPr>
    </w:lvl>
  </w:abstractNum>
  <w:abstractNum w:abstractNumId="1" w15:restartNumberingAfterBreak="0">
    <w:nsid w:val="FFFFFF88"/>
    <w:multiLevelType w:val="singleLevel"/>
    <w:tmpl w:val="BA4C7652"/>
    <w:lvl w:ilvl="0">
      <w:start w:val="1"/>
      <w:numFmt w:val="upperRoman"/>
      <w:pStyle w:val="Prrafodelista"/>
      <w:lvlText w:val="%1."/>
      <w:lvlJc w:val="right"/>
      <w:pPr>
        <w:tabs>
          <w:tab w:val="num" w:pos="180"/>
        </w:tabs>
        <w:ind w:left="180" w:hanging="180"/>
      </w:pPr>
      <w:rPr>
        <w:b w:val="0"/>
      </w:rPr>
    </w:lvl>
  </w:abstractNum>
  <w:abstractNum w:abstractNumId="2" w15:restartNumberingAfterBreak="0">
    <w:nsid w:val="07771DBD"/>
    <w:multiLevelType w:val="hybridMultilevel"/>
    <w:tmpl w:val="02920B3E"/>
    <w:lvl w:ilvl="0" w:tplc="3342DF60">
      <w:start w:val="1"/>
      <w:numFmt w:val="decimal"/>
      <w:lvlText w:val="%1."/>
      <w:lvlJc w:val="left"/>
      <w:pPr>
        <w:ind w:left="1094" w:hanging="360"/>
      </w:pPr>
      <w:rPr>
        <w:b w:val="0"/>
      </w:rPr>
    </w:lvl>
    <w:lvl w:ilvl="1" w:tplc="240A0019">
      <w:start w:val="1"/>
      <w:numFmt w:val="lowerLetter"/>
      <w:lvlText w:val="%2."/>
      <w:lvlJc w:val="left"/>
      <w:pPr>
        <w:ind w:left="1627" w:hanging="360"/>
      </w:pPr>
    </w:lvl>
    <w:lvl w:ilvl="2" w:tplc="240A001B" w:tentative="1">
      <w:start w:val="1"/>
      <w:numFmt w:val="lowerRoman"/>
      <w:lvlText w:val="%3."/>
      <w:lvlJc w:val="right"/>
      <w:pPr>
        <w:ind w:left="2347" w:hanging="180"/>
      </w:pPr>
    </w:lvl>
    <w:lvl w:ilvl="3" w:tplc="240A000F" w:tentative="1">
      <w:start w:val="1"/>
      <w:numFmt w:val="decimal"/>
      <w:lvlText w:val="%4."/>
      <w:lvlJc w:val="left"/>
      <w:pPr>
        <w:ind w:left="3067" w:hanging="360"/>
      </w:pPr>
    </w:lvl>
    <w:lvl w:ilvl="4" w:tplc="240A0019" w:tentative="1">
      <w:start w:val="1"/>
      <w:numFmt w:val="lowerLetter"/>
      <w:lvlText w:val="%5."/>
      <w:lvlJc w:val="left"/>
      <w:pPr>
        <w:ind w:left="3787" w:hanging="360"/>
      </w:pPr>
    </w:lvl>
    <w:lvl w:ilvl="5" w:tplc="240A001B" w:tentative="1">
      <w:start w:val="1"/>
      <w:numFmt w:val="lowerRoman"/>
      <w:lvlText w:val="%6."/>
      <w:lvlJc w:val="right"/>
      <w:pPr>
        <w:ind w:left="4507" w:hanging="180"/>
      </w:pPr>
    </w:lvl>
    <w:lvl w:ilvl="6" w:tplc="240A000F" w:tentative="1">
      <w:start w:val="1"/>
      <w:numFmt w:val="decimal"/>
      <w:lvlText w:val="%7."/>
      <w:lvlJc w:val="left"/>
      <w:pPr>
        <w:ind w:left="5227" w:hanging="360"/>
      </w:pPr>
    </w:lvl>
    <w:lvl w:ilvl="7" w:tplc="240A0019" w:tentative="1">
      <w:start w:val="1"/>
      <w:numFmt w:val="lowerLetter"/>
      <w:lvlText w:val="%8."/>
      <w:lvlJc w:val="left"/>
      <w:pPr>
        <w:ind w:left="5947" w:hanging="360"/>
      </w:pPr>
    </w:lvl>
    <w:lvl w:ilvl="8" w:tplc="240A001B" w:tentative="1">
      <w:start w:val="1"/>
      <w:numFmt w:val="lowerRoman"/>
      <w:lvlText w:val="%9."/>
      <w:lvlJc w:val="right"/>
      <w:pPr>
        <w:ind w:left="6667" w:hanging="180"/>
      </w:pPr>
    </w:lvl>
  </w:abstractNum>
  <w:abstractNum w:abstractNumId="3" w15:restartNumberingAfterBreak="0">
    <w:nsid w:val="11AF0F04"/>
    <w:multiLevelType w:val="hybridMultilevel"/>
    <w:tmpl w:val="5922D4B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282850C4"/>
    <w:multiLevelType w:val="hybridMultilevel"/>
    <w:tmpl w:val="84B80C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6460CF"/>
    <w:multiLevelType w:val="hybridMultilevel"/>
    <w:tmpl w:val="59EAD3CE"/>
    <w:lvl w:ilvl="0" w:tplc="0409000F">
      <w:start w:val="1"/>
      <w:numFmt w:val="decimal"/>
      <w:lvlText w:val="%1."/>
      <w:lvlJc w:val="left"/>
      <w:pPr>
        <w:ind w:left="907" w:hanging="360"/>
      </w:pPr>
      <w:rPr>
        <w:b w:val="0"/>
      </w:rPr>
    </w:lvl>
    <w:lvl w:ilvl="1" w:tplc="E4B0C934">
      <w:start w:val="1"/>
      <w:numFmt w:val="lowerRoman"/>
      <w:lvlText w:val="%2."/>
      <w:lvlJc w:val="left"/>
      <w:pPr>
        <w:ind w:left="1987" w:hanging="720"/>
      </w:pPr>
      <w:rPr>
        <w:rFonts w:hint="default"/>
      </w:rPr>
    </w:lvl>
    <w:lvl w:ilvl="2" w:tplc="CD5E2576">
      <w:start w:val="1"/>
      <w:numFmt w:val="decimal"/>
      <w:lvlText w:val="%3."/>
      <w:lvlJc w:val="left"/>
      <w:pPr>
        <w:ind w:left="2527" w:hanging="360"/>
      </w:pPr>
      <w:rPr>
        <w:rFonts w:hint="default"/>
      </w:rPr>
    </w:lvl>
    <w:lvl w:ilvl="3" w:tplc="95960872">
      <w:start w:val="1"/>
      <w:numFmt w:val="decimal"/>
      <w:lvlText w:val="%4."/>
      <w:lvlJc w:val="left"/>
      <w:pPr>
        <w:ind w:left="3067" w:hanging="360"/>
      </w:pPr>
      <w:rPr>
        <w:rFonts w:hint="default"/>
      </w:rPr>
    </w:lvl>
    <w:lvl w:ilvl="4" w:tplc="240A0019" w:tentative="1">
      <w:start w:val="1"/>
      <w:numFmt w:val="lowerLetter"/>
      <w:lvlText w:val="%5."/>
      <w:lvlJc w:val="left"/>
      <w:pPr>
        <w:ind w:left="3787" w:hanging="360"/>
      </w:pPr>
    </w:lvl>
    <w:lvl w:ilvl="5" w:tplc="240A001B" w:tentative="1">
      <w:start w:val="1"/>
      <w:numFmt w:val="lowerRoman"/>
      <w:lvlText w:val="%6."/>
      <w:lvlJc w:val="right"/>
      <w:pPr>
        <w:ind w:left="4507" w:hanging="180"/>
      </w:pPr>
    </w:lvl>
    <w:lvl w:ilvl="6" w:tplc="240A000F" w:tentative="1">
      <w:start w:val="1"/>
      <w:numFmt w:val="decimal"/>
      <w:lvlText w:val="%7."/>
      <w:lvlJc w:val="left"/>
      <w:pPr>
        <w:ind w:left="5227" w:hanging="360"/>
      </w:pPr>
    </w:lvl>
    <w:lvl w:ilvl="7" w:tplc="240A0019" w:tentative="1">
      <w:start w:val="1"/>
      <w:numFmt w:val="lowerLetter"/>
      <w:lvlText w:val="%8."/>
      <w:lvlJc w:val="left"/>
      <w:pPr>
        <w:ind w:left="5947" w:hanging="360"/>
      </w:pPr>
    </w:lvl>
    <w:lvl w:ilvl="8" w:tplc="240A001B" w:tentative="1">
      <w:start w:val="1"/>
      <w:numFmt w:val="lowerRoman"/>
      <w:lvlText w:val="%9."/>
      <w:lvlJc w:val="right"/>
      <w:pPr>
        <w:ind w:left="6667" w:hanging="180"/>
      </w:pPr>
    </w:lvl>
  </w:abstractNum>
  <w:abstractNum w:abstractNumId="6" w15:restartNumberingAfterBreak="0">
    <w:nsid w:val="50021AD5"/>
    <w:multiLevelType w:val="hybridMultilevel"/>
    <w:tmpl w:val="31CE041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56762335"/>
    <w:multiLevelType w:val="hybridMultilevel"/>
    <w:tmpl w:val="B30EC43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684B4BE1"/>
    <w:multiLevelType w:val="hybridMultilevel"/>
    <w:tmpl w:val="190C606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7B39059C"/>
    <w:multiLevelType w:val="hybridMultilevel"/>
    <w:tmpl w:val="949ED706"/>
    <w:lvl w:ilvl="0" w:tplc="C14AAF50">
      <w:start w:val="3"/>
      <w:numFmt w:val="upperRoman"/>
      <w:lvlText w:val="%1."/>
      <w:lvlJc w:val="right"/>
      <w:pPr>
        <w:ind w:left="1094" w:hanging="360"/>
      </w:pPr>
      <w:rPr>
        <w:rFonts w:asciiTheme="minorHAnsi" w:hAnsiTheme="minorHAnsi" w:cstheme="minorHAnsi" w:hint="default"/>
        <w:b w:val="0"/>
        <w:color w:val="000000" w:themeColor="text1"/>
        <w:sz w:val="24"/>
        <w:szCs w:val="24"/>
      </w:rPr>
    </w:lvl>
    <w:lvl w:ilvl="1" w:tplc="BC2A5158">
      <w:start w:val="1"/>
      <w:numFmt w:val="decimal"/>
      <w:lvlText w:val="%2."/>
      <w:lvlJc w:val="left"/>
      <w:pPr>
        <w:ind w:left="1440" w:hanging="360"/>
      </w:pPr>
      <w:rPr>
        <w:rFonts w:hint="default"/>
      </w:rPr>
    </w:lvl>
    <w:lvl w:ilvl="2" w:tplc="84787BC6">
      <w:start w:val="1"/>
      <w:numFmt w:val="lowerLetter"/>
      <w:lvlText w:val="%3."/>
      <w:lvlJc w:val="left"/>
      <w:pPr>
        <w:ind w:left="2340" w:hanging="360"/>
      </w:pPr>
      <w:rPr>
        <w:rFonts w:hint="default"/>
      </w:rPr>
    </w:lvl>
    <w:lvl w:ilvl="3" w:tplc="9CEC824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FF5871"/>
    <w:multiLevelType w:val="hybridMultilevel"/>
    <w:tmpl w:val="599E716C"/>
    <w:lvl w:ilvl="0" w:tplc="0C0A0001">
      <w:start w:val="1"/>
      <w:numFmt w:val="bullet"/>
      <w:lvlText w:val=""/>
      <w:lvlJc w:val="left"/>
      <w:pPr>
        <w:ind w:left="2206" w:hanging="360"/>
      </w:pPr>
      <w:rPr>
        <w:rFonts w:ascii="Symbol" w:hAnsi="Symbol" w:hint="default"/>
      </w:rPr>
    </w:lvl>
    <w:lvl w:ilvl="1" w:tplc="0C0A0003" w:tentative="1">
      <w:start w:val="1"/>
      <w:numFmt w:val="bullet"/>
      <w:lvlText w:val="o"/>
      <w:lvlJc w:val="left"/>
      <w:pPr>
        <w:ind w:left="2926" w:hanging="360"/>
      </w:pPr>
      <w:rPr>
        <w:rFonts w:ascii="Courier New" w:hAnsi="Courier New" w:cs="Courier New" w:hint="default"/>
      </w:rPr>
    </w:lvl>
    <w:lvl w:ilvl="2" w:tplc="0C0A0005" w:tentative="1">
      <w:start w:val="1"/>
      <w:numFmt w:val="bullet"/>
      <w:lvlText w:val=""/>
      <w:lvlJc w:val="left"/>
      <w:pPr>
        <w:ind w:left="3646" w:hanging="360"/>
      </w:pPr>
      <w:rPr>
        <w:rFonts w:ascii="Wingdings" w:hAnsi="Wingdings" w:hint="default"/>
      </w:rPr>
    </w:lvl>
    <w:lvl w:ilvl="3" w:tplc="0C0A0001" w:tentative="1">
      <w:start w:val="1"/>
      <w:numFmt w:val="bullet"/>
      <w:lvlText w:val=""/>
      <w:lvlJc w:val="left"/>
      <w:pPr>
        <w:ind w:left="4366" w:hanging="360"/>
      </w:pPr>
      <w:rPr>
        <w:rFonts w:ascii="Symbol" w:hAnsi="Symbol" w:hint="default"/>
      </w:rPr>
    </w:lvl>
    <w:lvl w:ilvl="4" w:tplc="0C0A0003" w:tentative="1">
      <w:start w:val="1"/>
      <w:numFmt w:val="bullet"/>
      <w:lvlText w:val="o"/>
      <w:lvlJc w:val="left"/>
      <w:pPr>
        <w:ind w:left="5086" w:hanging="360"/>
      </w:pPr>
      <w:rPr>
        <w:rFonts w:ascii="Courier New" w:hAnsi="Courier New" w:cs="Courier New" w:hint="default"/>
      </w:rPr>
    </w:lvl>
    <w:lvl w:ilvl="5" w:tplc="0C0A0005" w:tentative="1">
      <w:start w:val="1"/>
      <w:numFmt w:val="bullet"/>
      <w:lvlText w:val=""/>
      <w:lvlJc w:val="left"/>
      <w:pPr>
        <w:ind w:left="5806" w:hanging="360"/>
      </w:pPr>
      <w:rPr>
        <w:rFonts w:ascii="Wingdings" w:hAnsi="Wingdings" w:hint="default"/>
      </w:rPr>
    </w:lvl>
    <w:lvl w:ilvl="6" w:tplc="0C0A0001" w:tentative="1">
      <w:start w:val="1"/>
      <w:numFmt w:val="bullet"/>
      <w:lvlText w:val=""/>
      <w:lvlJc w:val="left"/>
      <w:pPr>
        <w:ind w:left="6526" w:hanging="360"/>
      </w:pPr>
      <w:rPr>
        <w:rFonts w:ascii="Symbol" w:hAnsi="Symbol" w:hint="default"/>
      </w:rPr>
    </w:lvl>
    <w:lvl w:ilvl="7" w:tplc="0C0A0003" w:tentative="1">
      <w:start w:val="1"/>
      <w:numFmt w:val="bullet"/>
      <w:lvlText w:val="o"/>
      <w:lvlJc w:val="left"/>
      <w:pPr>
        <w:ind w:left="7246" w:hanging="360"/>
      </w:pPr>
      <w:rPr>
        <w:rFonts w:ascii="Courier New" w:hAnsi="Courier New" w:cs="Courier New" w:hint="default"/>
      </w:rPr>
    </w:lvl>
    <w:lvl w:ilvl="8" w:tplc="0C0A0005" w:tentative="1">
      <w:start w:val="1"/>
      <w:numFmt w:val="bullet"/>
      <w:lvlText w:val=""/>
      <w:lvlJc w:val="left"/>
      <w:pPr>
        <w:ind w:left="7966"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9"/>
  </w:num>
  <w:num w:numId="6">
    <w:abstractNumId w:val="4"/>
  </w:num>
  <w:num w:numId="7">
    <w:abstractNumId w:val="10"/>
  </w:num>
  <w:num w:numId="8">
    <w:abstractNumId w:val="7"/>
  </w:num>
  <w:num w:numId="9">
    <w:abstractNumId w:val="6"/>
  </w:num>
  <w:num w:numId="10">
    <w:abstractNumId w:val="3"/>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noPunctuationKerning/>
  <w:characterSpacingControl w:val="doNotCompress"/>
  <w:hdrShapeDefaults>
    <o:shapedefaults v:ext="edit" spidmax="2049">
      <o:colormru v:ext="edit" colors="teal"/>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09"/>
    <w:rsid w:val="00005598"/>
    <w:rsid w:val="000230AF"/>
    <w:rsid w:val="00031A34"/>
    <w:rsid w:val="00095246"/>
    <w:rsid w:val="000B048E"/>
    <w:rsid w:val="000B5B60"/>
    <w:rsid w:val="000C37A0"/>
    <w:rsid w:val="000D5702"/>
    <w:rsid w:val="00102209"/>
    <w:rsid w:val="00107F69"/>
    <w:rsid w:val="0011573E"/>
    <w:rsid w:val="001207C2"/>
    <w:rsid w:val="00140DAE"/>
    <w:rsid w:val="001464CC"/>
    <w:rsid w:val="0015180F"/>
    <w:rsid w:val="001536E5"/>
    <w:rsid w:val="00172107"/>
    <w:rsid w:val="00193653"/>
    <w:rsid w:val="001A3484"/>
    <w:rsid w:val="001A34AF"/>
    <w:rsid w:val="001A43E2"/>
    <w:rsid w:val="001B6C4D"/>
    <w:rsid w:val="001C1764"/>
    <w:rsid w:val="001E77E0"/>
    <w:rsid w:val="00200AD2"/>
    <w:rsid w:val="002247A9"/>
    <w:rsid w:val="00224A69"/>
    <w:rsid w:val="00236027"/>
    <w:rsid w:val="00245D39"/>
    <w:rsid w:val="0025483C"/>
    <w:rsid w:val="002723F6"/>
    <w:rsid w:val="00276FA1"/>
    <w:rsid w:val="0028309B"/>
    <w:rsid w:val="00287393"/>
    <w:rsid w:val="00291B4A"/>
    <w:rsid w:val="002A1DD6"/>
    <w:rsid w:val="002A59FB"/>
    <w:rsid w:val="002B4C39"/>
    <w:rsid w:val="002B694C"/>
    <w:rsid w:val="002C3D7E"/>
    <w:rsid w:val="002D0F33"/>
    <w:rsid w:val="002D1232"/>
    <w:rsid w:val="002D59EB"/>
    <w:rsid w:val="002E4DD6"/>
    <w:rsid w:val="002F59FF"/>
    <w:rsid w:val="0032259B"/>
    <w:rsid w:val="003334E0"/>
    <w:rsid w:val="00341DD1"/>
    <w:rsid w:val="00344694"/>
    <w:rsid w:val="003475F4"/>
    <w:rsid w:val="00350C06"/>
    <w:rsid w:val="0035113A"/>
    <w:rsid w:val="00352A4A"/>
    <w:rsid w:val="00360B6E"/>
    <w:rsid w:val="00361DEE"/>
    <w:rsid w:val="00364471"/>
    <w:rsid w:val="003819CF"/>
    <w:rsid w:val="00382510"/>
    <w:rsid w:val="00391D14"/>
    <w:rsid w:val="003A1655"/>
    <w:rsid w:val="003B773A"/>
    <w:rsid w:val="003C48E6"/>
    <w:rsid w:val="003C58A7"/>
    <w:rsid w:val="003F40CA"/>
    <w:rsid w:val="003F6374"/>
    <w:rsid w:val="0040033B"/>
    <w:rsid w:val="00411F8B"/>
    <w:rsid w:val="00432D3B"/>
    <w:rsid w:val="004479AD"/>
    <w:rsid w:val="00447DB8"/>
    <w:rsid w:val="0045003A"/>
    <w:rsid w:val="00454D31"/>
    <w:rsid w:val="00460534"/>
    <w:rsid w:val="0046174F"/>
    <w:rsid w:val="00465E64"/>
    <w:rsid w:val="004734B9"/>
    <w:rsid w:val="00477352"/>
    <w:rsid w:val="00494AB7"/>
    <w:rsid w:val="004B0417"/>
    <w:rsid w:val="004B5C09"/>
    <w:rsid w:val="004C1B12"/>
    <w:rsid w:val="004C41BA"/>
    <w:rsid w:val="004C6090"/>
    <w:rsid w:val="004C7781"/>
    <w:rsid w:val="004D572E"/>
    <w:rsid w:val="004E227E"/>
    <w:rsid w:val="004E2FE8"/>
    <w:rsid w:val="004E44FD"/>
    <w:rsid w:val="005021A5"/>
    <w:rsid w:val="0050236B"/>
    <w:rsid w:val="0052404A"/>
    <w:rsid w:val="005348CA"/>
    <w:rsid w:val="00537F81"/>
    <w:rsid w:val="00547716"/>
    <w:rsid w:val="00554276"/>
    <w:rsid w:val="00560634"/>
    <w:rsid w:val="0057181D"/>
    <w:rsid w:val="00590A0F"/>
    <w:rsid w:val="00595AEE"/>
    <w:rsid w:val="005C622C"/>
    <w:rsid w:val="005D4A70"/>
    <w:rsid w:val="005D774A"/>
    <w:rsid w:val="005E6350"/>
    <w:rsid w:val="005E7213"/>
    <w:rsid w:val="005F2DF4"/>
    <w:rsid w:val="005F6EEA"/>
    <w:rsid w:val="00616B41"/>
    <w:rsid w:val="00620A14"/>
    <w:rsid w:val="00620AE8"/>
    <w:rsid w:val="00622DAE"/>
    <w:rsid w:val="00624805"/>
    <w:rsid w:val="006272ED"/>
    <w:rsid w:val="0064251A"/>
    <w:rsid w:val="0064628C"/>
    <w:rsid w:val="00657115"/>
    <w:rsid w:val="00680296"/>
    <w:rsid w:val="00685412"/>
    <w:rsid w:val="00687389"/>
    <w:rsid w:val="006928C1"/>
    <w:rsid w:val="00695658"/>
    <w:rsid w:val="006A56FA"/>
    <w:rsid w:val="006B7B22"/>
    <w:rsid w:val="006F03D4"/>
    <w:rsid w:val="006F5DB6"/>
    <w:rsid w:val="00710183"/>
    <w:rsid w:val="007170A2"/>
    <w:rsid w:val="00723D52"/>
    <w:rsid w:val="007272B8"/>
    <w:rsid w:val="007303B9"/>
    <w:rsid w:val="00753271"/>
    <w:rsid w:val="00753A6F"/>
    <w:rsid w:val="00771C24"/>
    <w:rsid w:val="0078011D"/>
    <w:rsid w:val="00781B3E"/>
    <w:rsid w:val="007A015F"/>
    <w:rsid w:val="007C445E"/>
    <w:rsid w:val="007D28EF"/>
    <w:rsid w:val="007D5836"/>
    <w:rsid w:val="007E20BF"/>
    <w:rsid w:val="007E5566"/>
    <w:rsid w:val="007E7002"/>
    <w:rsid w:val="007F18D1"/>
    <w:rsid w:val="008240DA"/>
    <w:rsid w:val="00827443"/>
    <w:rsid w:val="00830674"/>
    <w:rsid w:val="008429E5"/>
    <w:rsid w:val="00843E96"/>
    <w:rsid w:val="0085460C"/>
    <w:rsid w:val="0085615F"/>
    <w:rsid w:val="008564FA"/>
    <w:rsid w:val="00867EA4"/>
    <w:rsid w:val="008751F1"/>
    <w:rsid w:val="008972CB"/>
    <w:rsid w:val="00897D88"/>
    <w:rsid w:val="008A30EB"/>
    <w:rsid w:val="008B24C5"/>
    <w:rsid w:val="008B694B"/>
    <w:rsid w:val="008C1EA5"/>
    <w:rsid w:val="008C423A"/>
    <w:rsid w:val="008C4A1B"/>
    <w:rsid w:val="008C635B"/>
    <w:rsid w:val="008E3A68"/>
    <w:rsid w:val="008E476B"/>
    <w:rsid w:val="009124FE"/>
    <w:rsid w:val="00913888"/>
    <w:rsid w:val="00917007"/>
    <w:rsid w:val="00932F50"/>
    <w:rsid w:val="009559FB"/>
    <w:rsid w:val="0095689F"/>
    <w:rsid w:val="009647FF"/>
    <w:rsid w:val="00970873"/>
    <w:rsid w:val="009921B8"/>
    <w:rsid w:val="00994152"/>
    <w:rsid w:val="00997B64"/>
    <w:rsid w:val="009A345A"/>
    <w:rsid w:val="009B12E1"/>
    <w:rsid w:val="009B76E1"/>
    <w:rsid w:val="009C1DBC"/>
    <w:rsid w:val="009C4A78"/>
    <w:rsid w:val="009D75EA"/>
    <w:rsid w:val="009E3401"/>
    <w:rsid w:val="00A07662"/>
    <w:rsid w:val="00A151C1"/>
    <w:rsid w:val="00A173D6"/>
    <w:rsid w:val="00A2249F"/>
    <w:rsid w:val="00A66F19"/>
    <w:rsid w:val="00A670E4"/>
    <w:rsid w:val="00A74107"/>
    <w:rsid w:val="00A767CE"/>
    <w:rsid w:val="00A771C7"/>
    <w:rsid w:val="00A77B8F"/>
    <w:rsid w:val="00A77E3E"/>
    <w:rsid w:val="00A9231C"/>
    <w:rsid w:val="00AA2B90"/>
    <w:rsid w:val="00AA3370"/>
    <w:rsid w:val="00AC4B28"/>
    <w:rsid w:val="00AD1972"/>
    <w:rsid w:val="00AD2C42"/>
    <w:rsid w:val="00AD4E4F"/>
    <w:rsid w:val="00AE1D2B"/>
    <w:rsid w:val="00AE361F"/>
    <w:rsid w:val="00AF6E98"/>
    <w:rsid w:val="00AF6F55"/>
    <w:rsid w:val="00B052F4"/>
    <w:rsid w:val="00B1471A"/>
    <w:rsid w:val="00B247A9"/>
    <w:rsid w:val="00B37131"/>
    <w:rsid w:val="00B415C7"/>
    <w:rsid w:val="00B435B5"/>
    <w:rsid w:val="00B44C0E"/>
    <w:rsid w:val="00B5673A"/>
    <w:rsid w:val="00B602EC"/>
    <w:rsid w:val="00B63A65"/>
    <w:rsid w:val="00B720BE"/>
    <w:rsid w:val="00B75CFC"/>
    <w:rsid w:val="00B910F4"/>
    <w:rsid w:val="00B91F0A"/>
    <w:rsid w:val="00BA3215"/>
    <w:rsid w:val="00BA3795"/>
    <w:rsid w:val="00BB6B84"/>
    <w:rsid w:val="00BF41CF"/>
    <w:rsid w:val="00C008B5"/>
    <w:rsid w:val="00C07FE4"/>
    <w:rsid w:val="00C1643D"/>
    <w:rsid w:val="00C16452"/>
    <w:rsid w:val="00C261A9"/>
    <w:rsid w:val="00C42A5B"/>
    <w:rsid w:val="00C430EE"/>
    <w:rsid w:val="00C549DC"/>
    <w:rsid w:val="00C6091B"/>
    <w:rsid w:val="00C61D87"/>
    <w:rsid w:val="00C750CF"/>
    <w:rsid w:val="00C918F7"/>
    <w:rsid w:val="00CB6EE7"/>
    <w:rsid w:val="00CE2117"/>
    <w:rsid w:val="00CE4852"/>
    <w:rsid w:val="00CE5053"/>
    <w:rsid w:val="00D0411D"/>
    <w:rsid w:val="00D25F5C"/>
    <w:rsid w:val="00D31AB7"/>
    <w:rsid w:val="00D415EA"/>
    <w:rsid w:val="00D67574"/>
    <w:rsid w:val="00D67E10"/>
    <w:rsid w:val="00D84F78"/>
    <w:rsid w:val="00D905A5"/>
    <w:rsid w:val="00DA4FF7"/>
    <w:rsid w:val="00DA5096"/>
    <w:rsid w:val="00DC58F1"/>
    <w:rsid w:val="00DC79AD"/>
    <w:rsid w:val="00DF2868"/>
    <w:rsid w:val="00E36D11"/>
    <w:rsid w:val="00E4409B"/>
    <w:rsid w:val="00E554F8"/>
    <w:rsid w:val="00E60B1C"/>
    <w:rsid w:val="00E75267"/>
    <w:rsid w:val="00EA7D96"/>
    <w:rsid w:val="00EC1B53"/>
    <w:rsid w:val="00ED0C42"/>
    <w:rsid w:val="00ED3DAA"/>
    <w:rsid w:val="00EE35D3"/>
    <w:rsid w:val="00EF4473"/>
    <w:rsid w:val="00EF7E67"/>
    <w:rsid w:val="00F03470"/>
    <w:rsid w:val="00F147D8"/>
    <w:rsid w:val="00F1558F"/>
    <w:rsid w:val="00F2167F"/>
    <w:rsid w:val="00F23697"/>
    <w:rsid w:val="00F3129B"/>
    <w:rsid w:val="00F36BB7"/>
    <w:rsid w:val="00F37F9E"/>
    <w:rsid w:val="00F50B7F"/>
    <w:rsid w:val="00F547BF"/>
    <w:rsid w:val="00F54E0C"/>
    <w:rsid w:val="00F803AB"/>
    <w:rsid w:val="00F864DD"/>
    <w:rsid w:val="00F914ED"/>
    <w:rsid w:val="00FB0B46"/>
    <w:rsid w:val="00FB3809"/>
    <w:rsid w:val="00FB796D"/>
    <w:rsid w:val="00FC3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teal"/>
    </o:shapedefaults>
    <o:shapelayout v:ext="edit">
      <o:idmap v:ext="edit" data="1"/>
    </o:shapelayout>
  </w:shapeDefaults>
  <w:decimalSymbol w:val=","/>
  <w:listSeparator w:val=";"/>
  <w15:docId w15:val="{C9E58F26-182E-4BE2-B878-8796D187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D7E"/>
    <w:pPr>
      <w:spacing w:after="200" w:line="276" w:lineRule="auto"/>
      <w:ind w:left="187"/>
    </w:pPr>
    <w:rPr>
      <w:rFonts w:asciiTheme="minorHAnsi" w:hAnsiTheme="minorHAnsi"/>
      <w:sz w:val="24"/>
      <w:szCs w:val="24"/>
    </w:rPr>
  </w:style>
  <w:style w:type="paragraph" w:styleId="Ttulo1">
    <w:name w:val="heading 1"/>
    <w:basedOn w:val="Normal"/>
    <w:next w:val="Normal"/>
    <w:qFormat/>
    <w:rsid w:val="00361DEE"/>
    <w:pPr>
      <w:keepNext/>
      <w:spacing w:after="60"/>
      <w:ind w:left="0"/>
      <w:jc w:val="center"/>
      <w:outlineLvl w:val="0"/>
    </w:pPr>
    <w:rPr>
      <w:rFonts w:asciiTheme="majorHAnsi" w:hAnsiTheme="majorHAnsi" w:cs="Arial"/>
      <w:b/>
      <w:bCs/>
      <w:i/>
      <w:kern w:val="32"/>
      <w:sz w:val="32"/>
      <w:szCs w:val="32"/>
    </w:rPr>
  </w:style>
  <w:style w:type="paragraph" w:styleId="Ttulo2">
    <w:name w:val="heading 2"/>
    <w:basedOn w:val="Normal"/>
    <w:next w:val="Normal"/>
    <w:semiHidden/>
    <w:unhideWhenUsed/>
    <w:qFormat/>
    <w:rsid w:val="00A9231C"/>
    <w:pPr>
      <w:keepNext/>
      <w:spacing w:before="240" w:after="60"/>
      <w:ind w:left="0"/>
      <w:outlineLvl w:val="1"/>
    </w:pPr>
    <w:rPr>
      <w:rFonts w:ascii="Arial" w:hAnsi="Arial" w:cs="Arial"/>
      <w:b/>
      <w:bCs/>
      <w:iCs/>
      <w:szCs w:val="28"/>
    </w:rPr>
  </w:style>
  <w:style w:type="paragraph" w:styleId="Ttulo3">
    <w:name w:val="heading 3"/>
    <w:basedOn w:val="Normal"/>
    <w:next w:val="Normal"/>
    <w:semiHidden/>
    <w:unhideWhenUsed/>
    <w:qFormat/>
    <w:rsid w:val="00AE361F"/>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Normal"/>
    <w:uiPriority w:val="99"/>
    <w:unhideWhenUsed/>
    <w:qFormat/>
    <w:rsid w:val="00361DEE"/>
    <w:pPr>
      <w:numPr>
        <w:numId w:val="2"/>
      </w:numPr>
    </w:pPr>
  </w:style>
  <w:style w:type="character" w:styleId="Textodelmarcadordeposicin">
    <w:name w:val="Placeholder Text"/>
    <w:basedOn w:val="Fuentedeprrafopredeter"/>
    <w:uiPriority w:val="99"/>
    <w:semiHidden/>
    <w:rsid w:val="00361DEE"/>
    <w:rPr>
      <w:color w:val="808080"/>
    </w:rPr>
  </w:style>
  <w:style w:type="paragraph" w:styleId="Fecha">
    <w:name w:val="Date"/>
    <w:basedOn w:val="Normal"/>
    <w:next w:val="Normal"/>
    <w:link w:val="FechaCar"/>
    <w:uiPriority w:val="99"/>
    <w:qFormat/>
    <w:rsid w:val="00361DEE"/>
    <w:pPr>
      <w:spacing w:after="480"/>
      <w:jc w:val="center"/>
    </w:pPr>
  </w:style>
  <w:style w:type="paragraph" w:styleId="Textodeglobo">
    <w:name w:val="Balloon Text"/>
    <w:basedOn w:val="Normal"/>
    <w:link w:val="TextodegloboCar"/>
    <w:uiPriority w:val="99"/>
    <w:semiHidden/>
    <w:unhideWhenUsed/>
    <w:rsid w:val="00361D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1DEE"/>
    <w:rPr>
      <w:rFonts w:ascii="Tahoma" w:hAnsi="Tahoma" w:cs="Tahoma"/>
      <w:sz w:val="16"/>
      <w:szCs w:val="16"/>
    </w:rPr>
  </w:style>
  <w:style w:type="paragraph" w:styleId="Prrafodelista">
    <w:name w:val="List Paragraph"/>
    <w:basedOn w:val="Normal"/>
    <w:uiPriority w:val="34"/>
    <w:qFormat/>
    <w:rsid w:val="00361DEE"/>
    <w:pPr>
      <w:numPr>
        <w:numId w:val="1"/>
      </w:numPr>
      <w:spacing w:before="240" w:after="60"/>
    </w:pPr>
    <w:rPr>
      <w:b/>
    </w:rPr>
  </w:style>
  <w:style w:type="paragraph" w:styleId="Puesto">
    <w:name w:val="Title"/>
    <w:basedOn w:val="Normal"/>
    <w:link w:val="PuestoCar"/>
    <w:uiPriority w:val="10"/>
    <w:qFormat/>
    <w:rsid w:val="0040033B"/>
    <w:pPr>
      <w:spacing w:after="0" w:line="240" w:lineRule="auto"/>
      <w:ind w:left="0"/>
      <w:jc w:val="center"/>
    </w:pPr>
    <w:rPr>
      <w:rFonts w:ascii="Arial" w:hAnsi="Arial"/>
      <w:b/>
      <w:sz w:val="20"/>
      <w:szCs w:val="20"/>
    </w:rPr>
  </w:style>
  <w:style w:type="character" w:customStyle="1" w:styleId="PuestoCar">
    <w:name w:val="Puesto Car"/>
    <w:basedOn w:val="Fuentedeprrafopredeter"/>
    <w:link w:val="Puesto"/>
    <w:uiPriority w:val="10"/>
    <w:rsid w:val="0040033B"/>
    <w:rPr>
      <w:rFonts w:ascii="Arial" w:hAnsi="Arial"/>
      <w:b/>
    </w:rPr>
  </w:style>
  <w:style w:type="paragraph" w:styleId="Encabezado">
    <w:name w:val="header"/>
    <w:basedOn w:val="Normal"/>
    <w:link w:val="EncabezadoCar"/>
    <w:uiPriority w:val="99"/>
    <w:rsid w:val="0040033B"/>
    <w:pPr>
      <w:tabs>
        <w:tab w:val="center" w:pos="4320"/>
        <w:tab w:val="right" w:pos="8640"/>
      </w:tabs>
      <w:spacing w:after="0" w:line="240" w:lineRule="auto"/>
      <w:ind w:left="0"/>
    </w:pPr>
    <w:rPr>
      <w:rFonts w:ascii="Times New Roman" w:hAnsi="Times New Roman"/>
      <w:sz w:val="20"/>
      <w:szCs w:val="20"/>
    </w:rPr>
  </w:style>
  <w:style w:type="character" w:customStyle="1" w:styleId="EncabezadoCar">
    <w:name w:val="Encabezado Car"/>
    <w:basedOn w:val="Fuentedeprrafopredeter"/>
    <w:link w:val="Encabezado"/>
    <w:uiPriority w:val="99"/>
    <w:rsid w:val="0040033B"/>
  </w:style>
  <w:style w:type="table" w:styleId="Tablaconcuadrcula">
    <w:name w:val="Table Grid"/>
    <w:basedOn w:val="Tablanormal"/>
    <w:uiPriority w:val="59"/>
    <w:rsid w:val="00A7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4D572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D572E"/>
    <w:rPr>
      <w:rFonts w:asciiTheme="minorHAnsi" w:hAnsiTheme="minorHAnsi"/>
      <w:sz w:val="24"/>
      <w:szCs w:val="24"/>
    </w:rPr>
  </w:style>
  <w:style w:type="character" w:customStyle="1" w:styleId="FechaCar">
    <w:name w:val="Fecha Car"/>
    <w:basedOn w:val="Fuentedeprrafopredeter"/>
    <w:link w:val="Fecha"/>
    <w:uiPriority w:val="99"/>
    <w:rsid w:val="008564FA"/>
    <w:rPr>
      <w:rFonts w:asciiTheme="minorHAnsi" w:hAnsiTheme="minorHAnsi"/>
      <w:sz w:val="24"/>
      <w:szCs w:val="24"/>
    </w:rPr>
  </w:style>
  <w:style w:type="character" w:customStyle="1" w:styleId="apple-converted-space">
    <w:name w:val="apple-converted-space"/>
    <w:basedOn w:val="Fuentedeprrafopredeter"/>
    <w:rsid w:val="008564FA"/>
  </w:style>
  <w:style w:type="character" w:customStyle="1" w:styleId="tl8wme">
    <w:name w:val="tl8wme"/>
    <w:basedOn w:val="Fuentedeprrafopredeter"/>
    <w:rsid w:val="00897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944741">
      <w:bodyDiv w:val="1"/>
      <w:marLeft w:val="0"/>
      <w:marRight w:val="0"/>
      <w:marTop w:val="0"/>
      <w:marBottom w:val="0"/>
      <w:divBdr>
        <w:top w:val="none" w:sz="0" w:space="0" w:color="auto"/>
        <w:left w:val="none" w:sz="0" w:space="0" w:color="auto"/>
        <w:bottom w:val="none" w:sz="0" w:space="0" w:color="auto"/>
        <w:right w:val="none" w:sz="0" w:space="0" w:color="auto"/>
      </w:divBdr>
    </w:div>
    <w:div w:id="1156726604">
      <w:bodyDiv w:val="1"/>
      <w:marLeft w:val="0"/>
      <w:marRight w:val="0"/>
      <w:marTop w:val="0"/>
      <w:marBottom w:val="0"/>
      <w:divBdr>
        <w:top w:val="none" w:sz="0" w:space="0" w:color="auto"/>
        <w:left w:val="none" w:sz="0" w:space="0" w:color="auto"/>
        <w:bottom w:val="none" w:sz="0" w:space="0" w:color="auto"/>
        <w:right w:val="none" w:sz="0" w:space="0" w:color="auto"/>
      </w:divBdr>
      <w:divsChild>
        <w:div w:id="1073627604">
          <w:marLeft w:val="60"/>
          <w:marRight w:val="0"/>
          <w:marTop w:val="0"/>
          <w:marBottom w:val="0"/>
          <w:divBdr>
            <w:top w:val="none" w:sz="0" w:space="0" w:color="auto"/>
            <w:left w:val="none" w:sz="0" w:space="0" w:color="auto"/>
            <w:bottom w:val="none" w:sz="0" w:space="0" w:color="auto"/>
            <w:right w:val="none" w:sz="0" w:space="0" w:color="auto"/>
          </w:divBdr>
          <w:divsChild>
            <w:div w:id="690185101">
              <w:marLeft w:val="0"/>
              <w:marRight w:val="0"/>
              <w:marTop w:val="0"/>
              <w:marBottom w:val="0"/>
              <w:divBdr>
                <w:top w:val="none" w:sz="0" w:space="0" w:color="auto"/>
                <w:left w:val="none" w:sz="0" w:space="0" w:color="auto"/>
                <w:bottom w:val="none" w:sz="0" w:space="0" w:color="auto"/>
                <w:right w:val="none" w:sz="0" w:space="0" w:color="auto"/>
              </w:divBdr>
              <w:divsChild>
                <w:div w:id="107901582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868332511">
      <w:bodyDiv w:val="1"/>
      <w:marLeft w:val="0"/>
      <w:marRight w:val="0"/>
      <w:marTop w:val="0"/>
      <w:marBottom w:val="0"/>
      <w:divBdr>
        <w:top w:val="none" w:sz="0" w:space="0" w:color="auto"/>
        <w:left w:val="none" w:sz="0" w:space="0" w:color="auto"/>
        <w:bottom w:val="none" w:sz="0" w:space="0" w:color="auto"/>
        <w:right w:val="none" w:sz="0" w:space="0" w:color="auto"/>
      </w:divBdr>
    </w:div>
    <w:div w:id="198928862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ramos\AppData\Roaming\Microsoft\Templates\Formal%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47438-4757-47DF-8367-A49CFCDDA2AD}">
  <ds:schemaRefs>
    <ds:schemaRef ds:uri="http://schemas.microsoft.com/sharepoint/v3/contenttype/forms"/>
  </ds:schemaRefs>
</ds:datastoreItem>
</file>

<file path=customXml/itemProps2.xml><?xml version="1.0" encoding="utf-8"?>
<ds:datastoreItem xmlns:ds="http://schemas.openxmlformats.org/officeDocument/2006/customXml" ds:itemID="{07DC032A-27C5-48B0-8866-3716161E4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 meeting minutes</Template>
  <TotalTime>202</TotalTime>
  <Pages>5</Pages>
  <Words>1277</Words>
  <Characters>7026</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Formal meeting minutes</vt:lpstr>
      <vt:lpstr>Formal meeting minutes</vt:lpstr>
    </vt:vector>
  </TitlesOfParts>
  <Company/>
  <LinksUpToDate>false</LinksUpToDate>
  <CharactersWithSpaces>8287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meeting minutes</dc:title>
  <dc:creator>Maria Ramos</dc:creator>
  <cp:keywords/>
  <cp:lastModifiedBy>Liseth</cp:lastModifiedBy>
  <cp:revision>241</cp:revision>
  <cp:lastPrinted>2002-03-13T18:46:00Z</cp:lastPrinted>
  <dcterms:created xsi:type="dcterms:W3CDTF">2016-07-22T13:22:00Z</dcterms:created>
  <dcterms:modified xsi:type="dcterms:W3CDTF">2016-07-22T16:44:00Z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TC060910481033</vt:lpwstr>
  </property>
</Properties>
</file>