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72B" w:rsidRPr="00FA272B" w:rsidRDefault="00FA272B" w:rsidP="00FA272B">
      <w:pPr>
        <w:jc w:val="center"/>
        <w:rPr>
          <w:b/>
          <w:sz w:val="32"/>
          <w:szCs w:val="32"/>
        </w:rPr>
      </w:pPr>
      <w:r w:rsidRPr="00FA272B">
        <w:rPr>
          <w:b/>
          <w:sz w:val="32"/>
          <w:szCs w:val="32"/>
        </w:rPr>
        <w:t xml:space="preserve">Warehouse </w:t>
      </w:r>
    </w:p>
    <w:p w:rsidR="00FA272B" w:rsidRDefault="00FA272B" w:rsidP="00FA272B">
      <w:pPr>
        <w:jc w:val="center"/>
        <w:rPr>
          <w:b/>
        </w:rPr>
      </w:pPr>
      <w:r w:rsidRPr="00F57BB6">
        <w:rPr>
          <w:b/>
        </w:rPr>
        <w:t>LIST OF PROCEDURES</w:t>
      </w:r>
      <w:r>
        <w:rPr>
          <w:b/>
        </w:rPr>
        <w:t xml:space="preserve"> and RULES</w:t>
      </w:r>
    </w:p>
    <w:p w:rsidR="00FA272B" w:rsidRDefault="00FA272B" w:rsidP="00FA272B">
      <w:pPr>
        <w:jc w:val="center"/>
        <w:rPr>
          <w:b/>
        </w:rPr>
      </w:pPr>
    </w:p>
    <w:p w:rsidR="00FA272B" w:rsidRDefault="00FA272B" w:rsidP="00FA272B">
      <w:pPr>
        <w:rPr>
          <w:rFonts w:ascii="Calibri" w:eastAsia="Times New Roman" w:hAnsi="Calibri" w:cs="Times New Roman"/>
          <w:b/>
          <w:color w:val="000000"/>
          <w:sz w:val="24"/>
          <w:szCs w:val="24"/>
          <w:lang w:eastAsia="it-IT"/>
        </w:rPr>
      </w:pPr>
      <w:r>
        <w:rPr>
          <w:b/>
        </w:rPr>
        <w:t>Changes to tables</w:t>
      </w:r>
      <w:r>
        <w:rPr>
          <w:rFonts w:ascii="Calibri" w:eastAsia="Times New Roman" w:hAnsi="Calibri" w:cs="Times New Roman"/>
          <w:b/>
          <w:color w:val="000000"/>
          <w:sz w:val="24"/>
          <w:szCs w:val="24"/>
          <w:lang w:eastAsia="it-IT"/>
        </w:rPr>
        <w:t>:</w:t>
      </w:r>
    </w:p>
    <w:p w:rsidR="00B93EA8" w:rsidRDefault="00B93EA8" w:rsidP="00FA272B">
      <w:pPr>
        <w:pStyle w:val="Prrafodelista"/>
        <w:numPr>
          <w:ilvl w:val="0"/>
          <w:numId w:val="3"/>
        </w:numPr>
        <w:rPr>
          <w:rFonts w:ascii="Calibri" w:eastAsia="Times New Roman" w:hAnsi="Calibri" w:cs="Times New Roman"/>
          <w:b/>
          <w:color w:val="000000"/>
          <w:sz w:val="24"/>
          <w:szCs w:val="24"/>
          <w:lang w:eastAsia="it-IT"/>
        </w:rPr>
      </w:pPr>
      <w:r w:rsidRPr="00FC00A8">
        <w:rPr>
          <w:rFonts w:ascii="Calibri" w:eastAsia="Times New Roman" w:hAnsi="Calibri" w:cs="Times New Roman"/>
          <w:b/>
          <w:color w:val="000000"/>
          <w:sz w:val="24"/>
          <w:szCs w:val="24"/>
          <w:lang w:eastAsia="it-IT"/>
        </w:rPr>
        <w:t xml:space="preserve">Alter Table Activity – add Cycle ID </w:t>
      </w:r>
    </w:p>
    <w:p w:rsidR="00FC00A8" w:rsidRPr="00FC00A8" w:rsidRDefault="00FC00A8" w:rsidP="00FA272B">
      <w:pPr>
        <w:pStyle w:val="Prrafodelista"/>
        <w:numPr>
          <w:ilvl w:val="0"/>
          <w:numId w:val="3"/>
        </w:numPr>
        <w:rPr>
          <w:rFonts w:ascii="Calibri" w:eastAsia="Times New Roman" w:hAnsi="Calibri" w:cs="Times New Roman"/>
          <w:b/>
          <w:color w:val="000000"/>
          <w:sz w:val="24"/>
          <w:szCs w:val="24"/>
          <w:lang w:eastAsia="it-IT"/>
        </w:rPr>
      </w:pPr>
      <w:r>
        <w:rPr>
          <w:rFonts w:ascii="Calibri" w:eastAsia="Times New Roman" w:hAnsi="Calibri" w:cs="Times New Roman"/>
          <w:b/>
          <w:color w:val="000000"/>
          <w:sz w:val="24"/>
          <w:szCs w:val="24"/>
          <w:lang w:eastAsia="it-IT"/>
        </w:rPr>
        <w:t>ADD:</w:t>
      </w:r>
    </w:p>
    <w:tbl>
      <w:tblPr>
        <w:tblW w:w="4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47"/>
        <w:gridCol w:w="2435"/>
        <w:gridCol w:w="579"/>
        <w:gridCol w:w="651"/>
      </w:tblGrid>
      <w:tr w:rsidR="00FA272B" w:rsidRPr="00935B9D" w:rsidTr="00FA272B">
        <w:trPr>
          <w:trHeight w:val="278"/>
        </w:trPr>
        <w:tc>
          <w:tcPr>
            <w:tcW w:w="3182" w:type="dxa"/>
            <w:gridSpan w:val="2"/>
            <w:shd w:val="clear" w:color="000000" w:fill="FFFF00"/>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Transaction Type</w:t>
            </w:r>
            <w:r w:rsidR="000F7BCE">
              <w:rPr>
                <w:rFonts w:ascii="Calibri" w:eastAsia="Times New Roman" w:hAnsi="Calibri" w:cs="Times New Roman"/>
                <w:color w:val="000000"/>
                <w:sz w:val="24"/>
                <w:szCs w:val="24"/>
                <w:lang w:val="it-IT" w:eastAsia="it-IT"/>
              </w:rPr>
              <w:t xml:space="preserve"> - </w:t>
            </w:r>
            <w:r w:rsidR="000F7BCE" w:rsidRPr="00EE264F">
              <w:rPr>
                <w:rFonts w:ascii="Calibri" w:eastAsia="Times New Roman" w:hAnsi="Calibri" w:cs="Times New Roman"/>
                <w:color w:val="C00000"/>
                <w:sz w:val="24"/>
                <w:szCs w:val="24"/>
                <w:lang w:val="it-IT" w:eastAsia="it-IT"/>
              </w:rPr>
              <w:t>NEW</w:t>
            </w:r>
          </w:p>
        </w:tc>
        <w:tc>
          <w:tcPr>
            <w:tcW w:w="579" w:type="dxa"/>
            <w:shd w:val="clear" w:color="000000" w:fill="FFFF00"/>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651" w:type="dxa"/>
            <w:shd w:val="clear" w:color="000000" w:fill="FFFF00"/>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r>
      <w:tr w:rsidR="00FA272B" w:rsidRPr="00935B9D" w:rsidTr="00FA272B">
        <w:trPr>
          <w:trHeight w:val="278"/>
        </w:trPr>
        <w:tc>
          <w:tcPr>
            <w:tcW w:w="747" w:type="dxa"/>
            <w:shd w:val="clear" w:color="000000" w:fill="DA9694"/>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PK</w:t>
            </w:r>
          </w:p>
        </w:tc>
        <w:tc>
          <w:tcPr>
            <w:tcW w:w="2435" w:type="dxa"/>
            <w:shd w:val="clear" w:color="000000" w:fill="DA9694"/>
            <w:noWrap/>
            <w:vAlign w:val="bottom"/>
            <w:hideMark/>
          </w:tcPr>
          <w:p w:rsidR="00FA272B" w:rsidRPr="00935B9D" w:rsidRDefault="00FA7F2E" w:rsidP="00B02B92">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Type</w:t>
            </w:r>
            <w:r w:rsidR="00FA272B">
              <w:rPr>
                <w:rFonts w:ascii="Calibri" w:eastAsia="Times New Roman" w:hAnsi="Calibri" w:cs="Times New Roman"/>
                <w:color w:val="000000"/>
                <w:sz w:val="24"/>
                <w:szCs w:val="24"/>
                <w:lang w:val="it-IT" w:eastAsia="it-IT"/>
              </w:rPr>
              <w:t>ID</w:t>
            </w:r>
          </w:p>
        </w:tc>
        <w:tc>
          <w:tcPr>
            <w:tcW w:w="579" w:type="dxa"/>
            <w:shd w:val="clear" w:color="000000" w:fill="DA9694"/>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651" w:type="dxa"/>
            <w:shd w:val="clear" w:color="000000" w:fill="DA9694"/>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r>
      <w:tr w:rsidR="00FA272B" w:rsidRPr="00935B9D" w:rsidTr="00FA272B">
        <w:trPr>
          <w:trHeight w:val="278"/>
        </w:trPr>
        <w:tc>
          <w:tcPr>
            <w:tcW w:w="747" w:type="dxa"/>
            <w:shd w:val="clear" w:color="auto" w:fill="auto"/>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2435" w:type="dxa"/>
            <w:shd w:val="clear" w:color="auto" w:fill="auto"/>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TransactionType</w:t>
            </w:r>
          </w:p>
        </w:tc>
        <w:tc>
          <w:tcPr>
            <w:tcW w:w="579" w:type="dxa"/>
            <w:shd w:val="clear" w:color="auto" w:fill="auto"/>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r>
              <w:rPr>
                <w:rFonts w:ascii="Calibri" w:eastAsia="Times New Roman" w:hAnsi="Calibri" w:cs="Times New Roman"/>
                <w:color w:val="000000"/>
                <w:sz w:val="24"/>
                <w:szCs w:val="24"/>
                <w:lang w:val="it-IT" w:eastAsia="it-IT"/>
              </w:rPr>
              <w:t>text</w:t>
            </w:r>
          </w:p>
        </w:tc>
        <w:tc>
          <w:tcPr>
            <w:tcW w:w="651" w:type="dxa"/>
            <w:shd w:val="clear" w:color="auto" w:fill="auto"/>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p>
        </w:tc>
      </w:tr>
    </w:tbl>
    <w:p w:rsidR="00FA272B" w:rsidRDefault="00FA272B" w:rsidP="00FA272B">
      <w:pPr>
        <w:jc w:val="center"/>
        <w:rPr>
          <w:b/>
        </w:rPr>
      </w:pPr>
    </w:p>
    <w:tbl>
      <w:tblPr>
        <w:tblW w:w="3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0"/>
        <w:gridCol w:w="1640"/>
      </w:tblGrid>
      <w:tr w:rsidR="00FA272B" w:rsidRPr="00935B9D" w:rsidTr="001A7E7C">
        <w:trPr>
          <w:trHeight w:val="440"/>
        </w:trPr>
        <w:tc>
          <w:tcPr>
            <w:tcW w:w="2230" w:type="dxa"/>
            <w:shd w:val="clear" w:color="auto" w:fill="548DD4" w:themeFill="text2" w:themeFillTint="99"/>
            <w:noWrap/>
            <w:vAlign w:val="bottom"/>
            <w:hideMark/>
          </w:tcPr>
          <w:p w:rsidR="00FA272B" w:rsidRPr="00935B9D" w:rsidRDefault="00FA272B" w:rsidP="00FA7F2E">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TransactionType</w:t>
            </w:r>
            <w:r w:rsidR="001A7E7C">
              <w:rPr>
                <w:rFonts w:ascii="Calibri" w:eastAsia="Times New Roman" w:hAnsi="Calibri" w:cs="Times New Roman"/>
                <w:color w:val="000000"/>
                <w:sz w:val="24"/>
                <w:szCs w:val="24"/>
                <w:lang w:val="it-IT" w:eastAsia="it-IT"/>
              </w:rPr>
              <w:t xml:space="preserve"> </w:t>
            </w:r>
            <w:r w:rsidR="00FA7F2E" w:rsidRPr="00EE264F">
              <w:rPr>
                <w:rFonts w:ascii="Calibri" w:eastAsia="Times New Roman" w:hAnsi="Calibri" w:cs="Times New Roman"/>
                <w:color w:val="C00000"/>
                <w:sz w:val="24"/>
                <w:szCs w:val="24"/>
                <w:lang w:val="it-IT" w:eastAsia="it-IT"/>
              </w:rPr>
              <w:t>(populated</w:t>
            </w:r>
            <w:r w:rsidR="00FA7F2E">
              <w:rPr>
                <w:rFonts w:ascii="Calibri" w:eastAsia="Times New Roman" w:hAnsi="Calibri" w:cs="Times New Roman"/>
                <w:color w:val="000000"/>
                <w:sz w:val="24"/>
                <w:szCs w:val="24"/>
                <w:lang w:val="it-IT" w:eastAsia="it-IT"/>
              </w:rPr>
              <w:t>)</w:t>
            </w:r>
            <w:r w:rsidR="000F7BCE">
              <w:rPr>
                <w:rFonts w:ascii="Calibri" w:eastAsia="Times New Roman" w:hAnsi="Calibri" w:cs="Times New Roman"/>
                <w:color w:val="000000"/>
                <w:sz w:val="24"/>
                <w:szCs w:val="24"/>
                <w:lang w:val="it-IT" w:eastAsia="it-IT"/>
              </w:rPr>
              <w:t xml:space="preserve"> NEW </w:t>
            </w:r>
            <w:r>
              <w:rPr>
                <w:rFonts w:ascii="Calibri" w:eastAsia="Times New Roman" w:hAnsi="Calibri" w:cs="Times New Roman"/>
                <w:color w:val="000000"/>
                <w:sz w:val="24"/>
                <w:szCs w:val="24"/>
                <w:lang w:val="it-IT" w:eastAsia="it-IT"/>
              </w:rPr>
              <w:t xml:space="preserve"> </w:t>
            </w:r>
          </w:p>
        </w:tc>
        <w:tc>
          <w:tcPr>
            <w:tcW w:w="1640" w:type="dxa"/>
            <w:shd w:val="clear" w:color="auto" w:fill="548DD4" w:themeFill="text2" w:themeFillTint="99"/>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r>
      <w:tr w:rsidR="00FA272B" w:rsidRPr="00935B9D" w:rsidTr="001A7E7C">
        <w:trPr>
          <w:trHeight w:val="315"/>
        </w:trPr>
        <w:tc>
          <w:tcPr>
            <w:tcW w:w="2230" w:type="dxa"/>
            <w:shd w:val="clear" w:color="auto" w:fill="FFFFFF" w:themeFill="background1"/>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01</w:t>
            </w:r>
          </w:p>
        </w:tc>
        <w:tc>
          <w:tcPr>
            <w:tcW w:w="1640" w:type="dxa"/>
            <w:shd w:val="clear" w:color="auto" w:fill="FFFFFF" w:themeFill="background1"/>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r>
              <w:rPr>
                <w:rFonts w:ascii="Calibri" w:eastAsia="Times New Roman" w:hAnsi="Calibri" w:cs="Times New Roman"/>
                <w:color w:val="000000"/>
                <w:sz w:val="24"/>
                <w:szCs w:val="24"/>
                <w:lang w:val="it-IT" w:eastAsia="it-IT"/>
              </w:rPr>
              <w:t>Withdrawal</w:t>
            </w:r>
          </w:p>
        </w:tc>
      </w:tr>
      <w:tr w:rsidR="00FA272B" w:rsidRPr="00935B9D" w:rsidTr="001A7E7C">
        <w:trPr>
          <w:trHeight w:val="315"/>
        </w:trPr>
        <w:tc>
          <w:tcPr>
            <w:tcW w:w="2230" w:type="dxa"/>
            <w:shd w:val="clear" w:color="auto" w:fill="FFFFFF" w:themeFill="background1"/>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02</w:t>
            </w:r>
          </w:p>
        </w:tc>
        <w:tc>
          <w:tcPr>
            <w:tcW w:w="1640" w:type="dxa"/>
            <w:shd w:val="clear" w:color="auto" w:fill="FFFFFF" w:themeFill="background1"/>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r>
              <w:rPr>
                <w:rFonts w:ascii="Calibri" w:eastAsia="Times New Roman" w:hAnsi="Calibri" w:cs="Times New Roman"/>
                <w:color w:val="000000"/>
                <w:sz w:val="24"/>
                <w:szCs w:val="24"/>
                <w:lang w:val="it-IT" w:eastAsia="it-IT"/>
              </w:rPr>
              <w:t>Return</w:t>
            </w:r>
          </w:p>
        </w:tc>
      </w:tr>
      <w:tr w:rsidR="00FA272B" w:rsidRPr="00935B9D" w:rsidTr="001A7E7C">
        <w:trPr>
          <w:trHeight w:val="315"/>
        </w:trPr>
        <w:tc>
          <w:tcPr>
            <w:tcW w:w="2230" w:type="dxa"/>
            <w:shd w:val="clear" w:color="auto" w:fill="FFFFFF" w:themeFill="background1"/>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03</w:t>
            </w:r>
          </w:p>
        </w:tc>
        <w:tc>
          <w:tcPr>
            <w:tcW w:w="1640" w:type="dxa"/>
            <w:shd w:val="clear" w:color="auto" w:fill="FFFFFF" w:themeFill="background1"/>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Adjustment</w:t>
            </w:r>
          </w:p>
        </w:tc>
      </w:tr>
    </w:tbl>
    <w:p w:rsidR="00FA272B" w:rsidRDefault="00FA272B" w:rsidP="00FA272B">
      <w:pPr>
        <w:jc w:val="center"/>
        <w:rPr>
          <w:b/>
        </w:rPr>
      </w:pPr>
    </w:p>
    <w:tbl>
      <w:tblPr>
        <w:tblW w:w="6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90"/>
        <w:gridCol w:w="3555"/>
        <w:gridCol w:w="486"/>
        <w:gridCol w:w="951"/>
      </w:tblGrid>
      <w:tr w:rsidR="00FA272B" w:rsidRPr="00935B9D" w:rsidTr="00FA7F2E">
        <w:trPr>
          <w:trHeight w:val="265"/>
        </w:trPr>
        <w:tc>
          <w:tcPr>
            <w:tcW w:w="4645"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Transactions</w:t>
            </w:r>
            <w:r w:rsidR="000F7BCE">
              <w:rPr>
                <w:rFonts w:ascii="Calibri" w:eastAsia="Times New Roman" w:hAnsi="Calibri" w:cs="Times New Roman"/>
                <w:color w:val="000000"/>
                <w:sz w:val="24"/>
                <w:szCs w:val="24"/>
                <w:lang w:val="it-IT" w:eastAsia="it-IT"/>
              </w:rPr>
              <w:t xml:space="preserve"> – (replaces Withdrawals)</w:t>
            </w:r>
          </w:p>
        </w:tc>
        <w:tc>
          <w:tcPr>
            <w:tcW w:w="48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r>
      <w:tr w:rsidR="00FA272B" w:rsidRPr="00935B9D" w:rsidTr="00FA7F2E">
        <w:trPr>
          <w:trHeight w:val="265"/>
        </w:trPr>
        <w:tc>
          <w:tcPr>
            <w:tcW w:w="1090" w:type="dxa"/>
            <w:shd w:val="clear" w:color="000000" w:fill="DA9694"/>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PK</w:t>
            </w:r>
          </w:p>
        </w:tc>
        <w:tc>
          <w:tcPr>
            <w:tcW w:w="3555" w:type="dxa"/>
            <w:shd w:val="clear" w:color="000000" w:fill="DA9694"/>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Transaction</w:t>
            </w:r>
            <w:r w:rsidR="00FA7F2E">
              <w:rPr>
                <w:rFonts w:ascii="Calibri" w:eastAsia="Times New Roman" w:hAnsi="Calibri" w:cs="Times New Roman"/>
                <w:color w:val="000000"/>
                <w:sz w:val="24"/>
                <w:szCs w:val="24"/>
                <w:lang w:val="it-IT" w:eastAsia="it-IT"/>
              </w:rPr>
              <w:t>ID</w:t>
            </w:r>
          </w:p>
        </w:tc>
        <w:tc>
          <w:tcPr>
            <w:tcW w:w="486" w:type="dxa"/>
            <w:shd w:val="clear" w:color="000000" w:fill="DA9694"/>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951" w:type="dxa"/>
            <w:shd w:val="clear" w:color="000000" w:fill="DA9694"/>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r>
      <w:tr w:rsidR="00FA272B" w:rsidRPr="00935B9D" w:rsidTr="00FA7F2E">
        <w:trPr>
          <w:trHeight w:val="265"/>
        </w:trPr>
        <w:tc>
          <w:tcPr>
            <w:tcW w:w="1090" w:type="dxa"/>
            <w:shd w:val="clear" w:color="auto" w:fill="D99594" w:themeFill="accent2" w:themeFillTint="99"/>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p>
        </w:tc>
        <w:tc>
          <w:tcPr>
            <w:tcW w:w="3555" w:type="dxa"/>
            <w:shd w:val="clear" w:color="auto" w:fill="D99594" w:themeFill="accent2" w:themeFillTint="99"/>
            <w:noWrap/>
            <w:vAlign w:val="bottom"/>
            <w:hideMark/>
          </w:tcPr>
          <w:p w:rsidR="00FA272B" w:rsidRPr="00935B9D" w:rsidRDefault="00FA7F2E" w:rsidP="00B02B92">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TransactionType</w:t>
            </w:r>
          </w:p>
        </w:tc>
        <w:tc>
          <w:tcPr>
            <w:tcW w:w="486" w:type="dxa"/>
            <w:shd w:val="clear" w:color="auto" w:fill="D99594" w:themeFill="accent2" w:themeFillTint="99"/>
            <w:noWrap/>
            <w:vAlign w:val="bottom"/>
            <w:hideMark/>
          </w:tcPr>
          <w:p w:rsidR="00FA272B" w:rsidRPr="00935B9D" w:rsidRDefault="00FA7F2E" w:rsidP="00B02B92">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FK</w:t>
            </w:r>
          </w:p>
        </w:tc>
        <w:tc>
          <w:tcPr>
            <w:tcW w:w="951" w:type="dxa"/>
            <w:shd w:val="clear" w:color="auto" w:fill="D99594" w:themeFill="accent2" w:themeFillTint="99"/>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p>
        </w:tc>
      </w:tr>
      <w:tr w:rsidR="00FA272B" w:rsidRPr="00935B9D" w:rsidTr="00FA7F2E">
        <w:trPr>
          <w:trHeight w:val="265"/>
        </w:trPr>
        <w:tc>
          <w:tcPr>
            <w:tcW w:w="1090" w:type="dxa"/>
            <w:shd w:val="clear" w:color="000000" w:fill="DA9694"/>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3555" w:type="dxa"/>
            <w:shd w:val="clear" w:color="000000" w:fill="DA9694"/>
            <w:noWrap/>
            <w:vAlign w:val="bottom"/>
            <w:hideMark/>
          </w:tcPr>
          <w:p w:rsidR="00FA272B" w:rsidRPr="00935B9D" w:rsidRDefault="00D70CC2" w:rsidP="00B02B92">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ActivityID</w:t>
            </w:r>
          </w:p>
        </w:tc>
        <w:tc>
          <w:tcPr>
            <w:tcW w:w="486" w:type="dxa"/>
            <w:shd w:val="clear" w:color="000000" w:fill="DA9694"/>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FK</w:t>
            </w:r>
          </w:p>
        </w:tc>
        <w:tc>
          <w:tcPr>
            <w:tcW w:w="951" w:type="dxa"/>
            <w:shd w:val="clear" w:color="000000" w:fill="DA9694"/>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r>
      <w:tr w:rsidR="00D70CC2" w:rsidRPr="00935B9D" w:rsidTr="00D70CC2">
        <w:trPr>
          <w:trHeight w:val="265"/>
        </w:trPr>
        <w:tc>
          <w:tcPr>
            <w:tcW w:w="1090" w:type="dxa"/>
            <w:shd w:val="clear" w:color="auto" w:fill="D99594" w:themeFill="accent2" w:themeFillTint="99"/>
            <w:noWrap/>
            <w:vAlign w:val="bottom"/>
          </w:tcPr>
          <w:p w:rsidR="00D70CC2" w:rsidRPr="00935B9D" w:rsidRDefault="00D70CC2" w:rsidP="00B02B92">
            <w:pPr>
              <w:spacing w:after="0" w:line="240" w:lineRule="auto"/>
              <w:rPr>
                <w:rFonts w:ascii="Calibri" w:eastAsia="Times New Roman" w:hAnsi="Calibri" w:cs="Times New Roman"/>
                <w:b/>
                <w:color w:val="000000"/>
                <w:sz w:val="24"/>
                <w:szCs w:val="24"/>
                <w:lang w:val="it-IT" w:eastAsia="it-IT"/>
              </w:rPr>
            </w:pPr>
          </w:p>
        </w:tc>
        <w:tc>
          <w:tcPr>
            <w:tcW w:w="3555" w:type="dxa"/>
            <w:shd w:val="clear" w:color="auto" w:fill="D99594" w:themeFill="accent2" w:themeFillTint="99"/>
            <w:noWrap/>
            <w:vAlign w:val="bottom"/>
          </w:tcPr>
          <w:p w:rsidR="00D70CC2" w:rsidRDefault="00D70CC2" w:rsidP="00FA7F2E">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DepositID</w:t>
            </w:r>
          </w:p>
        </w:tc>
        <w:tc>
          <w:tcPr>
            <w:tcW w:w="486" w:type="dxa"/>
            <w:shd w:val="clear" w:color="auto" w:fill="D99594" w:themeFill="accent2" w:themeFillTint="99"/>
            <w:noWrap/>
            <w:vAlign w:val="bottom"/>
          </w:tcPr>
          <w:p w:rsidR="00D70CC2" w:rsidRPr="00935B9D" w:rsidRDefault="00D70CC2" w:rsidP="00B02B92">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FK</w:t>
            </w:r>
          </w:p>
        </w:tc>
        <w:tc>
          <w:tcPr>
            <w:tcW w:w="951" w:type="dxa"/>
            <w:shd w:val="clear" w:color="auto" w:fill="D99594" w:themeFill="accent2" w:themeFillTint="99"/>
            <w:noWrap/>
            <w:vAlign w:val="bottom"/>
          </w:tcPr>
          <w:p w:rsidR="00D70CC2" w:rsidRPr="00935B9D" w:rsidRDefault="00D70CC2" w:rsidP="00B02B92">
            <w:pPr>
              <w:spacing w:after="0" w:line="240" w:lineRule="auto"/>
              <w:rPr>
                <w:rFonts w:ascii="Calibri" w:eastAsia="Times New Roman" w:hAnsi="Calibri" w:cs="Times New Roman"/>
                <w:color w:val="000000"/>
                <w:sz w:val="24"/>
                <w:szCs w:val="24"/>
                <w:lang w:val="it-IT" w:eastAsia="it-IT"/>
              </w:rPr>
            </w:pPr>
          </w:p>
        </w:tc>
      </w:tr>
      <w:tr w:rsidR="00FA272B" w:rsidRPr="00935B9D" w:rsidTr="00FA7F2E">
        <w:trPr>
          <w:trHeight w:val="265"/>
        </w:trPr>
        <w:tc>
          <w:tcPr>
            <w:tcW w:w="1090" w:type="dxa"/>
            <w:shd w:val="clear" w:color="auto" w:fill="auto"/>
            <w:noWrap/>
            <w:vAlign w:val="bottom"/>
            <w:hideMark/>
          </w:tcPr>
          <w:p w:rsidR="00FA272B" w:rsidRPr="00935B9D" w:rsidRDefault="00FA272B" w:rsidP="00B02B92">
            <w:pPr>
              <w:spacing w:after="0" w:line="240" w:lineRule="auto"/>
              <w:rPr>
                <w:rFonts w:ascii="Calibri" w:eastAsia="Times New Roman" w:hAnsi="Calibri" w:cs="Times New Roman"/>
                <w:b/>
                <w:color w:val="000000"/>
                <w:sz w:val="24"/>
                <w:szCs w:val="24"/>
                <w:lang w:val="it-IT" w:eastAsia="it-IT"/>
              </w:rPr>
            </w:pPr>
          </w:p>
        </w:tc>
        <w:tc>
          <w:tcPr>
            <w:tcW w:w="3555" w:type="dxa"/>
            <w:shd w:val="clear" w:color="auto" w:fill="auto"/>
            <w:noWrap/>
            <w:vAlign w:val="bottom"/>
            <w:hideMark/>
          </w:tcPr>
          <w:p w:rsidR="00FA272B" w:rsidRPr="00935B9D" w:rsidRDefault="00FA7F2E" w:rsidP="00FA7F2E">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Q</w:t>
            </w:r>
            <w:r w:rsidR="00FA272B" w:rsidRPr="00935B9D">
              <w:rPr>
                <w:rFonts w:ascii="Calibri" w:eastAsia="Times New Roman" w:hAnsi="Calibri" w:cs="Times New Roman"/>
                <w:color w:val="000000"/>
                <w:sz w:val="24"/>
                <w:szCs w:val="24"/>
                <w:lang w:val="it-IT" w:eastAsia="it-IT"/>
              </w:rPr>
              <w:t xml:space="preserve">uantity </w:t>
            </w:r>
          </w:p>
        </w:tc>
        <w:tc>
          <w:tcPr>
            <w:tcW w:w="486" w:type="dxa"/>
            <w:shd w:val="clear" w:color="auto" w:fill="auto"/>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951" w:type="dxa"/>
            <w:shd w:val="clear" w:color="auto" w:fill="auto"/>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real</w:t>
            </w:r>
          </w:p>
        </w:tc>
      </w:tr>
      <w:tr w:rsidR="00FA272B" w:rsidRPr="00935B9D" w:rsidTr="00FA7F2E">
        <w:trPr>
          <w:trHeight w:val="265"/>
        </w:trPr>
        <w:tc>
          <w:tcPr>
            <w:tcW w:w="1090" w:type="dxa"/>
            <w:shd w:val="clear" w:color="auto" w:fill="auto"/>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3555" w:type="dxa"/>
            <w:shd w:val="clear" w:color="auto" w:fill="auto"/>
            <w:noWrap/>
            <w:vAlign w:val="bottom"/>
            <w:hideMark/>
          </w:tcPr>
          <w:p w:rsidR="00FA272B" w:rsidRPr="00935B9D" w:rsidRDefault="00FA7F2E" w:rsidP="00B02B92">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Date</w:t>
            </w:r>
          </w:p>
        </w:tc>
        <w:tc>
          <w:tcPr>
            <w:tcW w:w="486" w:type="dxa"/>
            <w:shd w:val="clear" w:color="auto" w:fill="auto"/>
            <w:noWrap/>
            <w:vAlign w:val="bottom"/>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p>
        </w:tc>
        <w:tc>
          <w:tcPr>
            <w:tcW w:w="951" w:type="dxa"/>
            <w:shd w:val="clear" w:color="auto" w:fill="auto"/>
            <w:noWrap/>
            <w:vAlign w:val="bottom"/>
          </w:tcPr>
          <w:p w:rsidR="00FA272B" w:rsidRPr="00935B9D" w:rsidRDefault="00FA7F2E" w:rsidP="00B02B92">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date</w:t>
            </w:r>
          </w:p>
        </w:tc>
      </w:tr>
      <w:tr w:rsidR="00FA272B" w:rsidRPr="00935B9D" w:rsidTr="00FA7F2E">
        <w:trPr>
          <w:trHeight w:val="265"/>
        </w:trPr>
        <w:tc>
          <w:tcPr>
            <w:tcW w:w="1090" w:type="dxa"/>
            <w:shd w:val="clear" w:color="auto" w:fill="auto"/>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p>
        </w:tc>
        <w:tc>
          <w:tcPr>
            <w:tcW w:w="3555" w:type="dxa"/>
            <w:shd w:val="clear" w:color="auto" w:fill="auto"/>
            <w:noWrap/>
            <w:vAlign w:val="bottom"/>
            <w:hideMark/>
          </w:tcPr>
          <w:p w:rsidR="00FA272B" w:rsidRPr="00935B9D" w:rsidRDefault="00EE264F" w:rsidP="00B02B92">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HR_</w:t>
            </w:r>
            <w:r w:rsidR="00D70CC2">
              <w:rPr>
                <w:rFonts w:ascii="Calibri" w:eastAsia="Times New Roman" w:hAnsi="Calibri" w:cs="Times New Roman"/>
                <w:color w:val="000000"/>
                <w:sz w:val="24"/>
                <w:szCs w:val="24"/>
                <w:lang w:val="it-IT" w:eastAsia="it-IT"/>
              </w:rPr>
              <w:t>ID</w:t>
            </w:r>
            <w:r w:rsidR="00FA7F2E">
              <w:rPr>
                <w:rFonts w:ascii="Calibri" w:eastAsia="Times New Roman" w:hAnsi="Calibri" w:cs="Times New Roman"/>
                <w:color w:val="000000"/>
                <w:sz w:val="24"/>
                <w:szCs w:val="24"/>
                <w:lang w:val="it-IT" w:eastAsia="it-IT"/>
              </w:rPr>
              <w:t>(who made the transaction)</w:t>
            </w:r>
          </w:p>
        </w:tc>
        <w:tc>
          <w:tcPr>
            <w:tcW w:w="486" w:type="dxa"/>
            <w:shd w:val="clear" w:color="auto" w:fill="auto"/>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951" w:type="dxa"/>
            <w:shd w:val="clear" w:color="auto" w:fill="auto"/>
            <w:noWrap/>
            <w:vAlign w:val="bottom"/>
            <w:hideMark/>
          </w:tcPr>
          <w:p w:rsidR="00FA272B" w:rsidRPr="00935B9D" w:rsidRDefault="00FA7F2E" w:rsidP="00B02B92">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FK</w:t>
            </w:r>
          </w:p>
        </w:tc>
      </w:tr>
      <w:tr w:rsidR="00FA272B" w:rsidRPr="00935B9D" w:rsidTr="00FA7F2E">
        <w:trPr>
          <w:trHeight w:val="265"/>
        </w:trPr>
        <w:tc>
          <w:tcPr>
            <w:tcW w:w="1090" w:type="dxa"/>
            <w:shd w:val="clear" w:color="auto" w:fill="auto"/>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3555" w:type="dxa"/>
            <w:shd w:val="clear" w:color="auto" w:fill="auto"/>
            <w:noWrap/>
            <w:vAlign w:val="bottom"/>
            <w:hideMark/>
          </w:tcPr>
          <w:p w:rsidR="00FA272B" w:rsidRPr="00935B9D" w:rsidRDefault="00FA7F2E" w:rsidP="00B02B92">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Justification</w:t>
            </w:r>
          </w:p>
        </w:tc>
        <w:tc>
          <w:tcPr>
            <w:tcW w:w="486" w:type="dxa"/>
            <w:shd w:val="clear" w:color="auto" w:fill="auto"/>
            <w:noWrap/>
            <w:vAlign w:val="bottom"/>
            <w:hideMark/>
          </w:tcPr>
          <w:p w:rsidR="00FA272B" w:rsidRPr="00935B9D" w:rsidRDefault="00FA272B"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951" w:type="dxa"/>
            <w:shd w:val="clear" w:color="auto" w:fill="auto"/>
            <w:noWrap/>
            <w:vAlign w:val="bottom"/>
            <w:hideMark/>
          </w:tcPr>
          <w:p w:rsidR="00FA272B" w:rsidRPr="00935B9D" w:rsidRDefault="00FA7F2E" w:rsidP="00B02B92">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text</w:t>
            </w:r>
          </w:p>
        </w:tc>
      </w:tr>
    </w:tbl>
    <w:p w:rsidR="00FA7F2E" w:rsidRDefault="00FA7F2E"/>
    <w:tbl>
      <w:tblPr>
        <w:tblW w:w="5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
        <w:gridCol w:w="465"/>
        <w:gridCol w:w="13"/>
        <w:gridCol w:w="3226"/>
        <w:gridCol w:w="343"/>
        <w:gridCol w:w="108"/>
        <w:gridCol w:w="420"/>
        <w:gridCol w:w="596"/>
        <w:gridCol w:w="389"/>
      </w:tblGrid>
      <w:tr w:rsidR="000F7BCE" w:rsidRPr="00935B9D" w:rsidTr="009875AB">
        <w:trPr>
          <w:trHeight w:val="315"/>
        </w:trPr>
        <w:tc>
          <w:tcPr>
            <w:tcW w:w="4102" w:type="dxa"/>
            <w:gridSpan w:val="5"/>
            <w:shd w:val="clear" w:color="000000" w:fill="FFFF00"/>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Deposits</w:t>
            </w:r>
            <w:r w:rsidR="00FC00A8">
              <w:rPr>
                <w:rFonts w:ascii="Calibri" w:eastAsia="Times New Roman" w:hAnsi="Calibri" w:cs="Times New Roman"/>
                <w:color w:val="000000"/>
                <w:sz w:val="24"/>
                <w:szCs w:val="24"/>
                <w:lang w:val="it-IT" w:eastAsia="it-IT"/>
              </w:rPr>
              <w:t xml:space="preserve"> - NEW</w:t>
            </w:r>
          </w:p>
        </w:tc>
        <w:tc>
          <w:tcPr>
            <w:tcW w:w="528" w:type="dxa"/>
            <w:gridSpan w:val="2"/>
            <w:shd w:val="clear" w:color="000000" w:fill="FFFF00"/>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985" w:type="dxa"/>
            <w:gridSpan w:val="2"/>
            <w:shd w:val="clear" w:color="000000" w:fill="FFFF00"/>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r>
      <w:tr w:rsidR="000F7BCE" w:rsidRPr="00935B9D" w:rsidTr="009875AB">
        <w:trPr>
          <w:trHeight w:val="315"/>
        </w:trPr>
        <w:tc>
          <w:tcPr>
            <w:tcW w:w="533" w:type="dxa"/>
            <w:gridSpan w:val="3"/>
            <w:shd w:val="clear" w:color="000000" w:fill="DA9694"/>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PK</w:t>
            </w:r>
          </w:p>
        </w:tc>
        <w:tc>
          <w:tcPr>
            <w:tcW w:w="3569" w:type="dxa"/>
            <w:gridSpan w:val="2"/>
            <w:shd w:val="clear" w:color="000000" w:fill="DA9694"/>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IDdeposit</w:t>
            </w:r>
          </w:p>
        </w:tc>
        <w:tc>
          <w:tcPr>
            <w:tcW w:w="528" w:type="dxa"/>
            <w:gridSpan w:val="2"/>
            <w:shd w:val="clear" w:color="000000" w:fill="DA9694"/>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985" w:type="dxa"/>
            <w:gridSpan w:val="2"/>
            <w:shd w:val="clear" w:color="000000" w:fill="DA9694"/>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r>
      <w:tr w:rsidR="000F7BCE" w:rsidRPr="00935B9D" w:rsidTr="009875AB">
        <w:trPr>
          <w:trHeight w:val="315"/>
        </w:trPr>
        <w:tc>
          <w:tcPr>
            <w:tcW w:w="533" w:type="dxa"/>
            <w:gridSpan w:val="3"/>
            <w:shd w:val="clear" w:color="auto" w:fill="auto"/>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3569" w:type="dxa"/>
            <w:gridSpan w:val="2"/>
            <w:shd w:val="clear" w:color="auto" w:fill="auto"/>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Date&amp;time</w:t>
            </w:r>
          </w:p>
        </w:tc>
        <w:tc>
          <w:tcPr>
            <w:tcW w:w="528" w:type="dxa"/>
            <w:gridSpan w:val="2"/>
            <w:shd w:val="clear" w:color="auto" w:fill="auto"/>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985" w:type="dxa"/>
            <w:gridSpan w:val="2"/>
            <w:shd w:val="clear" w:color="auto" w:fill="auto"/>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date</w:t>
            </w:r>
          </w:p>
        </w:tc>
      </w:tr>
      <w:tr w:rsidR="000F7BCE" w:rsidRPr="00935B9D" w:rsidTr="009875AB">
        <w:trPr>
          <w:trHeight w:val="315"/>
        </w:trPr>
        <w:tc>
          <w:tcPr>
            <w:tcW w:w="533" w:type="dxa"/>
            <w:gridSpan w:val="3"/>
            <w:shd w:val="clear" w:color="000000" w:fill="DA9694"/>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3569" w:type="dxa"/>
            <w:gridSpan w:val="2"/>
            <w:shd w:val="clear" w:color="000000" w:fill="DA9694"/>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IDmaterial</w:t>
            </w:r>
          </w:p>
        </w:tc>
        <w:tc>
          <w:tcPr>
            <w:tcW w:w="528" w:type="dxa"/>
            <w:gridSpan w:val="2"/>
            <w:shd w:val="clear" w:color="000000" w:fill="DA9694"/>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FK</w:t>
            </w:r>
          </w:p>
        </w:tc>
        <w:tc>
          <w:tcPr>
            <w:tcW w:w="985" w:type="dxa"/>
            <w:gridSpan w:val="2"/>
            <w:shd w:val="clear" w:color="000000" w:fill="DA9694"/>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r>
      <w:tr w:rsidR="000F7BCE" w:rsidRPr="00935B9D" w:rsidTr="009875AB">
        <w:trPr>
          <w:trHeight w:val="315"/>
        </w:trPr>
        <w:tc>
          <w:tcPr>
            <w:tcW w:w="533" w:type="dxa"/>
            <w:gridSpan w:val="3"/>
            <w:shd w:val="clear" w:color="auto" w:fill="auto"/>
            <w:noWrap/>
            <w:vAlign w:val="bottom"/>
            <w:hideMark/>
          </w:tcPr>
          <w:p w:rsidR="000F7BCE" w:rsidRPr="00935B9D" w:rsidRDefault="000F7BCE" w:rsidP="000F7BCE">
            <w:pPr>
              <w:spacing w:after="0" w:line="240" w:lineRule="auto"/>
              <w:rPr>
                <w:rFonts w:ascii="Calibri" w:eastAsia="Times New Roman" w:hAnsi="Calibri" w:cs="Times New Roman"/>
                <w:b/>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3569" w:type="dxa"/>
            <w:gridSpan w:val="2"/>
            <w:shd w:val="clear" w:color="auto" w:fill="auto"/>
            <w:noWrap/>
            <w:vAlign w:val="bottom"/>
            <w:hideMark/>
          </w:tcPr>
          <w:p w:rsidR="000F7BCE" w:rsidRPr="00935B9D" w:rsidRDefault="00962B1B" w:rsidP="00B02B92">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Initial Q</w:t>
            </w:r>
            <w:r w:rsidR="000F7BCE">
              <w:rPr>
                <w:rFonts w:ascii="Calibri" w:eastAsia="Times New Roman" w:hAnsi="Calibri" w:cs="Times New Roman"/>
                <w:color w:val="000000"/>
                <w:sz w:val="24"/>
                <w:szCs w:val="24"/>
                <w:lang w:val="it-IT" w:eastAsia="it-IT"/>
              </w:rPr>
              <w:t xml:space="preserve">uantity </w:t>
            </w:r>
          </w:p>
        </w:tc>
        <w:tc>
          <w:tcPr>
            <w:tcW w:w="528" w:type="dxa"/>
            <w:gridSpan w:val="2"/>
            <w:shd w:val="clear" w:color="auto" w:fill="auto"/>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985" w:type="dxa"/>
            <w:gridSpan w:val="2"/>
            <w:shd w:val="clear" w:color="auto" w:fill="auto"/>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real</w:t>
            </w:r>
          </w:p>
        </w:tc>
      </w:tr>
      <w:tr w:rsidR="000F7BCE" w:rsidRPr="00935B9D" w:rsidTr="009875AB">
        <w:trPr>
          <w:trHeight w:val="315"/>
        </w:trPr>
        <w:tc>
          <w:tcPr>
            <w:tcW w:w="533" w:type="dxa"/>
            <w:gridSpan w:val="3"/>
            <w:shd w:val="clear" w:color="auto" w:fill="auto"/>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3569" w:type="dxa"/>
            <w:gridSpan w:val="2"/>
            <w:shd w:val="clear" w:color="auto" w:fill="auto"/>
            <w:noWrap/>
            <w:vAlign w:val="bottom"/>
            <w:hideMark/>
          </w:tcPr>
          <w:p w:rsidR="000F7BCE" w:rsidRPr="00935B9D" w:rsidRDefault="00962B1B" w:rsidP="00962B1B">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Actual Quantity (</w:t>
            </w:r>
            <w:r w:rsidR="000F7BCE">
              <w:rPr>
                <w:rFonts w:ascii="Calibri" w:eastAsia="Times New Roman" w:hAnsi="Calibri" w:cs="Times New Roman"/>
                <w:color w:val="000000"/>
                <w:sz w:val="24"/>
                <w:szCs w:val="24"/>
                <w:lang w:val="it-IT" w:eastAsia="it-IT"/>
              </w:rPr>
              <w:t>derived value)</w:t>
            </w:r>
          </w:p>
        </w:tc>
        <w:tc>
          <w:tcPr>
            <w:tcW w:w="528" w:type="dxa"/>
            <w:gridSpan w:val="2"/>
            <w:shd w:val="clear" w:color="auto" w:fill="auto"/>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985" w:type="dxa"/>
            <w:gridSpan w:val="2"/>
            <w:shd w:val="clear" w:color="auto" w:fill="auto"/>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real</w:t>
            </w:r>
          </w:p>
        </w:tc>
      </w:tr>
      <w:tr w:rsidR="000F7BCE" w:rsidRPr="00935B9D" w:rsidTr="009875AB">
        <w:trPr>
          <w:trHeight w:val="315"/>
        </w:trPr>
        <w:tc>
          <w:tcPr>
            <w:tcW w:w="533" w:type="dxa"/>
            <w:gridSpan w:val="3"/>
            <w:shd w:val="clear" w:color="auto" w:fill="auto"/>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3569" w:type="dxa"/>
            <w:gridSpan w:val="2"/>
            <w:shd w:val="clear" w:color="auto" w:fill="auto"/>
            <w:noWrap/>
            <w:vAlign w:val="bottom"/>
            <w:hideMark/>
          </w:tcPr>
          <w:p w:rsidR="000F7BCE" w:rsidRPr="00935B9D" w:rsidRDefault="00A61A5C" w:rsidP="00B02B92">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 xml:space="preserve">Total Cost </w:t>
            </w:r>
          </w:p>
        </w:tc>
        <w:tc>
          <w:tcPr>
            <w:tcW w:w="528" w:type="dxa"/>
            <w:gridSpan w:val="2"/>
            <w:shd w:val="clear" w:color="auto" w:fill="auto"/>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985" w:type="dxa"/>
            <w:gridSpan w:val="2"/>
            <w:shd w:val="clear" w:color="auto" w:fill="auto"/>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real</w:t>
            </w:r>
          </w:p>
        </w:tc>
      </w:tr>
      <w:tr w:rsidR="000F7BCE" w:rsidRPr="00935B9D" w:rsidTr="009875AB">
        <w:trPr>
          <w:trHeight w:val="315"/>
        </w:trPr>
        <w:tc>
          <w:tcPr>
            <w:tcW w:w="533" w:type="dxa"/>
            <w:gridSpan w:val="3"/>
            <w:shd w:val="clear" w:color="auto" w:fill="auto"/>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3569" w:type="dxa"/>
            <w:gridSpan w:val="2"/>
            <w:shd w:val="clear" w:color="auto" w:fill="auto"/>
            <w:noWrap/>
            <w:vAlign w:val="bottom"/>
            <w:hideMark/>
          </w:tcPr>
          <w:p w:rsidR="000F7BCE" w:rsidRPr="00935B9D" w:rsidRDefault="00EE264F" w:rsidP="00B02B92">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E</w:t>
            </w:r>
            <w:r w:rsidR="000F7BCE">
              <w:rPr>
                <w:rFonts w:ascii="Calibri" w:eastAsia="Times New Roman" w:hAnsi="Calibri" w:cs="Times New Roman"/>
                <w:color w:val="000000"/>
                <w:sz w:val="24"/>
                <w:szCs w:val="24"/>
                <w:lang w:val="it-IT" w:eastAsia="it-IT"/>
              </w:rPr>
              <w:t>xperation</w:t>
            </w:r>
            <w:r>
              <w:rPr>
                <w:rFonts w:ascii="Calibri" w:eastAsia="Times New Roman" w:hAnsi="Calibri" w:cs="Times New Roman"/>
                <w:color w:val="000000"/>
                <w:sz w:val="24"/>
                <w:szCs w:val="24"/>
                <w:lang w:val="it-IT" w:eastAsia="it-IT"/>
              </w:rPr>
              <w:t xml:space="preserve"> D</w:t>
            </w:r>
            <w:r w:rsidR="000F7BCE" w:rsidRPr="00935B9D">
              <w:rPr>
                <w:rFonts w:ascii="Calibri" w:eastAsia="Times New Roman" w:hAnsi="Calibri" w:cs="Times New Roman"/>
                <w:color w:val="000000"/>
                <w:sz w:val="24"/>
                <w:szCs w:val="24"/>
                <w:lang w:val="it-IT" w:eastAsia="it-IT"/>
              </w:rPr>
              <w:t>ate</w:t>
            </w:r>
          </w:p>
        </w:tc>
        <w:tc>
          <w:tcPr>
            <w:tcW w:w="528" w:type="dxa"/>
            <w:gridSpan w:val="2"/>
            <w:shd w:val="clear" w:color="auto" w:fill="auto"/>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985" w:type="dxa"/>
            <w:gridSpan w:val="2"/>
            <w:shd w:val="clear" w:color="auto" w:fill="auto"/>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date</w:t>
            </w:r>
          </w:p>
        </w:tc>
      </w:tr>
      <w:tr w:rsidR="000F7BCE" w:rsidRPr="00935B9D" w:rsidTr="009875AB">
        <w:trPr>
          <w:trHeight w:val="315"/>
        </w:trPr>
        <w:tc>
          <w:tcPr>
            <w:tcW w:w="533" w:type="dxa"/>
            <w:gridSpan w:val="3"/>
            <w:shd w:val="clear" w:color="auto" w:fill="auto"/>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3569" w:type="dxa"/>
            <w:gridSpan w:val="2"/>
            <w:shd w:val="clear" w:color="auto" w:fill="auto"/>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location</w:t>
            </w:r>
          </w:p>
        </w:tc>
        <w:tc>
          <w:tcPr>
            <w:tcW w:w="528" w:type="dxa"/>
            <w:gridSpan w:val="2"/>
            <w:shd w:val="clear" w:color="auto" w:fill="auto"/>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985" w:type="dxa"/>
            <w:gridSpan w:val="2"/>
            <w:shd w:val="clear" w:color="auto" w:fill="auto"/>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text</w:t>
            </w:r>
          </w:p>
        </w:tc>
      </w:tr>
      <w:tr w:rsidR="00FC00A8" w:rsidRPr="00935B9D" w:rsidTr="009875AB">
        <w:trPr>
          <w:trHeight w:val="315"/>
        </w:trPr>
        <w:tc>
          <w:tcPr>
            <w:tcW w:w="533" w:type="dxa"/>
            <w:gridSpan w:val="3"/>
            <w:shd w:val="clear" w:color="auto" w:fill="auto"/>
            <w:noWrap/>
            <w:vAlign w:val="bottom"/>
          </w:tcPr>
          <w:p w:rsidR="00FC00A8" w:rsidRPr="00935B9D" w:rsidRDefault="00FC00A8" w:rsidP="00B02B92">
            <w:pPr>
              <w:spacing w:after="0" w:line="240" w:lineRule="auto"/>
              <w:rPr>
                <w:rFonts w:ascii="Calibri" w:eastAsia="Times New Roman" w:hAnsi="Calibri" w:cs="Times New Roman"/>
                <w:color w:val="000000"/>
                <w:sz w:val="24"/>
                <w:szCs w:val="24"/>
                <w:lang w:val="it-IT" w:eastAsia="it-IT"/>
              </w:rPr>
            </w:pPr>
          </w:p>
        </w:tc>
        <w:tc>
          <w:tcPr>
            <w:tcW w:w="3569" w:type="dxa"/>
            <w:gridSpan w:val="2"/>
            <w:shd w:val="clear" w:color="auto" w:fill="auto"/>
            <w:noWrap/>
            <w:vAlign w:val="bottom"/>
          </w:tcPr>
          <w:p w:rsidR="00FC00A8" w:rsidRPr="00935B9D" w:rsidRDefault="00FC00A8" w:rsidP="00B02B92">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 xml:space="preserve">Unit Type </w:t>
            </w:r>
          </w:p>
        </w:tc>
        <w:tc>
          <w:tcPr>
            <w:tcW w:w="528" w:type="dxa"/>
            <w:gridSpan w:val="2"/>
            <w:shd w:val="clear" w:color="auto" w:fill="auto"/>
            <w:noWrap/>
            <w:vAlign w:val="bottom"/>
          </w:tcPr>
          <w:p w:rsidR="00FC00A8" w:rsidRPr="00935B9D" w:rsidRDefault="00FC00A8" w:rsidP="00B02B92">
            <w:pPr>
              <w:spacing w:after="0" w:line="240" w:lineRule="auto"/>
              <w:rPr>
                <w:rFonts w:ascii="Calibri" w:eastAsia="Times New Roman" w:hAnsi="Calibri" w:cs="Times New Roman"/>
                <w:color w:val="000000"/>
                <w:sz w:val="24"/>
                <w:szCs w:val="24"/>
                <w:lang w:val="it-IT" w:eastAsia="it-IT"/>
              </w:rPr>
            </w:pPr>
            <w:r>
              <w:rPr>
                <w:rFonts w:ascii="Calibri" w:eastAsia="Times New Roman" w:hAnsi="Calibri" w:cs="Times New Roman"/>
                <w:color w:val="000000"/>
                <w:sz w:val="24"/>
                <w:szCs w:val="24"/>
                <w:lang w:val="it-IT" w:eastAsia="it-IT"/>
              </w:rPr>
              <w:t>FK</w:t>
            </w:r>
          </w:p>
        </w:tc>
        <w:tc>
          <w:tcPr>
            <w:tcW w:w="985" w:type="dxa"/>
            <w:gridSpan w:val="2"/>
            <w:shd w:val="clear" w:color="auto" w:fill="auto"/>
            <w:noWrap/>
            <w:vAlign w:val="bottom"/>
          </w:tcPr>
          <w:p w:rsidR="00FC00A8" w:rsidRPr="00935B9D" w:rsidRDefault="00FC00A8" w:rsidP="00B02B92">
            <w:pPr>
              <w:spacing w:after="0" w:line="240" w:lineRule="auto"/>
              <w:rPr>
                <w:rFonts w:ascii="Calibri" w:eastAsia="Times New Roman" w:hAnsi="Calibri" w:cs="Times New Roman"/>
                <w:color w:val="000000"/>
                <w:sz w:val="24"/>
                <w:szCs w:val="24"/>
                <w:lang w:val="it-IT" w:eastAsia="it-IT"/>
              </w:rPr>
            </w:pPr>
          </w:p>
        </w:tc>
      </w:tr>
      <w:tr w:rsidR="000F7BCE" w:rsidRPr="00935B9D" w:rsidTr="009875AB">
        <w:trPr>
          <w:trHeight w:val="315"/>
        </w:trPr>
        <w:tc>
          <w:tcPr>
            <w:tcW w:w="533" w:type="dxa"/>
            <w:gridSpan w:val="3"/>
            <w:shd w:val="clear" w:color="000000" w:fill="DA9694"/>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3569" w:type="dxa"/>
            <w:gridSpan w:val="2"/>
            <w:shd w:val="clear" w:color="000000" w:fill="DA9694"/>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IDPurchase Invoice</w:t>
            </w:r>
          </w:p>
        </w:tc>
        <w:tc>
          <w:tcPr>
            <w:tcW w:w="528" w:type="dxa"/>
            <w:gridSpan w:val="2"/>
            <w:shd w:val="clear" w:color="000000" w:fill="DA9694"/>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FK</w:t>
            </w:r>
          </w:p>
        </w:tc>
        <w:tc>
          <w:tcPr>
            <w:tcW w:w="985" w:type="dxa"/>
            <w:gridSpan w:val="2"/>
            <w:shd w:val="clear" w:color="000000" w:fill="DA9694"/>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r>
      <w:tr w:rsidR="000F7BCE" w:rsidRPr="00935B9D" w:rsidTr="009875AB">
        <w:trPr>
          <w:trHeight w:val="315"/>
        </w:trPr>
        <w:tc>
          <w:tcPr>
            <w:tcW w:w="533" w:type="dxa"/>
            <w:gridSpan w:val="3"/>
            <w:shd w:val="clear" w:color="000000" w:fill="C5D9F1"/>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c>
          <w:tcPr>
            <w:tcW w:w="3569" w:type="dxa"/>
            <w:gridSpan w:val="2"/>
            <w:shd w:val="clear" w:color="000000" w:fill="C5D9F1"/>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IDfarm</w:t>
            </w:r>
          </w:p>
        </w:tc>
        <w:tc>
          <w:tcPr>
            <w:tcW w:w="528" w:type="dxa"/>
            <w:gridSpan w:val="2"/>
            <w:shd w:val="clear" w:color="000000" w:fill="C5D9F1"/>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FK</w:t>
            </w:r>
          </w:p>
        </w:tc>
        <w:tc>
          <w:tcPr>
            <w:tcW w:w="985" w:type="dxa"/>
            <w:gridSpan w:val="2"/>
            <w:shd w:val="clear" w:color="000000" w:fill="C5D9F1"/>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r w:rsidRPr="00935B9D">
              <w:rPr>
                <w:rFonts w:ascii="Calibri" w:eastAsia="Times New Roman" w:hAnsi="Calibri" w:cs="Times New Roman"/>
                <w:color w:val="000000"/>
                <w:sz w:val="24"/>
                <w:szCs w:val="24"/>
                <w:lang w:val="it-IT" w:eastAsia="it-IT"/>
              </w:rPr>
              <w:t> </w:t>
            </w:r>
          </w:p>
        </w:tc>
      </w:tr>
      <w:tr w:rsidR="000F7BCE" w:rsidRPr="00935B9D" w:rsidTr="009875AB">
        <w:trPr>
          <w:trHeight w:val="315"/>
        </w:trPr>
        <w:tc>
          <w:tcPr>
            <w:tcW w:w="533" w:type="dxa"/>
            <w:gridSpan w:val="3"/>
            <w:shd w:val="clear" w:color="auto" w:fill="auto"/>
            <w:noWrap/>
            <w:vAlign w:val="bottom"/>
            <w:hideMark/>
          </w:tcPr>
          <w:p w:rsidR="000F7BCE" w:rsidRPr="00935B9D" w:rsidRDefault="000F7BCE" w:rsidP="00B02B92">
            <w:pPr>
              <w:spacing w:after="0" w:line="240" w:lineRule="auto"/>
              <w:rPr>
                <w:rFonts w:ascii="Calibri" w:eastAsia="Times New Roman" w:hAnsi="Calibri" w:cs="Times New Roman"/>
                <w:color w:val="000000"/>
                <w:sz w:val="24"/>
                <w:szCs w:val="24"/>
                <w:lang w:val="it-IT" w:eastAsia="it-IT"/>
              </w:rPr>
            </w:pPr>
          </w:p>
        </w:tc>
        <w:tc>
          <w:tcPr>
            <w:tcW w:w="3569" w:type="dxa"/>
            <w:gridSpan w:val="2"/>
            <w:shd w:val="clear" w:color="auto" w:fill="auto"/>
            <w:noWrap/>
            <w:vAlign w:val="bottom"/>
            <w:hideMark/>
          </w:tcPr>
          <w:p w:rsidR="000F7BCE" w:rsidRPr="00935B9D" w:rsidRDefault="000F7BCE" w:rsidP="00B02B92">
            <w:pPr>
              <w:spacing w:after="0" w:line="240" w:lineRule="auto"/>
              <w:rPr>
                <w:rFonts w:ascii="Calibri" w:eastAsia="Times New Roman" w:hAnsi="Calibri" w:cs="Times New Roman"/>
                <w:color w:val="FF0000"/>
                <w:sz w:val="24"/>
                <w:szCs w:val="24"/>
                <w:lang w:val="it-IT" w:eastAsia="it-IT"/>
              </w:rPr>
            </w:pPr>
            <w:r w:rsidRPr="00935B9D">
              <w:rPr>
                <w:rFonts w:ascii="Calibri" w:eastAsia="Times New Roman" w:hAnsi="Calibri" w:cs="Times New Roman"/>
                <w:color w:val="FF0000"/>
                <w:sz w:val="24"/>
                <w:szCs w:val="24"/>
                <w:lang w:val="it-IT" w:eastAsia="it-IT"/>
              </w:rPr>
              <w:t>quality certificate location/link</w:t>
            </w:r>
          </w:p>
        </w:tc>
        <w:tc>
          <w:tcPr>
            <w:tcW w:w="528" w:type="dxa"/>
            <w:gridSpan w:val="2"/>
            <w:shd w:val="clear" w:color="auto" w:fill="auto"/>
            <w:noWrap/>
            <w:vAlign w:val="bottom"/>
            <w:hideMark/>
          </w:tcPr>
          <w:p w:rsidR="000F7BCE" w:rsidRPr="00935B9D" w:rsidRDefault="000F7BCE" w:rsidP="00B02B92">
            <w:pPr>
              <w:spacing w:after="0" w:line="240" w:lineRule="auto"/>
              <w:rPr>
                <w:rFonts w:ascii="Calibri" w:eastAsia="Times New Roman" w:hAnsi="Calibri" w:cs="Times New Roman"/>
                <w:color w:val="FF0000"/>
                <w:sz w:val="24"/>
                <w:szCs w:val="24"/>
                <w:lang w:val="it-IT" w:eastAsia="it-IT"/>
              </w:rPr>
            </w:pPr>
          </w:p>
        </w:tc>
        <w:tc>
          <w:tcPr>
            <w:tcW w:w="985" w:type="dxa"/>
            <w:gridSpan w:val="2"/>
            <w:shd w:val="clear" w:color="auto" w:fill="auto"/>
            <w:noWrap/>
            <w:vAlign w:val="bottom"/>
            <w:hideMark/>
          </w:tcPr>
          <w:p w:rsidR="000F7BCE" w:rsidRPr="00935B9D" w:rsidRDefault="000F7BCE" w:rsidP="00B02B92">
            <w:pPr>
              <w:spacing w:after="0" w:line="240" w:lineRule="auto"/>
              <w:rPr>
                <w:rFonts w:ascii="Calibri" w:eastAsia="Times New Roman" w:hAnsi="Calibri" w:cs="Times New Roman"/>
                <w:color w:val="FF0000"/>
                <w:sz w:val="24"/>
                <w:szCs w:val="24"/>
                <w:lang w:val="it-IT" w:eastAsia="it-IT"/>
              </w:rPr>
            </w:pPr>
            <w:r w:rsidRPr="00935B9D">
              <w:rPr>
                <w:rFonts w:ascii="Calibri" w:eastAsia="Times New Roman" w:hAnsi="Calibri" w:cs="Times New Roman"/>
                <w:color w:val="FF0000"/>
                <w:sz w:val="24"/>
                <w:szCs w:val="24"/>
                <w:lang w:val="it-IT" w:eastAsia="it-IT"/>
              </w:rPr>
              <w:t>text</w:t>
            </w:r>
          </w:p>
        </w:tc>
      </w:tr>
      <w:tr w:rsidR="00962B1B" w:rsidRPr="00935B9D" w:rsidTr="009875AB">
        <w:trPr>
          <w:trHeight w:val="315"/>
        </w:trPr>
        <w:tc>
          <w:tcPr>
            <w:tcW w:w="533" w:type="dxa"/>
            <w:gridSpan w:val="3"/>
            <w:shd w:val="clear" w:color="auto" w:fill="auto"/>
            <w:noWrap/>
            <w:vAlign w:val="bottom"/>
          </w:tcPr>
          <w:p w:rsidR="00962B1B" w:rsidRDefault="00962B1B" w:rsidP="00B02B92">
            <w:pPr>
              <w:spacing w:after="0" w:line="240" w:lineRule="auto"/>
              <w:rPr>
                <w:rFonts w:ascii="Calibri" w:eastAsia="Times New Roman" w:hAnsi="Calibri" w:cs="Times New Roman"/>
                <w:color w:val="000000"/>
                <w:sz w:val="24"/>
                <w:szCs w:val="24"/>
                <w:lang w:val="it-IT" w:eastAsia="it-IT"/>
              </w:rPr>
            </w:pPr>
          </w:p>
          <w:p w:rsidR="00FC00A8" w:rsidRPr="00935B9D" w:rsidRDefault="00FC00A8" w:rsidP="00B02B92">
            <w:pPr>
              <w:spacing w:after="0" w:line="240" w:lineRule="auto"/>
              <w:rPr>
                <w:rFonts w:ascii="Calibri" w:eastAsia="Times New Roman" w:hAnsi="Calibri" w:cs="Times New Roman"/>
                <w:color w:val="000000"/>
                <w:sz w:val="24"/>
                <w:szCs w:val="24"/>
                <w:lang w:val="it-IT" w:eastAsia="it-IT"/>
              </w:rPr>
            </w:pPr>
          </w:p>
        </w:tc>
        <w:tc>
          <w:tcPr>
            <w:tcW w:w="3569" w:type="dxa"/>
            <w:gridSpan w:val="2"/>
            <w:shd w:val="clear" w:color="auto" w:fill="auto"/>
            <w:noWrap/>
            <w:vAlign w:val="bottom"/>
          </w:tcPr>
          <w:p w:rsidR="00962B1B" w:rsidRPr="00935B9D" w:rsidRDefault="00962B1B" w:rsidP="00B02B92">
            <w:pPr>
              <w:spacing w:after="0" w:line="240" w:lineRule="auto"/>
              <w:rPr>
                <w:rFonts w:ascii="Calibri" w:eastAsia="Times New Roman" w:hAnsi="Calibri" w:cs="Times New Roman"/>
                <w:color w:val="FF0000"/>
                <w:sz w:val="24"/>
                <w:szCs w:val="24"/>
                <w:lang w:val="it-IT" w:eastAsia="it-IT"/>
              </w:rPr>
            </w:pPr>
          </w:p>
        </w:tc>
        <w:tc>
          <w:tcPr>
            <w:tcW w:w="528" w:type="dxa"/>
            <w:gridSpan w:val="2"/>
            <w:shd w:val="clear" w:color="auto" w:fill="auto"/>
            <w:noWrap/>
            <w:vAlign w:val="bottom"/>
          </w:tcPr>
          <w:p w:rsidR="00962B1B" w:rsidRPr="00935B9D" w:rsidRDefault="00962B1B" w:rsidP="00B02B92">
            <w:pPr>
              <w:spacing w:after="0" w:line="240" w:lineRule="auto"/>
              <w:rPr>
                <w:rFonts w:ascii="Calibri" w:eastAsia="Times New Roman" w:hAnsi="Calibri" w:cs="Times New Roman"/>
                <w:color w:val="FF0000"/>
                <w:sz w:val="24"/>
                <w:szCs w:val="24"/>
                <w:lang w:val="it-IT" w:eastAsia="it-IT"/>
              </w:rPr>
            </w:pPr>
          </w:p>
        </w:tc>
        <w:tc>
          <w:tcPr>
            <w:tcW w:w="985" w:type="dxa"/>
            <w:gridSpan w:val="2"/>
            <w:shd w:val="clear" w:color="auto" w:fill="auto"/>
            <w:noWrap/>
            <w:vAlign w:val="bottom"/>
          </w:tcPr>
          <w:p w:rsidR="00962B1B" w:rsidRPr="00935B9D" w:rsidRDefault="00962B1B" w:rsidP="00B02B92">
            <w:pPr>
              <w:spacing w:after="0" w:line="240" w:lineRule="auto"/>
              <w:rPr>
                <w:rFonts w:ascii="Calibri" w:eastAsia="Times New Roman" w:hAnsi="Calibri" w:cs="Times New Roman"/>
                <w:color w:val="FF0000"/>
                <w:sz w:val="24"/>
                <w:szCs w:val="24"/>
                <w:lang w:val="it-IT" w:eastAsia="it-IT"/>
              </w:rPr>
            </w:pPr>
          </w:p>
        </w:tc>
      </w:tr>
      <w:tr w:rsidR="00EE264F" w:rsidRPr="00EE264F" w:rsidTr="009875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gridAfter w:val="1"/>
          <w:wBefore w:w="55" w:type="dxa"/>
          <w:wAfter w:w="389" w:type="dxa"/>
          <w:trHeight w:val="315"/>
        </w:trPr>
        <w:tc>
          <w:tcPr>
            <w:tcW w:w="3704" w:type="dxa"/>
            <w:gridSpan w:val="3"/>
            <w:tcBorders>
              <w:top w:val="single" w:sz="4" w:space="0" w:color="auto"/>
              <w:left w:val="single" w:sz="4" w:space="0" w:color="auto"/>
              <w:bottom w:val="single" w:sz="4" w:space="0" w:color="auto"/>
              <w:right w:val="nil"/>
            </w:tcBorders>
            <w:shd w:val="clear" w:color="000000" w:fill="FFFF00"/>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CYCLE</w:t>
            </w:r>
          </w:p>
        </w:tc>
        <w:tc>
          <w:tcPr>
            <w:tcW w:w="451" w:type="dxa"/>
            <w:gridSpan w:val="2"/>
            <w:tcBorders>
              <w:top w:val="single" w:sz="4" w:space="0" w:color="auto"/>
              <w:left w:val="nil"/>
              <w:bottom w:val="single" w:sz="4" w:space="0" w:color="auto"/>
              <w:right w:val="nil"/>
            </w:tcBorders>
            <w:shd w:val="clear" w:color="000000" w:fill="FFFF00"/>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1016" w:type="dxa"/>
            <w:gridSpan w:val="2"/>
            <w:tcBorders>
              <w:top w:val="single" w:sz="4" w:space="0" w:color="auto"/>
              <w:left w:val="nil"/>
              <w:bottom w:val="single" w:sz="4" w:space="0" w:color="auto"/>
              <w:right w:val="single" w:sz="4" w:space="0" w:color="auto"/>
            </w:tcBorders>
            <w:shd w:val="clear" w:color="000000" w:fill="FFFF00"/>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r>
      <w:tr w:rsidR="00EE264F" w:rsidRPr="00EE264F" w:rsidTr="009875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gridAfter w:val="1"/>
          <w:wBefore w:w="55" w:type="dxa"/>
          <w:wAfter w:w="389" w:type="dxa"/>
          <w:trHeight w:val="315"/>
        </w:trPr>
        <w:tc>
          <w:tcPr>
            <w:tcW w:w="465" w:type="dxa"/>
            <w:tcBorders>
              <w:top w:val="nil"/>
              <w:left w:val="single" w:sz="4" w:space="0" w:color="auto"/>
              <w:bottom w:val="single" w:sz="4" w:space="0" w:color="auto"/>
              <w:right w:val="single" w:sz="4" w:space="0" w:color="auto"/>
            </w:tcBorders>
            <w:shd w:val="clear" w:color="000000" w:fill="DA9694"/>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PK</w:t>
            </w:r>
          </w:p>
        </w:tc>
        <w:tc>
          <w:tcPr>
            <w:tcW w:w="3239" w:type="dxa"/>
            <w:gridSpan w:val="2"/>
            <w:tcBorders>
              <w:top w:val="nil"/>
              <w:left w:val="nil"/>
              <w:bottom w:val="single" w:sz="4" w:space="0" w:color="auto"/>
              <w:right w:val="single" w:sz="4" w:space="0" w:color="auto"/>
            </w:tcBorders>
            <w:shd w:val="clear" w:color="000000" w:fill="DA9694"/>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proofErr w:type="spellStart"/>
            <w:r>
              <w:rPr>
                <w:rFonts w:ascii="Calibri" w:eastAsia="Times New Roman" w:hAnsi="Calibri" w:cs="Times New Roman"/>
                <w:color w:val="000000"/>
                <w:sz w:val="24"/>
                <w:szCs w:val="24"/>
              </w:rPr>
              <w:t>Cycle_ID</w:t>
            </w:r>
            <w:proofErr w:type="spellEnd"/>
          </w:p>
        </w:tc>
        <w:tc>
          <w:tcPr>
            <w:tcW w:w="451" w:type="dxa"/>
            <w:gridSpan w:val="2"/>
            <w:tcBorders>
              <w:top w:val="nil"/>
              <w:left w:val="nil"/>
              <w:bottom w:val="single" w:sz="4" w:space="0" w:color="auto"/>
              <w:right w:val="single" w:sz="4" w:space="0" w:color="auto"/>
            </w:tcBorders>
            <w:shd w:val="clear" w:color="000000" w:fill="DA9694"/>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1016" w:type="dxa"/>
            <w:gridSpan w:val="2"/>
            <w:tcBorders>
              <w:top w:val="nil"/>
              <w:left w:val="nil"/>
              <w:bottom w:val="single" w:sz="4" w:space="0" w:color="auto"/>
              <w:right w:val="single" w:sz="4" w:space="0" w:color="auto"/>
            </w:tcBorders>
            <w:shd w:val="clear" w:color="000000" w:fill="DA9694"/>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r>
      <w:tr w:rsidR="00EE264F" w:rsidRPr="00EE264F" w:rsidTr="009875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gridAfter w:val="1"/>
          <w:wBefore w:w="55" w:type="dxa"/>
          <w:wAfter w:w="389" w:type="dxa"/>
          <w:trHeight w:val="315"/>
        </w:trPr>
        <w:tc>
          <w:tcPr>
            <w:tcW w:w="465" w:type="dxa"/>
            <w:tcBorders>
              <w:top w:val="nil"/>
              <w:left w:val="single" w:sz="4" w:space="0" w:color="auto"/>
              <w:bottom w:val="single" w:sz="4" w:space="0" w:color="auto"/>
              <w:right w:val="single" w:sz="4" w:space="0" w:color="auto"/>
            </w:tcBorders>
            <w:shd w:val="clear" w:color="000000" w:fill="DA9694"/>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PK</w:t>
            </w:r>
          </w:p>
        </w:tc>
        <w:tc>
          <w:tcPr>
            <w:tcW w:w="3239" w:type="dxa"/>
            <w:gridSpan w:val="2"/>
            <w:tcBorders>
              <w:top w:val="nil"/>
              <w:left w:val="nil"/>
              <w:bottom w:val="single" w:sz="4" w:space="0" w:color="auto"/>
              <w:right w:val="single" w:sz="4" w:space="0" w:color="auto"/>
            </w:tcBorders>
            <w:shd w:val="clear" w:color="000000" w:fill="DA9694"/>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proofErr w:type="spellStart"/>
            <w:r w:rsidRPr="00EE264F">
              <w:rPr>
                <w:rFonts w:ascii="Calibri" w:eastAsia="Times New Roman" w:hAnsi="Calibri" w:cs="Times New Roman"/>
                <w:color w:val="000000"/>
                <w:sz w:val="24"/>
                <w:szCs w:val="24"/>
              </w:rPr>
              <w:t>IDcrop</w:t>
            </w:r>
            <w:proofErr w:type="spellEnd"/>
          </w:p>
        </w:tc>
        <w:tc>
          <w:tcPr>
            <w:tcW w:w="451" w:type="dxa"/>
            <w:gridSpan w:val="2"/>
            <w:tcBorders>
              <w:top w:val="nil"/>
              <w:left w:val="nil"/>
              <w:bottom w:val="single" w:sz="4" w:space="0" w:color="auto"/>
              <w:right w:val="single" w:sz="4" w:space="0" w:color="auto"/>
            </w:tcBorders>
            <w:shd w:val="clear" w:color="000000" w:fill="DA9694"/>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FK</w:t>
            </w:r>
          </w:p>
        </w:tc>
        <w:tc>
          <w:tcPr>
            <w:tcW w:w="1016" w:type="dxa"/>
            <w:gridSpan w:val="2"/>
            <w:tcBorders>
              <w:top w:val="nil"/>
              <w:left w:val="nil"/>
              <w:bottom w:val="single" w:sz="4" w:space="0" w:color="auto"/>
              <w:right w:val="single" w:sz="4" w:space="0" w:color="auto"/>
            </w:tcBorders>
            <w:shd w:val="clear" w:color="000000" w:fill="DA9694"/>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r>
      <w:tr w:rsidR="00EE264F" w:rsidRPr="00EE264F" w:rsidTr="009875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gridAfter w:val="1"/>
          <w:wBefore w:w="55" w:type="dxa"/>
          <w:wAfter w:w="389" w:type="dxa"/>
          <w:trHeight w:val="315"/>
        </w:trPr>
        <w:tc>
          <w:tcPr>
            <w:tcW w:w="465" w:type="dxa"/>
            <w:tcBorders>
              <w:top w:val="nil"/>
              <w:left w:val="single" w:sz="4" w:space="0" w:color="auto"/>
              <w:bottom w:val="single" w:sz="4" w:space="0" w:color="auto"/>
              <w:right w:val="single" w:sz="4" w:space="0" w:color="auto"/>
            </w:tcBorders>
            <w:shd w:val="clear" w:color="000000" w:fill="DA9694"/>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3239" w:type="dxa"/>
            <w:gridSpan w:val="2"/>
            <w:tcBorders>
              <w:top w:val="nil"/>
              <w:left w:val="nil"/>
              <w:bottom w:val="single" w:sz="4" w:space="0" w:color="auto"/>
              <w:right w:val="single" w:sz="4" w:space="0" w:color="auto"/>
            </w:tcBorders>
            <w:shd w:val="clear" w:color="000000" w:fill="DA9694"/>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proofErr w:type="spellStart"/>
            <w:r w:rsidRPr="00EE264F">
              <w:rPr>
                <w:rFonts w:ascii="Calibri" w:eastAsia="Times New Roman" w:hAnsi="Calibri" w:cs="Times New Roman"/>
                <w:color w:val="000000"/>
                <w:sz w:val="24"/>
                <w:szCs w:val="24"/>
              </w:rPr>
              <w:t>IDactivityName</w:t>
            </w:r>
            <w:proofErr w:type="spellEnd"/>
          </w:p>
        </w:tc>
        <w:tc>
          <w:tcPr>
            <w:tcW w:w="451" w:type="dxa"/>
            <w:gridSpan w:val="2"/>
            <w:tcBorders>
              <w:top w:val="nil"/>
              <w:left w:val="nil"/>
              <w:bottom w:val="single" w:sz="4" w:space="0" w:color="auto"/>
              <w:right w:val="single" w:sz="4" w:space="0" w:color="auto"/>
            </w:tcBorders>
            <w:shd w:val="clear" w:color="000000" w:fill="DA9694"/>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FK</w:t>
            </w:r>
          </w:p>
        </w:tc>
        <w:tc>
          <w:tcPr>
            <w:tcW w:w="1016" w:type="dxa"/>
            <w:gridSpan w:val="2"/>
            <w:tcBorders>
              <w:top w:val="nil"/>
              <w:left w:val="nil"/>
              <w:bottom w:val="single" w:sz="4" w:space="0" w:color="auto"/>
              <w:right w:val="single" w:sz="4" w:space="0" w:color="auto"/>
            </w:tcBorders>
            <w:shd w:val="clear" w:color="000000" w:fill="DA9694"/>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r>
      <w:tr w:rsidR="00EE264F" w:rsidRPr="00EE264F" w:rsidTr="009875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gridAfter w:val="1"/>
          <w:wBefore w:w="55" w:type="dxa"/>
          <w:wAfter w:w="389" w:type="dxa"/>
          <w:trHeight w:val="315"/>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3239"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HR required</w:t>
            </w:r>
          </w:p>
        </w:tc>
        <w:tc>
          <w:tcPr>
            <w:tcW w:w="451"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1016"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Boolean</w:t>
            </w:r>
          </w:p>
        </w:tc>
      </w:tr>
      <w:tr w:rsidR="00EE264F" w:rsidRPr="00EE264F" w:rsidTr="009875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gridAfter w:val="1"/>
          <w:wBefore w:w="55" w:type="dxa"/>
          <w:wAfter w:w="389" w:type="dxa"/>
          <w:trHeight w:val="315"/>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3239"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Machine required</w:t>
            </w:r>
          </w:p>
        </w:tc>
        <w:tc>
          <w:tcPr>
            <w:tcW w:w="451"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1016"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Boolean</w:t>
            </w:r>
          </w:p>
        </w:tc>
      </w:tr>
      <w:tr w:rsidR="00EE264F" w:rsidRPr="00EE264F" w:rsidTr="009875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gridAfter w:val="1"/>
          <w:wBefore w:w="55" w:type="dxa"/>
          <w:wAfter w:w="389" w:type="dxa"/>
          <w:trHeight w:val="315"/>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3239"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Service required</w:t>
            </w:r>
          </w:p>
        </w:tc>
        <w:tc>
          <w:tcPr>
            <w:tcW w:w="451"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1016"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Boolean </w:t>
            </w:r>
          </w:p>
        </w:tc>
      </w:tr>
      <w:tr w:rsidR="00EE264F" w:rsidRPr="00EE264F" w:rsidTr="009875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gridAfter w:val="1"/>
          <w:wBefore w:w="55" w:type="dxa"/>
          <w:wAfter w:w="389" w:type="dxa"/>
          <w:trHeight w:val="315"/>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3239"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Materials required</w:t>
            </w:r>
          </w:p>
        </w:tc>
        <w:tc>
          <w:tcPr>
            <w:tcW w:w="451"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1016"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Boolean </w:t>
            </w:r>
          </w:p>
        </w:tc>
      </w:tr>
      <w:tr w:rsidR="00EE264F" w:rsidRPr="00EE264F" w:rsidTr="009875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gridAfter w:val="1"/>
          <w:wBefore w:w="55" w:type="dxa"/>
          <w:wAfter w:w="389" w:type="dxa"/>
          <w:trHeight w:val="315"/>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3239"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Cycle </w:t>
            </w:r>
            <w:r w:rsidRPr="00EE264F">
              <w:rPr>
                <w:rFonts w:ascii="Calibri" w:eastAsia="Times New Roman" w:hAnsi="Calibri" w:cs="Times New Roman"/>
                <w:color w:val="000000"/>
                <w:sz w:val="24"/>
                <w:szCs w:val="24"/>
              </w:rPr>
              <w:t>number</w:t>
            </w:r>
          </w:p>
        </w:tc>
        <w:tc>
          <w:tcPr>
            <w:tcW w:w="451"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1016"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9875AB" w:rsidP="00EE264F">
            <w:pPr>
              <w:spacing w:after="0" w:line="240" w:lineRule="auto"/>
              <w:rPr>
                <w:rFonts w:ascii="Calibri" w:eastAsia="Times New Roman" w:hAnsi="Calibri" w:cs="Times New Roman"/>
                <w:color w:val="000000"/>
                <w:sz w:val="24"/>
                <w:szCs w:val="24"/>
              </w:rPr>
            </w:pPr>
            <w:proofErr w:type="spellStart"/>
            <w:r>
              <w:rPr>
                <w:rFonts w:ascii="Calibri" w:eastAsia="Times New Roman" w:hAnsi="Calibri" w:cs="Times New Roman"/>
                <w:sz w:val="24"/>
                <w:szCs w:val="24"/>
              </w:rPr>
              <w:t>smallint</w:t>
            </w:r>
            <w:proofErr w:type="spellEnd"/>
          </w:p>
        </w:tc>
      </w:tr>
      <w:tr w:rsidR="00EE264F" w:rsidRPr="00EE264F" w:rsidTr="009875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gridAfter w:val="1"/>
          <w:wBefore w:w="55" w:type="dxa"/>
          <w:wAfter w:w="389" w:type="dxa"/>
          <w:trHeight w:val="315"/>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3239"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8F46C3" w:rsidP="00EE264F">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Initial Date</w:t>
            </w:r>
          </w:p>
        </w:tc>
        <w:tc>
          <w:tcPr>
            <w:tcW w:w="451"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sz w:val="24"/>
                <w:szCs w:val="24"/>
              </w:rPr>
            </w:pPr>
            <w:r w:rsidRPr="00EE264F">
              <w:rPr>
                <w:rFonts w:ascii="Calibri" w:eastAsia="Times New Roman" w:hAnsi="Calibri" w:cs="Times New Roman"/>
                <w:sz w:val="24"/>
                <w:szCs w:val="24"/>
              </w:rPr>
              <w:t> </w:t>
            </w:r>
          </w:p>
        </w:tc>
        <w:tc>
          <w:tcPr>
            <w:tcW w:w="1016"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9875AB" w:rsidP="00EE264F">
            <w:pPr>
              <w:spacing w:after="0" w:line="240" w:lineRule="auto"/>
              <w:rPr>
                <w:rFonts w:ascii="Calibri" w:eastAsia="Times New Roman" w:hAnsi="Calibri" w:cs="Times New Roman"/>
                <w:sz w:val="24"/>
                <w:szCs w:val="24"/>
              </w:rPr>
            </w:pPr>
            <w:r w:rsidRPr="00EE264F">
              <w:rPr>
                <w:rFonts w:ascii="Calibri" w:eastAsia="Times New Roman" w:hAnsi="Calibri" w:cs="Times New Roman"/>
                <w:sz w:val="24"/>
                <w:szCs w:val="24"/>
              </w:rPr>
              <w:t>D</w:t>
            </w:r>
            <w:r w:rsidR="00EE264F" w:rsidRPr="00EE264F">
              <w:rPr>
                <w:rFonts w:ascii="Calibri" w:eastAsia="Times New Roman" w:hAnsi="Calibri" w:cs="Times New Roman"/>
                <w:sz w:val="24"/>
                <w:szCs w:val="24"/>
              </w:rPr>
              <w:t>ate</w:t>
            </w:r>
            <w:r>
              <w:rPr>
                <w:rFonts w:ascii="Calibri" w:eastAsia="Times New Roman" w:hAnsi="Calibri" w:cs="Times New Roman"/>
                <w:sz w:val="24"/>
                <w:szCs w:val="24"/>
              </w:rPr>
              <w:t xml:space="preserve"> </w:t>
            </w:r>
          </w:p>
        </w:tc>
      </w:tr>
      <w:tr w:rsidR="00EE264F" w:rsidRPr="00EE264F" w:rsidTr="009875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gridAfter w:val="1"/>
          <w:wBefore w:w="55" w:type="dxa"/>
          <w:wAfter w:w="389" w:type="dxa"/>
          <w:trHeight w:val="315"/>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3239"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8F46C3" w:rsidP="00EE264F">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Final Date</w:t>
            </w:r>
          </w:p>
        </w:tc>
        <w:tc>
          <w:tcPr>
            <w:tcW w:w="451"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sz w:val="24"/>
                <w:szCs w:val="24"/>
              </w:rPr>
            </w:pPr>
            <w:r w:rsidRPr="00EE264F">
              <w:rPr>
                <w:rFonts w:ascii="Calibri" w:eastAsia="Times New Roman" w:hAnsi="Calibri" w:cs="Times New Roman"/>
                <w:sz w:val="24"/>
                <w:szCs w:val="24"/>
              </w:rPr>
              <w:t> </w:t>
            </w:r>
          </w:p>
        </w:tc>
        <w:tc>
          <w:tcPr>
            <w:tcW w:w="1016"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9875AB" w:rsidP="00EE264F">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Date</w:t>
            </w:r>
          </w:p>
        </w:tc>
      </w:tr>
      <w:tr w:rsidR="00EE264F" w:rsidRPr="00EE264F" w:rsidTr="009875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gridAfter w:val="1"/>
          <w:wBefore w:w="55" w:type="dxa"/>
          <w:wAfter w:w="389" w:type="dxa"/>
          <w:trHeight w:val="315"/>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3239"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Cost of HR Budget</w:t>
            </w:r>
          </w:p>
        </w:tc>
        <w:tc>
          <w:tcPr>
            <w:tcW w:w="451"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1016"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real</w:t>
            </w:r>
          </w:p>
        </w:tc>
      </w:tr>
      <w:tr w:rsidR="00EE264F" w:rsidRPr="00EE264F" w:rsidTr="009875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gridAfter w:val="1"/>
          <w:wBefore w:w="55" w:type="dxa"/>
          <w:wAfter w:w="389" w:type="dxa"/>
          <w:trHeight w:val="315"/>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3239"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Cost of HR Actual</w:t>
            </w:r>
          </w:p>
        </w:tc>
        <w:tc>
          <w:tcPr>
            <w:tcW w:w="451"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1016"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real</w:t>
            </w:r>
          </w:p>
        </w:tc>
      </w:tr>
      <w:tr w:rsidR="00EE264F" w:rsidRPr="00EE264F" w:rsidTr="009875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gridAfter w:val="1"/>
          <w:wBefore w:w="55" w:type="dxa"/>
          <w:wAfter w:w="389" w:type="dxa"/>
          <w:trHeight w:val="315"/>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3239"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Cost of Machines Eq. Budget</w:t>
            </w:r>
          </w:p>
        </w:tc>
        <w:tc>
          <w:tcPr>
            <w:tcW w:w="451"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1016"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real</w:t>
            </w:r>
          </w:p>
        </w:tc>
      </w:tr>
      <w:tr w:rsidR="00EE264F" w:rsidRPr="00EE264F" w:rsidTr="009875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gridAfter w:val="1"/>
          <w:wBefore w:w="55" w:type="dxa"/>
          <w:wAfter w:w="389" w:type="dxa"/>
          <w:trHeight w:val="315"/>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3239"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Cost of Machines Eq. Actual</w:t>
            </w:r>
          </w:p>
        </w:tc>
        <w:tc>
          <w:tcPr>
            <w:tcW w:w="451"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1016"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real</w:t>
            </w:r>
          </w:p>
        </w:tc>
      </w:tr>
      <w:tr w:rsidR="00EE264F" w:rsidRPr="00EE264F" w:rsidTr="009875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gridAfter w:val="1"/>
          <w:wBefore w:w="55" w:type="dxa"/>
          <w:wAfter w:w="389" w:type="dxa"/>
          <w:trHeight w:val="315"/>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3239"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Cost of Services Budget</w:t>
            </w:r>
          </w:p>
        </w:tc>
        <w:tc>
          <w:tcPr>
            <w:tcW w:w="451"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1016"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real</w:t>
            </w:r>
          </w:p>
        </w:tc>
      </w:tr>
      <w:tr w:rsidR="00EE264F" w:rsidRPr="00EE264F" w:rsidTr="009875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gridAfter w:val="1"/>
          <w:wBefore w:w="55" w:type="dxa"/>
          <w:wAfter w:w="389" w:type="dxa"/>
          <w:trHeight w:val="315"/>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3239"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Cost of Service Actual</w:t>
            </w:r>
          </w:p>
        </w:tc>
        <w:tc>
          <w:tcPr>
            <w:tcW w:w="451"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1016"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real</w:t>
            </w:r>
          </w:p>
        </w:tc>
      </w:tr>
      <w:tr w:rsidR="00EE264F" w:rsidRPr="00EE264F" w:rsidTr="009875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gridAfter w:val="1"/>
          <w:wBefore w:w="55" w:type="dxa"/>
          <w:wAfter w:w="389" w:type="dxa"/>
          <w:trHeight w:val="314"/>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3239"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Cost of Materials Budget</w:t>
            </w:r>
          </w:p>
        </w:tc>
        <w:tc>
          <w:tcPr>
            <w:tcW w:w="451"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1016"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real</w:t>
            </w:r>
          </w:p>
        </w:tc>
      </w:tr>
      <w:tr w:rsidR="00EE264F" w:rsidRPr="00EE264F" w:rsidTr="009875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gridAfter w:val="1"/>
          <w:wBefore w:w="55" w:type="dxa"/>
          <w:wAfter w:w="389" w:type="dxa"/>
          <w:trHeight w:val="315"/>
        </w:trPr>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3239"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Cost of Materials Actual</w:t>
            </w:r>
          </w:p>
        </w:tc>
        <w:tc>
          <w:tcPr>
            <w:tcW w:w="451"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 </w:t>
            </w:r>
          </w:p>
        </w:tc>
        <w:tc>
          <w:tcPr>
            <w:tcW w:w="1016" w:type="dxa"/>
            <w:gridSpan w:val="2"/>
            <w:tcBorders>
              <w:top w:val="nil"/>
              <w:left w:val="nil"/>
              <w:bottom w:val="single" w:sz="4" w:space="0" w:color="auto"/>
              <w:right w:val="single" w:sz="4" w:space="0" w:color="auto"/>
            </w:tcBorders>
            <w:shd w:val="clear" w:color="auto" w:fill="auto"/>
            <w:noWrap/>
            <w:vAlign w:val="bottom"/>
            <w:hideMark/>
          </w:tcPr>
          <w:p w:rsidR="00EE264F" w:rsidRPr="00EE264F" w:rsidRDefault="00EE264F" w:rsidP="00EE264F">
            <w:pPr>
              <w:spacing w:after="0" w:line="240" w:lineRule="auto"/>
              <w:rPr>
                <w:rFonts w:ascii="Calibri" w:eastAsia="Times New Roman" w:hAnsi="Calibri" w:cs="Times New Roman"/>
                <w:color w:val="000000"/>
                <w:sz w:val="24"/>
                <w:szCs w:val="24"/>
              </w:rPr>
            </w:pPr>
            <w:r w:rsidRPr="00EE264F">
              <w:rPr>
                <w:rFonts w:ascii="Calibri" w:eastAsia="Times New Roman" w:hAnsi="Calibri" w:cs="Times New Roman"/>
                <w:color w:val="000000"/>
                <w:sz w:val="24"/>
                <w:szCs w:val="24"/>
              </w:rPr>
              <w:t>real</w:t>
            </w:r>
          </w:p>
        </w:tc>
      </w:tr>
    </w:tbl>
    <w:p w:rsidR="00FA7F2E" w:rsidRDefault="00FA7F2E" w:rsidP="00EE264F"/>
    <w:p w:rsidR="009875AB" w:rsidRDefault="009875AB" w:rsidP="00EE264F"/>
    <w:p w:rsidR="009875AB" w:rsidRDefault="009875AB" w:rsidP="00EE264F"/>
    <w:p w:rsidR="009875AB" w:rsidRDefault="009875AB" w:rsidP="009875AB">
      <w:pPr>
        <w:jc w:val="center"/>
        <w:rPr>
          <w:b/>
          <w:sz w:val="32"/>
          <w:szCs w:val="32"/>
        </w:rPr>
      </w:pPr>
      <w:r>
        <w:rPr>
          <w:b/>
          <w:sz w:val="32"/>
          <w:szCs w:val="32"/>
        </w:rPr>
        <w:t>Planning</w:t>
      </w:r>
    </w:p>
    <w:p w:rsidR="009875AB" w:rsidRDefault="00E14B5C" w:rsidP="00E14B5C">
      <w:pPr>
        <w:rPr>
          <w:sz w:val="24"/>
          <w:szCs w:val="24"/>
        </w:rPr>
      </w:pPr>
      <w:r w:rsidRPr="00E14B5C">
        <w:rPr>
          <w:sz w:val="24"/>
          <w:szCs w:val="24"/>
          <w:highlight w:val="yellow"/>
          <w:u w:val="single"/>
        </w:rPr>
        <w:t>Background:</w:t>
      </w:r>
      <w:r>
        <w:rPr>
          <w:sz w:val="24"/>
          <w:szCs w:val="24"/>
        </w:rPr>
        <w:t xml:space="preserve"> </w:t>
      </w:r>
      <w:r w:rsidR="009875AB">
        <w:rPr>
          <w:sz w:val="24"/>
          <w:szCs w:val="24"/>
        </w:rPr>
        <w:t>Prior to performing an</w:t>
      </w:r>
      <w:r w:rsidR="001A7E7C">
        <w:rPr>
          <w:sz w:val="24"/>
          <w:szCs w:val="24"/>
        </w:rPr>
        <w:t>y</w:t>
      </w:r>
      <w:r w:rsidR="009875AB">
        <w:rPr>
          <w:sz w:val="24"/>
          <w:szCs w:val="24"/>
        </w:rPr>
        <w:t xml:space="preserve"> activity that </w:t>
      </w:r>
      <w:r w:rsidR="000D6B82">
        <w:rPr>
          <w:sz w:val="24"/>
          <w:szCs w:val="24"/>
        </w:rPr>
        <w:t xml:space="preserve">requires material purchases </w:t>
      </w:r>
      <w:r w:rsidR="009875AB">
        <w:rPr>
          <w:sz w:val="24"/>
          <w:szCs w:val="24"/>
        </w:rPr>
        <w:t xml:space="preserve">initial planning takes place. During planning </w:t>
      </w:r>
      <w:r w:rsidR="00EF5F4F">
        <w:rPr>
          <w:sz w:val="24"/>
          <w:szCs w:val="24"/>
        </w:rPr>
        <w:t>stage</w:t>
      </w:r>
      <w:r w:rsidR="002C7C31">
        <w:rPr>
          <w:sz w:val="24"/>
          <w:szCs w:val="24"/>
        </w:rPr>
        <w:t>,</w:t>
      </w:r>
      <w:r w:rsidR="00EF5F4F">
        <w:rPr>
          <w:sz w:val="24"/>
          <w:szCs w:val="24"/>
        </w:rPr>
        <w:t xml:space="preserve"> </w:t>
      </w:r>
      <w:r w:rsidR="002C7C31">
        <w:rPr>
          <w:sz w:val="24"/>
          <w:szCs w:val="24"/>
        </w:rPr>
        <w:t>Planner evaluates materials at hand in the warehouse (left form previous cycles) and estimates quantities needed.  Q</w:t>
      </w:r>
      <w:r w:rsidR="00EF5F4F">
        <w:rPr>
          <w:sz w:val="24"/>
          <w:szCs w:val="24"/>
        </w:rPr>
        <w:t xml:space="preserve">uantities and quotes for materials </w:t>
      </w:r>
      <w:r w:rsidR="002C7C31">
        <w:rPr>
          <w:sz w:val="24"/>
          <w:szCs w:val="24"/>
        </w:rPr>
        <w:t xml:space="preserve">purchases </w:t>
      </w:r>
      <w:r w:rsidR="00EF5F4F">
        <w:rPr>
          <w:sz w:val="24"/>
          <w:szCs w:val="24"/>
        </w:rPr>
        <w:t xml:space="preserve">and services are </w:t>
      </w:r>
      <w:r w:rsidR="002C7C31">
        <w:rPr>
          <w:sz w:val="24"/>
          <w:szCs w:val="24"/>
        </w:rPr>
        <w:t>gathered.</w:t>
      </w:r>
      <w:r w:rsidR="00EF5F4F">
        <w:rPr>
          <w:sz w:val="24"/>
          <w:szCs w:val="24"/>
        </w:rPr>
        <w:t xml:space="preserve">   </w:t>
      </w:r>
      <w:r>
        <w:rPr>
          <w:sz w:val="24"/>
          <w:szCs w:val="24"/>
        </w:rPr>
        <w:t xml:space="preserve">Quotes get approved and used to purchase more materials </w:t>
      </w:r>
      <w:r w:rsidR="00217641">
        <w:rPr>
          <w:sz w:val="24"/>
          <w:szCs w:val="24"/>
        </w:rPr>
        <w:t>and/</w:t>
      </w:r>
      <w:r>
        <w:rPr>
          <w:sz w:val="24"/>
          <w:szCs w:val="24"/>
        </w:rPr>
        <w:t xml:space="preserve">or hire services. </w:t>
      </w:r>
      <w:bookmarkStart w:id="0" w:name="_GoBack"/>
      <w:bookmarkEnd w:id="0"/>
    </w:p>
    <w:p w:rsidR="002C7C31" w:rsidRDefault="002C7C31" w:rsidP="00E14B5C">
      <w:pPr>
        <w:rPr>
          <w:sz w:val="24"/>
          <w:szCs w:val="24"/>
        </w:rPr>
      </w:pPr>
      <w:r>
        <w:rPr>
          <w:sz w:val="24"/>
          <w:szCs w:val="24"/>
        </w:rPr>
        <w:t>Under this scenario, budgeting takes place at CYCLE level (cycle has been defined as a set of repeating activity that continues until the purpose is served). In order to keep track of daily events, HR time and warehouse activity transactions related to Warehouse are recorded at the activity level (activity is confined to a single day).  Summing up transactions from set of cycle related activities will create actual values and costs. This approach also allo</w:t>
      </w:r>
      <w:r w:rsidR="00BD559D">
        <w:rPr>
          <w:sz w:val="24"/>
          <w:szCs w:val="24"/>
        </w:rPr>
        <w:t>ws using activity budget for planning only.</w:t>
      </w:r>
    </w:p>
    <w:p w:rsidR="00BD559D" w:rsidRDefault="00BD559D" w:rsidP="00E14B5C">
      <w:pPr>
        <w:rPr>
          <w:sz w:val="24"/>
          <w:szCs w:val="24"/>
        </w:rPr>
      </w:pPr>
      <w:r>
        <w:rPr>
          <w:sz w:val="24"/>
          <w:szCs w:val="24"/>
        </w:rPr>
        <w:t xml:space="preserve">Quantity availability will then have to consider available quantity of the deposits and previously budgeted ones. </w:t>
      </w:r>
    </w:p>
    <w:p w:rsidR="00BD559D" w:rsidRDefault="00BD559D" w:rsidP="00E14B5C">
      <w:pPr>
        <w:rPr>
          <w:sz w:val="24"/>
          <w:szCs w:val="24"/>
        </w:rPr>
      </w:pPr>
      <w:r>
        <w:rPr>
          <w:sz w:val="24"/>
          <w:szCs w:val="24"/>
        </w:rPr>
        <w:t>For example:</w:t>
      </w:r>
    </w:p>
    <w:p w:rsidR="00F85DCC" w:rsidRDefault="00BD559D" w:rsidP="00E14B5C">
      <w:pPr>
        <w:rPr>
          <w:sz w:val="24"/>
          <w:szCs w:val="24"/>
        </w:rPr>
      </w:pPr>
      <w:r>
        <w:rPr>
          <w:sz w:val="24"/>
          <w:szCs w:val="24"/>
        </w:rPr>
        <w:t>Let’s assume that material A is used by two different crops</w:t>
      </w:r>
      <w:r w:rsidR="00690946">
        <w:rPr>
          <w:sz w:val="24"/>
          <w:szCs w:val="24"/>
        </w:rPr>
        <w:t xml:space="preserve">. The total quantity remaining in the warehouse is </w:t>
      </w:r>
      <w:proofErr w:type="gramStart"/>
      <w:r w:rsidR="001862C5">
        <w:rPr>
          <w:sz w:val="24"/>
          <w:szCs w:val="24"/>
        </w:rPr>
        <w:t>X .</w:t>
      </w:r>
      <w:proofErr w:type="gramEnd"/>
      <w:r w:rsidR="001862C5">
        <w:rPr>
          <w:sz w:val="24"/>
          <w:szCs w:val="24"/>
        </w:rPr>
        <w:t xml:space="preserve"> When activity N</w:t>
      </w:r>
      <w:r w:rsidR="00690946">
        <w:rPr>
          <w:sz w:val="24"/>
          <w:szCs w:val="24"/>
        </w:rPr>
        <w:t xml:space="preserve"> budgets for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oMath>
      <w:r w:rsidR="001862C5">
        <w:rPr>
          <w:sz w:val="24"/>
          <w:szCs w:val="24"/>
        </w:rPr>
        <w:t xml:space="preserve"> quantities of the material all other budgeted quantities of parallel activities should be considered to estimate the sufficiency. </w:t>
      </w:r>
      <w:r w:rsidR="00F85DCC">
        <w:rPr>
          <w:sz w:val="24"/>
          <w:szCs w:val="24"/>
        </w:rPr>
        <w:t>Thu</w:t>
      </w:r>
      <w:r w:rsidR="001862C5">
        <w:rPr>
          <w:sz w:val="24"/>
          <w:szCs w:val="24"/>
        </w:rPr>
        <w:t xml:space="preserve">s to know if there is enough to fulfill the </w:t>
      </w:r>
      <w:r w:rsidR="00F85DCC">
        <w:rPr>
          <w:sz w:val="24"/>
          <w:szCs w:val="24"/>
        </w:rPr>
        <w:t xml:space="preserve">need,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oMath>
      <w:r w:rsidR="00F85DCC">
        <w:rPr>
          <w:sz w:val="24"/>
          <w:szCs w:val="24"/>
        </w:rPr>
        <w:t xml:space="preserve"> has to be </w:t>
      </w:r>
    </w:p>
    <w:p w:rsidR="00F85DCC" w:rsidRDefault="00F85DCC" w:rsidP="00E14B5C">
      <w:pPr>
        <w:rPr>
          <w:rFonts w:eastAsiaTheme="minorEastAsia"/>
          <w:sz w:val="24"/>
          <w:szCs w:val="24"/>
        </w:rPr>
      </w:pP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oMath>
      <w:r>
        <w:rPr>
          <w:sz w:val="24"/>
          <w:szCs w:val="24"/>
        </w:rPr>
        <w:t xml:space="preserve"> &lt; = X -</w:t>
      </w:r>
      <m:oMath>
        <m:sSub>
          <m:sSubPr>
            <m:ctrlPr>
              <w:rPr>
                <w:rFonts w:ascii="Cambria Math" w:hAnsi="Cambria Math"/>
                <w:i/>
                <w:sz w:val="24"/>
                <w:szCs w:val="24"/>
              </w:rPr>
            </m:ctrlPr>
          </m:sSubPr>
          <m:e>
            <m:r>
              <w:rPr>
                <w:rFonts w:ascii="Cambria Math" w:hAnsi="Cambria Math"/>
                <w:sz w:val="24"/>
                <w:szCs w:val="24"/>
              </w:rPr>
              <m:t xml:space="preserve"> (a</m:t>
            </m:r>
          </m:e>
          <m:sub>
            <m:r>
              <w:rPr>
                <w:rFonts w:ascii="Cambria Math" w:hAnsi="Cambria Math"/>
                <w:sz w:val="24"/>
                <w:szCs w:val="24"/>
              </w:rPr>
              <m:t xml:space="preserve">(n-1) </m:t>
            </m:r>
          </m:sub>
        </m:sSub>
      </m:oMath>
      <w:r>
        <w:rPr>
          <w:sz w:val="24"/>
          <w:szCs w:val="24"/>
        </w:rPr>
        <w:t xml:space="preserve">  + </w:t>
      </w:r>
      <m:oMath>
        <m:sSub>
          <m:sSubPr>
            <m:ctrlPr>
              <w:rPr>
                <w:rFonts w:ascii="Cambria Math" w:hAnsi="Cambria Math"/>
                <w:i/>
                <w:sz w:val="24"/>
                <w:szCs w:val="24"/>
              </w:rPr>
            </m:ctrlPr>
          </m:sSubPr>
          <m:e>
            <m:r>
              <w:rPr>
                <w:rFonts w:ascii="Cambria Math" w:hAnsi="Cambria Math"/>
                <w:sz w:val="24"/>
                <w:szCs w:val="24"/>
              </w:rPr>
              <m:t xml:space="preserve"> (a</m:t>
            </m:r>
          </m:e>
          <m:sub>
            <m:r>
              <w:rPr>
                <w:rFonts w:ascii="Cambria Math" w:hAnsi="Cambria Math"/>
                <w:sz w:val="24"/>
                <w:szCs w:val="24"/>
              </w:rPr>
              <m:t xml:space="preserve">(n-2) </m:t>
            </m:r>
          </m:sub>
        </m:sSub>
        <m:r>
          <w:rPr>
            <w:rFonts w:ascii="Cambria Math" w:hAnsi="Cambria Math"/>
            <w:sz w:val="24"/>
            <w:szCs w:val="24"/>
          </w:rPr>
          <m:t>+…</m:t>
        </m:r>
      </m:oMath>
      <w:r>
        <w:rPr>
          <w:rFonts w:eastAsiaTheme="minorEastAsia"/>
          <w:sz w:val="24"/>
          <w:szCs w:val="24"/>
        </w:rPr>
        <w:t xml:space="preserve">  ) </w:t>
      </w:r>
    </w:p>
    <w:p w:rsidR="003F21E8" w:rsidRDefault="003F21E8" w:rsidP="003F21E8">
      <w:pPr>
        <w:rPr>
          <w:sz w:val="24"/>
          <w:szCs w:val="24"/>
        </w:rPr>
      </w:pPr>
      <w:proofErr w:type="gramStart"/>
      <w:r>
        <w:rPr>
          <w:rFonts w:eastAsiaTheme="minorEastAsia"/>
          <w:sz w:val="24"/>
          <w:szCs w:val="24"/>
        </w:rPr>
        <w:lastRenderedPageBreak/>
        <w:t>where</w:t>
      </w:r>
      <w:proofErr w:type="gramEnd"/>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 xml:space="preserve"> a</m:t>
            </m:r>
          </m:e>
          <m:sub>
            <m:r>
              <w:rPr>
                <w:rFonts w:ascii="Cambria Math" w:hAnsi="Cambria Math"/>
                <w:sz w:val="24"/>
                <w:szCs w:val="24"/>
              </w:rPr>
              <m:t xml:space="preserve">(n-1) </m:t>
            </m:r>
          </m:sub>
        </m:sSub>
      </m:oMath>
      <w:r>
        <w:rPr>
          <w:sz w:val="24"/>
          <w:szCs w:val="24"/>
        </w:rPr>
        <w:t xml:space="preserve"> is quantity budgeted </w:t>
      </w:r>
      <w:r w:rsidRPr="0078269C">
        <w:rPr>
          <w:b/>
          <w:sz w:val="24"/>
          <w:szCs w:val="24"/>
          <w:u w:val="single"/>
        </w:rPr>
        <w:t>but not distributed</w:t>
      </w:r>
      <w:r>
        <w:rPr>
          <w:sz w:val="24"/>
          <w:szCs w:val="24"/>
        </w:rPr>
        <w:t xml:space="preserve">.  Only budgeted values that don’t have matching “actuals” be considered for this estimation.  This is only needed to avoid budgeting for quantities that can’t be fulfilled.  In other words, this is just to validate quantities in the warehouse and </w:t>
      </w:r>
      <w:proofErr w:type="gramStart"/>
      <w:r>
        <w:rPr>
          <w:sz w:val="24"/>
          <w:szCs w:val="24"/>
        </w:rPr>
        <w:t>prevent  “</w:t>
      </w:r>
      <w:proofErr w:type="gramEnd"/>
      <w:r>
        <w:rPr>
          <w:sz w:val="24"/>
          <w:szCs w:val="24"/>
        </w:rPr>
        <w:t xml:space="preserve">over-booking”. </w:t>
      </w:r>
    </w:p>
    <w:p w:rsidR="003F21E8" w:rsidRDefault="003F21E8" w:rsidP="003F21E8"/>
    <w:p w:rsidR="00E14B5C" w:rsidRPr="000D6B82" w:rsidRDefault="00217641" w:rsidP="00574750">
      <w:pPr>
        <w:spacing w:after="0" w:line="240" w:lineRule="auto"/>
        <w:rPr>
          <w:b/>
          <w:i/>
          <w:sz w:val="24"/>
          <w:szCs w:val="24"/>
          <w:u w:val="single"/>
        </w:rPr>
      </w:pPr>
      <w:r w:rsidRPr="000D6B82">
        <w:rPr>
          <w:b/>
          <w:i/>
          <w:sz w:val="24"/>
          <w:szCs w:val="24"/>
          <w:u w:val="single"/>
        </w:rPr>
        <w:t xml:space="preserve">Planning </w:t>
      </w:r>
      <w:r w:rsidR="00E14B5C" w:rsidRPr="000D6B82">
        <w:rPr>
          <w:b/>
          <w:i/>
          <w:sz w:val="24"/>
          <w:szCs w:val="24"/>
          <w:u w:val="single"/>
        </w:rPr>
        <w:t>User</w:t>
      </w:r>
      <w:r w:rsidR="00574750" w:rsidRPr="000D6B82">
        <w:rPr>
          <w:b/>
          <w:i/>
          <w:sz w:val="24"/>
          <w:szCs w:val="24"/>
          <w:u w:val="single"/>
        </w:rPr>
        <w:t xml:space="preserve"> Case</w:t>
      </w:r>
      <w:r w:rsidR="00E14B5C" w:rsidRPr="000D6B82">
        <w:rPr>
          <w:b/>
          <w:i/>
          <w:sz w:val="24"/>
          <w:szCs w:val="24"/>
          <w:u w:val="single"/>
        </w:rPr>
        <w:t>:</w:t>
      </w:r>
      <w:r w:rsidR="00F85DCC">
        <w:rPr>
          <w:b/>
          <w:i/>
          <w:sz w:val="24"/>
          <w:szCs w:val="24"/>
          <w:u w:val="single"/>
        </w:rPr>
        <w:t xml:space="preserve"> </w:t>
      </w:r>
    </w:p>
    <w:p w:rsidR="00574750" w:rsidRDefault="00574750" w:rsidP="00574750">
      <w:pPr>
        <w:spacing w:after="0" w:line="240" w:lineRule="auto"/>
        <w:rPr>
          <w:sz w:val="24"/>
          <w:szCs w:val="24"/>
        </w:rPr>
      </w:pPr>
    </w:p>
    <w:p w:rsidR="00E14B5C" w:rsidRDefault="001A7E7C" w:rsidP="00CD7BAA">
      <w:pPr>
        <w:spacing w:after="0" w:line="240" w:lineRule="auto"/>
        <w:rPr>
          <w:sz w:val="24"/>
          <w:szCs w:val="24"/>
        </w:rPr>
      </w:pPr>
      <w:r>
        <w:rPr>
          <w:sz w:val="24"/>
          <w:szCs w:val="24"/>
        </w:rPr>
        <w:t>User logs</w:t>
      </w:r>
      <w:r w:rsidR="00E14B5C">
        <w:rPr>
          <w:sz w:val="24"/>
          <w:szCs w:val="24"/>
        </w:rPr>
        <w:t xml:space="preserve"> </w:t>
      </w:r>
      <w:r>
        <w:rPr>
          <w:sz w:val="24"/>
          <w:szCs w:val="24"/>
        </w:rPr>
        <w:t>in</w:t>
      </w:r>
      <w:r w:rsidR="00E14B5C">
        <w:rPr>
          <w:sz w:val="24"/>
          <w:szCs w:val="24"/>
        </w:rPr>
        <w:t xml:space="preserve">to the system and creates new CYCLE:  </w:t>
      </w:r>
    </w:p>
    <w:p w:rsidR="00FA7EA0" w:rsidRDefault="00FA7EA0" w:rsidP="00CD7BAA">
      <w:pPr>
        <w:spacing w:after="0" w:line="240" w:lineRule="auto"/>
        <w:rPr>
          <w:sz w:val="24"/>
          <w:szCs w:val="24"/>
        </w:rPr>
      </w:pPr>
    </w:p>
    <w:p w:rsidR="00E14B5C" w:rsidRDefault="00E14B5C" w:rsidP="00CD7BAA">
      <w:pPr>
        <w:spacing w:after="0" w:line="240" w:lineRule="auto"/>
        <w:rPr>
          <w:sz w:val="24"/>
          <w:szCs w:val="24"/>
        </w:rPr>
      </w:pPr>
      <w:r>
        <w:rPr>
          <w:sz w:val="24"/>
          <w:szCs w:val="24"/>
        </w:rPr>
        <w:t>1. User selects CROP (required field) from drop down menu.</w:t>
      </w:r>
    </w:p>
    <w:p w:rsidR="00E14B5C" w:rsidRDefault="00E14B5C" w:rsidP="00CD7BAA">
      <w:pPr>
        <w:spacing w:after="0" w:line="240" w:lineRule="auto"/>
        <w:rPr>
          <w:sz w:val="24"/>
          <w:szCs w:val="24"/>
        </w:rPr>
      </w:pPr>
      <w:r>
        <w:rPr>
          <w:sz w:val="24"/>
          <w:szCs w:val="24"/>
        </w:rPr>
        <w:t xml:space="preserve">2. User </w:t>
      </w:r>
      <w:r w:rsidR="00574750">
        <w:rPr>
          <w:sz w:val="24"/>
          <w:szCs w:val="24"/>
        </w:rPr>
        <w:t>selects C</w:t>
      </w:r>
      <w:r>
        <w:rPr>
          <w:sz w:val="24"/>
          <w:szCs w:val="24"/>
        </w:rPr>
        <w:t xml:space="preserve">ycle </w:t>
      </w:r>
      <w:r w:rsidR="00574750">
        <w:rPr>
          <w:sz w:val="24"/>
          <w:szCs w:val="24"/>
        </w:rPr>
        <w:t>type (</w:t>
      </w:r>
      <w:r w:rsidR="00CD7BAA">
        <w:rPr>
          <w:sz w:val="24"/>
          <w:szCs w:val="24"/>
        </w:rPr>
        <w:t xml:space="preserve">required field - </w:t>
      </w:r>
      <w:r>
        <w:rPr>
          <w:sz w:val="24"/>
          <w:szCs w:val="24"/>
        </w:rPr>
        <w:t xml:space="preserve">named after main activity to be performed).  </w:t>
      </w:r>
    </w:p>
    <w:p w:rsidR="00E14B5C" w:rsidRDefault="00E14B5C" w:rsidP="00CD7BAA">
      <w:pPr>
        <w:spacing w:after="0" w:line="240" w:lineRule="auto"/>
        <w:rPr>
          <w:b/>
          <w:sz w:val="32"/>
          <w:szCs w:val="32"/>
        </w:rPr>
      </w:pPr>
      <w:r>
        <w:rPr>
          <w:sz w:val="24"/>
          <w:szCs w:val="24"/>
        </w:rPr>
        <w:t xml:space="preserve">3. User defines Cycle Initial and Final dates. </w:t>
      </w:r>
      <w:r w:rsidR="00574750">
        <w:rPr>
          <w:sz w:val="24"/>
          <w:szCs w:val="24"/>
        </w:rPr>
        <w:t>(</w:t>
      </w:r>
      <w:r w:rsidR="00CD7BAA">
        <w:rPr>
          <w:sz w:val="24"/>
          <w:szCs w:val="24"/>
        </w:rPr>
        <w:t>Required</w:t>
      </w:r>
      <w:r w:rsidR="00574750">
        <w:rPr>
          <w:sz w:val="24"/>
          <w:szCs w:val="24"/>
        </w:rPr>
        <w:t xml:space="preserve"> f</w:t>
      </w:r>
      <w:r>
        <w:rPr>
          <w:sz w:val="24"/>
          <w:szCs w:val="24"/>
        </w:rPr>
        <w:t>ields</w:t>
      </w:r>
      <w:r w:rsidR="00CD7BAA">
        <w:rPr>
          <w:sz w:val="24"/>
          <w:szCs w:val="24"/>
        </w:rPr>
        <w:t>- but</w:t>
      </w:r>
      <w:r>
        <w:rPr>
          <w:sz w:val="24"/>
          <w:szCs w:val="24"/>
        </w:rPr>
        <w:t xml:space="preserve"> can be changed later</w:t>
      </w:r>
      <w:r w:rsidR="00FA7EA0">
        <w:rPr>
          <w:sz w:val="24"/>
          <w:szCs w:val="24"/>
        </w:rPr>
        <w:t>- not immutable entry</w:t>
      </w:r>
      <w:r>
        <w:rPr>
          <w:sz w:val="24"/>
          <w:szCs w:val="24"/>
        </w:rPr>
        <w:t>)</w:t>
      </w:r>
      <w:r>
        <w:rPr>
          <w:b/>
          <w:sz w:val="32"/>
          <w:szCs w:val="32"/>
        </w:rPr>
        <w:t xml:space="preserve"> </w:t>
      </w:r>
    </w:p>
    <w:p w:rsidR="00217641" w:rsidRDefault="00E14B5C" w:rsidP="00217641">
      <w:pPr>
        <w:spacing w:after="0" w:line="240" w:lineRule="auto"/>
        <w:rPr>
          <w:sz w:val="24"/>
          <w:szCs w:val="24"/>
        </w:rPr>
      </w:pPr>
      <w:r>
        <w:rPr>
          <w:sz w:val="24"/>
          <w:szCs w:val="24"/>
        </w:rPr>
        <w:t xml:space="preserve">4. </w:t>
      </w:r>
      <w:r w:rsidR="00CD7BAA">
        <w:rPr>
          <w:sz w:val="24"/>
          <w:szCs w:val="24"/>
        </w:rPr>
        <w:t xml:space="preserve">User </w:t>
      </w:r>
      <w:r w:rsidR="00217641">
        <w:rPr>
          <w:sz w:val="24"/>
          <w:szCs w:val="24"/>
        </w:rPr>
        <w:t xml:space="preserve">estimates budget values of Materials, HR, Machinery and Service Quotes (from previous </w:t>
      </w:r>
      <w:r w:rsidR="006505F8">
        <w:rPr>
          <w:sz w:val="24"/>
          <w:szCs w:val="24"/>
        </w:rPr>
        <w:t>cycles or</w:t>
      </w:r>
      <w:r w:rsidR="00FA7EA0">
        <w:rPr>
          <w:sz w:val="24"/>
          <w:szCs w:val="24"/>
        </w:rPr>
        <w:t xml:space="preserve"> </w:t>
      </w:r>
      <w:r w:rsidR="00217641">
        <w:rPr>
          <w:sz w:val="24"/>
          <w:szCs w:val="24"/>
        </w:rPr>
        <w:t>by plantation size)</w:t>
      </w:r>
    </w:p>
    <w:p w:rsidR="00217641" w:rsidRDefault="00217641" w:rsidP="00217641">
      <w:pPr>
        <w:spacing w:after="0" w:line="240" w:lineRule="auto"/>
        <w:rPr>
          <w:sz w:val="24"/>
          <w:szCs w:val="24"/>
        </w:rPr>
      </w:pPr>
    </w:p>
    <w:p w:rsidR="00217641" w:rsidRDefault="00217641" w:rsidP="00217641">
      <w:pPr>
        <w:spacing w:after="0" w:line="240" w:lineRule="auto"/>
        <w:rPr>
          <w:sz w:val="24"/>
          <w:szCs w:val="24"/>
        </w:rPr>
      </w:pPr>
    </w:p>
    <w:p w:rsidR="00217641" w:rsidRDefault="00217641" w:rsidP="00217641">
      <w:pPr>
        <w:spacing w:after="0" w:line="240" w:lineRule="auto"/>
        <w:rPr>
          <w:sz w:val="24"/>
          <w:szCs w:val="24"/>
          <w:u w:val="single"/>
        </w:rPr>
      </w:pPr>
      <w:r w:rsidRPr="00217641">
        <w:rPr>
          <w:sz w:val="24"/>
          <w:szCs w:val="24"/>
          <w:u w:val="single"/>
        </w:rPr>
        <w:t xml:space="preserve">Deposit Use Case: </w:t>
      </w:r>
    </w:p>
    <w:p w:rsidR="00217641" w:rsidRPr="00217641" w:rsidRDefault="00217641" w:rsidP="00217641">
      <w:pPr>
        <w:spacing w:after="0" w:line="240" w:lineRule="auto"/>
        <w:rPr>
          <w:sz w:val="24"/>
          <w:szCs w:val="24"/>
          <w:u w:val="single"/>
        </w:rPr>
      </w:pPr>
    </w:p>
    <w:p w:rsidR="00217641" w:rsidRDefault="00217641" w:rsidP="00217641">
      <w:pPr>
        <w:spacing w:after="0" w:line="240" w:lineRule="auto"/>
        <w:rPr>
          <w:sz w:val="24"/>
          <w:szCs w:val="24"/>
        </w:rPr>
      </w:pPr>
      <w:r>
        <w:rPr>
          <w:sz w:val="24"/>
          <w:szCs w:val="24"/>
        </w:rPr>
        <w:t xml:space="preserve">When materials are purchased they are entered into Warehouse and deposit is registered. </w:t>
      </w:r>
    </w:p>
    <w:p w:rsidR="009E1D70" w:rsidRDefault="009E1D70" w:rsidP="00217641">
      <w:pPr>
        <w:spacing w:after="0" w:line="240" w:lineRule="auto"/>
        <w:rPr>
          <w:sz w:val="24"/>
          <w:szCs w:val="24"/>
        </w:rPr>
      </w:pPr>
      <w:r>
        <w:rPr>
          <w:sz w:val="24"/>
          <w:szCs w:val="24"/>
        </w:rPr>
        <w:t>User has to enter data into following required fields:</w:t>
      </w:r>
    </w:p>
    <w:p w:rsidR="005F1679" w:rsidRDefault="005F1679" w:rsidP="00217641">
      <w:pPr>
        <w:spacing w:after="0" w:line="240" w:lineRule="auto"/>
        <w:rPr>
          <w:sz w:val="24"/>
          <w:szCs w:val="24"/>
        </w:rPr>
      </w:pPr>
    </w:p>
    <w:p w:rsidR="005F1679" w:rsidRDefault="005F1679" w:rsidP="00217641">
      <w:pPr>
        <w:spacing w:after="0" w:line="240" w:lineRule="auto"/>
        <w:rPr>
          <w:sz w:val="24"/>
          <w:szCs w:val="24"/>
        </w:rPr>
      </w:pPr>
      <w:r w:rsidRPr="005F1679">
        <w:rPr>
          <w:b/>
          <w:i/>
          <w:sz w:val="24"/>
          <w:szCs w:val="24"/>
        </w:rPr>
        <w:t>Material</w:t>
      </w:r>
      <w:r>
        <w:rPr>
          <w:sz w:val="24"/>
          <w:szCs w:val="24"/>
        </w:rPr>
        <w:t xml:space="preserve"> - Material Type can be selected first to narrow down materials registered in the system. “ALL” option exist as well </w:t>
      </w:r>
    </w:p>
    <w:p w:rsidR="009E1D70" w:rsidRPr="005F1679" w:rsidRDefault="009E1D70" w:rsidP="00217641">
      <w:pPr>
        <w:spacing w:after="0" w:line="240" w:lineRule="auto"/>
        <w:rPr>
          <w:b/>
          <w:i/>
          <w:sz w:val="24"/>
          <w:szCs w:val="24"/>
        </w:rPr>
      </w:pPr>
      <w:r w:rsidRPr="005F1679">
        <w:rPr>
          <w:b/>
          <w:i/>
          <w:sz w:val="24"/>
          <w:szCs w:val="24"/>
        </w:rPr>
        <w:t>Quantity</w:t>
      </w:r>
    </w:p>
    <w:p w:rsidR="009E1D70" w:rsidRPr="005F1679" w:rsidRDefault="009A5789" w:rsidP="00217641">
      <w:pPr>
        <w:spacing w:after="0" w:line="240" w:lineRule="auto"/>
        <w:rPr>
          <w:b/>
          <w:i/>
          <w:sz w:val="24"/>
          <w:szCs w:val="24"/>
        </w:rPr>
      </w:pPr>
      <w:r w:rsidRPr="005F1679">
        <w:rPr>
          <w:b/>
          <w:i/>
          <w:sz w:val="24"/>
          <w:szCs w:val="24"/>
        </w:rPr>
        <w:t xml:space="preserve">Total cost </w:t>
      </w:r>
    </w:p>
    <w:p w:rsidR="009A5789" w:rsidRDefault="009A5789" w:rsidP="00217641">
      <w:pPr>
        <w:spacing w:after="0" w:line="240" w:lineRule="auto"/>
        <w:rPr>
          <w:sz w:val="24"/>
          <w:szCs w:val="24"/>
        </w:rPr>
      </w:pPr>
      <w:r w:rsidRPr="005F1679">
        <w:rPr>
          <w:b/>
          <w:i/>
          <w:sz w:val="24"/>
          <w:szCs w:val="24"/>
        </w:rPr>
        <w:t>Expiration Date</w:t>
      </w:r>
      <w:r w:rsidR="005F1679">
        <w:rPr>
          <w:sz w:val="24"/>
          <w:szCs w:val="24"/>
        </w:rPr>
        <w:t xml:space="preserve"> - if</w:t>
      </w:r>
      <w:r>
        <w:rPr>
          <w:sz w:val="24"/>
          <w:szCs w:val="24"/>
        </w:rPr>
        <w:t xml:space="preserve"> exists</w:t>
      </w:r>
    </w:p>
    <w:p w:rsidR="009A5789" w:rsidRDefault="009A5789" w:rsidP="00217641">
      <w:pPr>
        <w:spacing w:after="0" w:line="240" w:lineRule="auto"/>
        <w:rPr>
          <w:sz w:val="24"/>
          <w:szCs w:val="24"/>
        </w:rPr>
      </w:pPr>
      <w:r w:rsidRPr="005F1679">
        <w:rPr>
          <w:b/>
          <w:i/>
          <w:sz w:val="24"/>
          <w:szCs w:val="24"/>
        </w:rPr>
        <w:t xml:space="preserve">Purchase </w:t>
      </w:r>
      <w:r w:rsidR="005F1679" w:rsidRPr="005F1679">
        <w:rPr>
          <w:b/>
          <w:i/>
          <w:sz w:val="24"/>
          <w:szCs w:val="24"/>
        </w:rPr>
        <w:t>Invoice</w:t>
      </w:r>
      <w:r w:rsidR="005F1679">
        <w:rPr>
          <w:sz w:val="24"/>
          <w:szCs w:val="24"/>
        </w:rPr>
        <w:t xml:space="preserve"> - from list of existing invoices</w:t>
      </w:r>
    </w:p>
    <w:p w:rsidR="005F1679" w:rsidRDefault="005F1679" w:rsidP="00217641">
      <w:pPr>
        <w:spacing w:after="0" w:line="240" w:lineRule="auto"/>
        <w:rPr>
          <w:sz w:val="24"/>
          <w:szCs w:val="24"/>
        </w:rPr>
      </w:pPr>
    </w:p>
    <w:p w:rsidR="001035F8" w:rsidRDefault="001035F8" w:rsidP="00217641">
      <w:pPr>
        <w:spacing w:after="0" w:line="240" w:lineRule="auto"/>
        <w:rPr>
          <w:sz w:val="24"/>
          <w:szCs w:val="24"/>
        </w:rPr>
      </w:pPr>
    </w:p>
    <w:p w:rsidR="005F1679" w:rsidRDefault="00562B4C" w:rsidP="00217641">
      <w:pPr>
        <w:spacing w:after="0" w:line="240" w:lineRule="auto"/>
        <w:rPr>
          <w:sz w:val="24"/>
          <w:szCs w:val="24"/>
        </w:rPr>
      </w:pPr>
      <w:r>
        <w:rPr>
          <w:noProof/>
          <w:lang w:val="es-CO" w:eastAsia="es-CO"/>
        </w:rPr>
        <w:lastRenderedPageBreak/>
        <w:drawing>
          <wp:inline distT="0" distB="0" distL="0" distR="0" wp14:anchorId="6D67066F" wp14:editId="23D2C86E">
            <wp:extent cx="5943600" cy="4756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756150"/>
                    </a:xfrm>
                    <a:prstGeom prst="rect">
                      <a:avLst/>
                    </a:prstGeom>
                  </pic:spPr>
                </pic:pic>
              </a:graphicData>
            </a:graphic>
          </wp:inline>
        </w:drawing>
      </w:r>
      <w:r w:rsidR="002D1218">
        <w:rPr>
          <w:noProof/>
          <w:lang w:val="es-CO" w:eastAsia="es-CO"/>
        </w:rPr>
        <w:drawing>
          <wp:inline distT="0" distB="0" distL="0" distR="0" wp14:anchorId="2610B1C3" wp14:editId="1E11511C">
            <wp:extent cx="5391509" cy="3175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1419" cy="3180836"/>
                    </a:xfrm>
                    <a:prstGeom prst="rect">
                      <a:avLst/>
                    </a:prstGeom>
                  </pic:spPr>
                </pic:pic>
              </a:graphicData>
            </a:graphic>
          </wp:inline>
        </w:drawing>
      </w:r>
    </w:p>
    <w:p w:rsidR="005F1679" w:rsidRDefault="005F1679" w:rsidP="00217641">
      <w:pPr>
        <w:spacing w:after="0" w:line="240" w:lineRule="auto"/>
        <w:rPr>
          <w:sz w:val="24"/>
          <w:szCs w:val="24"/>
        </w:rPr>
      </w:pPr>
    </w:p>
    <w:p w:rsidR="000A4E84" w:rsidRDefault="001619D8" w:rsidP="000A4E84">
      <w:pPr>
        <w:rPr>
          <w:b/>
        </w:rPr>
      </w:pPr>
      <w:r>
        <w:rPr>
          <w:b/>
          <w:color w:val="17365D" w:themeColor="text2" w:themeShade="BF"/>
          <w:sz w:val="48"/>
          <w:szCs w:val="48"/>
        </w:rPr>
        <w:t>*</w:t>
      </w:r>
      <w:r w:rsidRPr="001619D8">
        <w:rPr>
          <w:b/>
          <w:color w:val="17365D" w:themeColor="text2" w:themeShade="BF"/>
        </w:rPr>
        <w:t xml:space="preserve">At the time of deposit recording </w:t>
      </w:r>
      <w:proofErr w:type="spellStart"/>
      <w:r w:rsidR="000A4E84">
        <w:rPr>
          <w:b/>
        </w:rPr>
        <w:t>DEPOSITS.</w:t>
      </w:r>
      <w:r w:rsidR="000A4E84" w:rsidRPr="00DD4CEA">
        <w:rPr>
          <w:b/>
        </w:rPr>
        <w:t>quantity</w:t>
      </w:r>
      <w:proofErr w:type="spellEnd"/>
      <w:r w:rsidR="000A4E84" w:rsidRPr="00DD4CEA">
        <w:rPr>
          <w:b/>
        </w:rPr>
        <w:t xml:space="preserve"> actual is set to </w:t>
      </w:r>
      <w:proofErr w:type="spellStart"/>
      <w:r w:rsidR="000A4E84" w:rsidRPr="00DD4CEA">
        <w:rPr>
          <w:b/>
        </w:rPr>
        <w:t>DEPOSITS.initial</w:t>
      </w:r>
      <w:proofErr w:type="spellEnd"/>
      <w:r w:rsidR="000A4E84" w:rsidRPr="00DD4CEA">
        <w:rPr>
          <w:b/>
        </w:rPr>
        <w:t xml:space="preserve"> quantity </w:t>
      </w:r>
    </w:p>
    <w:p w:rsidR="00962B1B" w:rsidRDefault="00962B1B" w:rsidP="000A4E84">
      <w:pPr>
        <w:rPr>
          <w:b/>
        </w:rPr>
      </w:pPr>
    </w:p>
    <w:p w:rsidR="00962B1B" w:rsidRDefault="00962B1B" w:rsidP="000A4E84">
      <w:pPr>
        <w:rPr>
          <w:b/>
        </w:rPr>
      </w:pPr>
    </w:p>
    <w:p w:rsidR="00F42EDF" w:rsidRDefault="00A711FE" w:rsidP="00217641">
      <w:pPr>
        <w:spacing w:after="0" w:line="240" w:lineRule="auto"/>
        <w:rPr>
          <w:sz w:val="24"/>
          <w:szCs w:val="24"/>
        </w:rPr>
      </w:pPr>
      <w:r>
        <w:rPr>
          <w:sz w:val="24"/>
          <w:szCs w:val="24"/>
        </w:rPr>
        <w:lastRenderedPageBreak/>
        <w:t xml:space="preserve">Now, that Activity Cycle is registered </w:t>
      </w:r>
    </w:p>
    <w:p w:rsidR="00D345F6" w:rsidRDefault="00D345F6" w:rsidP="00217641">
      <w:pPr>
        <w:spacing w:after="0" w:line="240" w:lineRule="auto"/>
        <w:rPr>
          <w:sz w:val="24"/>
          <w:szCs w:val="24"/>
        </w:rPr>
      </w:pPr>
    </w:p>
    <w:p w:rsidR="00F42EDF" w:rsidRPr="00CA4A42" w:rsidRDefault="00E13D99" w:rsidP="00CA4A42">
      <w:pPr>
        <w:pStyle w:val="Prrafodelista"/>
        <w:numPr>
          <w:ilvl w:val="0"/>
          <w:numId w:val="4"/>
        </w:numPr>
        <w:spacing w:after="0" w:line="240" w:lineRule="auto"/>
        <w:rPr>
          <w:sz w:val="24"/>
          <w:szCs w:val="24"/>
        </w:rPr>
      </w:pPr>
      <w:r w:rsidRPr="00CA4A42">
        <w:rPr>
          <w:sz w:val="24"/>
          <w:szCs w:val="24"/>
        </w:rPr>
        <w:t xml:space="preserve">Actuals </w:t>
      </w:r>
      <w:r w:rsidR="00F42EDF" w:rsidRPr="00CA4A42">
        <w:rPr>
          <w:sz w:val="24"/>
          <w:szCs w:val="24"/>
        </w:rPr>
        <w:t>will be equal to (</w:t>
      </w:r>
      <w:r w:rsidRPr="00CA4A42">
        <w:rPr>
          <w:sz w:val="24"/>
          <w:szCs w:val="24"/>
        </w:rPr>
        <w:t xml:space="preserve">Transaction. </w:t>
      </w:r>
      <w:r w:rsidR="00A961BB" w:rsidRPr="00CA4A42">
        <w:rPr>
          <w:sz w:val="24"/>
          <w:szCs w:val="24"/>
        </w:rPr>
        <w:t>Quantity for</w:t>
      </w:r>
      <w:r w:rsidRPr="00CA4A42">
        <w:rPr>
          <w:sz w:val="24"/>
          <w:szCs w:val="24"/>
        </w:rPr>
        <w:t xml:space="preserve"> </w:t>
      </w:r>
      <w:r w:rsidR="00A961BB" w:rsidRPr="00CA4A42">
        <w:rPr>
          <w:sz w:val="24"/>
          <w:szCs w:val="24"/>
        </w:rPr>
        <w:t>Transaction. Type</w:t>
      </w:r>
      <w:r w:rsidRPr="00CA4A42">
        <w:rPr>
          <w:sz w:val="24"/>
          <w:szCs w:val="24"/>
        </w:rPr>
        <w:t xml:space="preserve">= 01(withdrawal)   - Transaction. Quantity for Transaction. Type= 02(Return) </w:t>
      </w:r>
    </w:p>
    <w:p w:rsidR="00E13D99" w:rsidRDefault="00E13D99" w:rsidP="00217641">
      <w:pPr>
        <w:spacing w:after="0" w:line="240" w:lineRule="auto"/>
        <w:rPr>
          <w:sz w:val="24"/>
          <w:szCs w:val="24"/>
        </w:rPr>
      </w:pPr>
      <w:r>
        <w:rPr>
          <w:sz w:val="24"/>
          <w:szCs w:val="24"/>
        </w:rPr>
        <w:t xml:space="preserve"> E</w:t>
      </w:r>
      <w:r w:rsidR="00A711FE">
        <w:rPr>
          <w:sz w:val="24"/>
          <w:szCs w:val="24"/>
        </w:rPr>
        <w:t xml:space="preserve">ach time materials are withdrawn from the warehouse new transaction of “Withdrawn” type is entered into Transaction table.  It has Quantity, Activity Id, and Deposit ID. </w:t>
      </w:r>
    </w:p>
    <w:p w:rsidR="00E13D99" w:rsidRDefault="00A711FE" w:rsidP="00217641">
      <w:pPr>
        <w:spacing w:after="0" w:line="240" w:lineRule="auto"/>
        <w:rPr>
          <w:sz w:val="24"/>
          <w:szCs w:val="24"/>
        </w:rPr>
      </w:pPr>
      <w:r>
        <w:rPr>
          <w:sz w:val="24"/>
          <w:szCs w:val="24"/>
        </w:rPr>
        <w:t xml:space="preserve">System distributes materials </w:t>
      </w:r>
      <w:r w:rsidRPr="000A4E84">
        <w:rPr>
          <w:b/>
          <w:sz w:val="24"/>
          <w:szCs w:val="24"/>
        </w:rPr>
        <w:t xml:space="preserve">in FIFO </w:t>
      </w:r>
      <w:r w:rsidR="00962B1B" w:rsidRPr="000A4E84">
        <w:rPr>
          <w:b/>
          <w:sz w:val="24"/>
          <w:szCs w:val="24"/>
        </w:rPr>
        <w:t>order</w:t>
      </w:r>
      <w:r w:rsidR="00962B1B">
        <w:rPr>
          <w:sz w:val="24"/>
          <w:szCs w:val="24"/>
        </w:rPr>
        <w:t xml:space="preserve"> (</w:t>
      </w:r>
      <w:r w:rsidR="000A4E84">
        <w:rPr>
          <w:sz w:val="24"/>
          <w:szCs w:val="24"/>
        </w:rPr>
        <w:t xml:space="preserve">date of purchase is </w:t>
      </w:r>
      <w:r w:rsidR="00962B1B">
        <w:rPr>
          <w:sz w:val="24"/>
          <w:szCs w:val="24"/>
        </w:rPr>
        <w:t>earliest)</w:t>
      </w:r>
      <w:r w:rsidR="000A4E84">
        <w:rPr>
          <w:sz w:val="24"/>
          <w:szCs w:val="24"/>
        </w:rPr>
        <w:t xml:space="preserve"> </w:t>
      </w:r>
      <w:r>
        <w:rPr>
          <w:sz w:val="24"/>
          <w:szCs w:val="24"/>
        </w:rPr>
        <w:t xml:space="preserve">by making sure </w:t>
      </w:r>
    </w:p>
    <w:p w:rsidR="000A4E84" w:rsidRDefault="00E13D99" w:rsidP="00217641">
      <w:pPr>
        <w:spacing w:after="0" w:line="240" w:lineRule="auto"/>
        <w:rPr>
          <w:sz w:val="24"/>
          <w:szCs w:val="24"/>
        </w:rPr>
      </w:pPr>
      <w:r>
        <w:rPr>
          <w:sz w:val="24"/>
          <w:szCs w:val="24"/>
        </w:rPr>
        <w:t xml:space="preserve">If single deposit is not enough </w:t>
      </w:r>
      <w:r w:rsidR="00A711FE">
        <w:rPr>
          <w:sz w:val="24"/>
          <w:szCs w:val="24"/>
        </w:rPr>
        <w:t>to satisfy the quantities for daily activity Transactio</w:t>
      </w:r>
      <w:r w:rsidR="000A4E84">
        <w:rPr>
          <w:sz w:val="24"/>
          <w:szCs w:val="24"/>
        </w:rPr>
        <w:t>n table will have additional</w:t>
      </w:r>
      <w:r w:rsidR="00A711FE">
        <w:rPr>
          <w:sz w:val="24"/>
          <w:szCs w:val="24"/>
        </w:rPr>
        <w:t xml:space="preserve"> Withdrawal record</w:t>
      </w:r>
      <w:r>
        <w:rPr>
          <w:sz w:val="24"/>
          <w:szCs w:val="24"/>
        </w:rPr>
        <w:t>s</w:t>
      </w:r>
      <w:r w:rsidR="00A711FE">
        <w:rPr>
          <w:sz w:val="24"/>
          <w:szCs w:val="24"/>
        </w:rPr>
        <w:t xml:space="preserve"> wit</w:t>
      </w:r>
      <w:r w:rsidR="000A4E84">
        <w:rPr>
          <w:sz w:val="24"/>
          <w:szCs w:val="24"/>
        </w:rPr>
        <w:t>h same Activity Id,  corresponding</w:t>
      </w:r>
      <w:r w:rsidR="00A711FE">
        <w:rPr>
          <w:sz w:val="24"/>
          <w:szCs w:val="24"/>
        </w:rPr>
        <w:t xml:space="preserve"> Deposit Id, and additional Quantities. Actual Quantities will be adjusted for both deposits: First one showing “0” available and second amount deducted. </w:t>
      </w:r>
    </w:p>
    <w:p w:rsidR="00EA759A" w:rsidRDefault="00A711FE" w:rsidP="00217641">
      <w:pPr>
        <w:spacing w:after="0" w:line="240" w:lineRule="auto"/>
        <w:rPr>
          <w:sz w:val="24"/>
          <w:szCs w:val="24"/>
        </w:rPr>
      </w:pPr>
      <w:r>
        <w:rPr>
          <w:sz w:val="24"/>
          <w:szCs w:val="24"/>
        </w:rPr>
        <w:t xml:space="preserve">In case, that not all quantities </w:t>
      </w:r>
      <w:r w:rsidR="00EA759A">
        <w:rPr>
          <w:sz w:val="24"/>
          <w:szCs w:val="24"/>
        </w:rPr>
        <w:t>have</w:t>
      </w:r>
      <w:r>
        <w:rPr>
          <w:sz w:val="24"/>
          <w:szCs w:val="24"/>
        </w:rPr>
        <w:t xml:space="preserve"> been used user should register ret</w:t>
      </w:r>
      <w:r w:rsidR="000A4E84">
        <w:rPr>
          <w:sz w:val="24"/>
          <w:szCs w:val="24"/>
        </w:rPr>
        <w:t xml:space="preserve">urn to the warehouse and </w:t>
      </w:r>
      <w:r w:rsidR="000A4E84" w:rsidRPr="000A4E84">
        <w:rPr>
          <w:b/>
          <w:sz w:val="24"/>
          <w:szCs w:val="24"/>
        </w:rPr>
        <w:t xml:space="preserve">Transaction </w:t>
      </w:r>
      <w:r w:rsidRPr="000A4E84">
        <w:rPr>
          <w:b/>
          <w:sz w:val="24"/>
          <w:szCs w:val="24"/>
        </w:rPr>
        <w:t>of “Return”</w:t>
      </w:r>
      <w:r>
        <w:rPr>
          <w:sz w:val="24"/>
          <w:szCs w:val="24"/>
        </w:rPr>
        <w:t xml:space="preserve"> type will appear in the </w:t>
      </w:r>
      <w:r w:rsidR="00EA759A">
        <w:rPr>
          <w:sz w:val="24"/>
          <w:szCs w:val="24"/>
        </w:rPr>
        <w:t xml:space="preserve">“Transaction “Table.  It will enter quantity back to </w:t>
      </w:r>
      <w:r w:rsidR="000A4E84">
        <w:rPr>
          <w:sz w:val="24"/>
          <w:szCs w:val="24"/>
        </w:rPr>
        <w:t xml:space="preserve">the </w:t>
      </w:r>
      <w:r w:rsidR="00EA759A">
        <w:rPr>
          <w:sz w:val="24"/>
          <w:szCs w:val="24"/>
        </w:rPr>
        <w:t>deposit. To identify deposit system pulls all the Deposits ID linked to Activity ID and applies to deposit in the LIFO orde</w:t>
      </w:r>
      <w:r w:rsidR="00AD070F">
        <w:rPr>
          <w:sz w:val="24"/>
          <w:szCs w:val="24"/>
        </w:rPr>
        <w:t xml:space="preserve">r (latter deposit of </w:t>
      </w:r>
      <w:proofErr w:type="gramStart"/>
      <w:r w:rsidR="00AD070F">
        <w:rPr>
          <w:sz w:val="24"/>
          <w:szCs w:val="24"/>
        </w:rPr>
        <w:t xml:space="preserve">two </w:t>
      </w:r>
      <w:r w:rsidR="00EA759A">
        <w:rPr>
          <w:sz w:val="24"/>
          <w:szCs w:val="24"/>
        </w:rPr>
        <w:t xml:space="preserve"> gets</w:t>
      </w:r>
      <w:proofErr w:type="gramEnd"/>
      <w:r w:rsidR="00EA759A">
        <w:rPr>
          <w:sz w:val="24"/>
          <w:szCs w:val="24"/>
        </w:rPr>
        <w:t xml:space="preserve"> its quantities back by adjusting actual quantity). </w:t>
      </w:r>
      <w:r w:rsidR="000A4E84">
        <w:rPr>
          <w:sz w:val="24"/>
          <w:szCs w:val="24"/>
        </w:rPr>
        <w:t xml:space="preserve"> If more than </w:t>
      </w:r>
      <w:r w:rsidR="001A519B">
        <w:rPr>
          <w:sz w:val="24"/>
          <w:szCs w:val="24"/>
        </w:rPr>
        <w:t xml:space="preserve">one </w:t>
      </w:r>
      <w:r w:rsidR="001A519B" w:rsidRPr="001A519B">
        <w:rPr>
          <w:b/>
          <w:sz w:val="24"/>
          <w:szCs w:val="24"/>
        </w:rPr>
        <w:t>Deposit</w:t>
      </w:r>
      <w:r w:rsidR="000A4E84">
        <w:rPr>
          <w:sz w:val="24"/>
          <w:szCs w:val="24"/>
        </w:rPr>
        <w:t xml:space="preserve"> gets quantities back then system should register two or more </w:t>
      </w:r>
      <w:r w:rsidR="000A4E84" w:rsidRPr="000A4E84">
        <w:rPr>
          <w:b/>
          <w:sz w:val="24"/>
          <w:szCs w:val="24"/>
        </w:rPr>
        <w:t>“Return” Transactions</w:t>
      </w:r>
      <w:r w:rsidR="000A4E84">
        <w:rPr>
          <w:sz w:val="24"/>
          <w:szCs w:val="24"/>
        </w:rPr>
        <w:t>.</w:t>
      </w:r>
    </w:p>
    <w:p w:rsidR="000A4E84" w:rsidRDefault="000A4E84" w:rsidP="00217641">
      <w:pPr>
        <w:spacing w:after="0" w:line="240" w:lineRule="auto"/>
        <w:rPr>
          <w:sz w:val="24"/>
          <w:szCs w:val="24"/>
        </w:rPr>
      </w:pPr>
    </w:p>
    <w:p w:rsidR="009A5789" w:rsidRDefault="009A5789" w:rsidP="00217641">
      <w:pPr>
        <w:spacing w:after="0" w:line="240" w:lineRule="auto"/>
        <w:rPr>
          <w:sz w:val="24"/>
          <w:szCs w:val="24"/>
        </w:rPr>
      </w:pPr>
    </w:p>
    <w:p w:rsidR="001A519B" w:rsidRDefault="001A519B" w:rsidP="00217641">
      <w:pPr>
        <w:spacing w:after="0" w:line="240" w:lineRule="auto"/>
        <w:rPr>
          <w:sz w:val="24"/>
          <w:szCs w:val="24"/>
        </w:rPr>
      </w:pPr>
    </w:p>
    <w:p w:rsidR="000A4E84" w:rsidRDefault="000A4E84" w:rsidP="00217641">
      <w:pPr>
        <w:spacing w:after="0" w:line="240" w:lineRule="auto"/>
        <w:rPr>
          <w:sz w:val="24"/>
          <w:szCs w:val="24"/>
        </w:rPr>
      </w:pPr>
    </w:p>
    <w:p w:rsidR="000A4E84" w:rsidRDefault="000A4E84" w:rsidP="000A4E84">
      <w:pPr>
        <w:spacing w:after="0" w:line="240" w:lineRule="auto"/>
        <w:rPr>
          <w:b/>
        </w:rPr>
      </w:pPr>
      <w:r w:rsidRPr="000A4E84">
        <w:rPr>
          <w:color w:val="C00000"/>
          <w:sz w:val="24"/>
          <w:szCs w:val="24"/>
        </w:rPr>
        <w:t xml:space="preserve">Adjustments </w:t>
      </w:r>
      <w:proofErr w:type="gramStart"/>
      <w:r w:rsidRPr="000A4E84">
        <w:rPr>
          <w:color w:val="C00000"/>
          <w:sz w:val="24"/>
          <w:szCs w:val="24"/>
        </w:rPr>
        <w:t xml:space="preserve">to  </w:t>
      </w:r>
      <w:r w:rsidR="00B01F07">
        <w:rPr>
          <w:b/>
        </w:rPr>
        <w:t>W300</w:t>
      </w:r>
      <w:proofErr w:type="gramEnd"/>
      <w:r w:rsidR="00B01F07">
        <w:rPr>
          <w:b/>
        </w:rPr>
        <w:t xml:space="preserve"> </w:t>
      </w:r>
      <w:r>
        <w:rPr>
          <w:b/>
        </w:rPr>
        <w:t xml:space="preserve"> Withdrawal</w:t>
      </w:r>
    </w:p>
    <w:p w:rsidR="000A4E84" w:rsidRDefault="000A4E84" w:rsidP="000A4E84">
      <w:pPr>
        <w:spacing w:after="0" w:line="240" w:lineRule="auto"/>
        <w:rPr>
          <w:b/>
        </w:rPr>
      </w:pPr>
    </w:p>
    <w:p w:rsidR="000A4E84" w:rsidRDefault="006150E4" w:rsidP="000A4E84">
      <w:r>
        <w:t>U</w:t>
      </w:r>
      <w:r w:rsidR="00E00F7D" w:rsidRPr="00063A5C">
        <w:t>ser selects</w:t>
      </w:r>
      <w:r w:rsidR="000A4E84" w:rsidRPr="00063A5C">
        <w:t xml:space="preserve"> the crop </w:t>
      </w:r>
      <w:r w:rsidR="000A4E84">
        <w:t xml:space="preserve">and the </w:t>
      </w:r>
      <w:r w:rsidR="00E00F7D">
        <w:t>specific activity</w:t>
      </w:r>
      <w:r w:rsidR="000A4E84">
        <w:t xml:space="preserve">, </w:t>
      </w:r>
      <w:r w:rsidR="000A4E84" w:rsidRPr="00063A5C">
        <w:t xml:space="preserve">and creates a </w:t>
      </w:r>
      <w:r w:rsidR="00725220">
        <w:rPr>
          <w:b/>
          <w:color w:val="943634" w:themeColor="accent2" w:themeShade="BF"/>
        </w:rPr>
        <w:t>T</w:t>
      </w:r>
      <w:r w:rsidR="00E00F7D" w:rsidRPr="00E00F7D">
        <w:rPr>
          <w:b/>
          <w:color w:val="943634" w:themeColor="accent2" w:themeShade="BF"/>
        </w:rPr>
        <w:t xml:space="preserve">ransaction </w:t>
      </w:r>
      <w:r w:rsidR="00725220" w:rsidRPr="00725220">
        <w:rPr>
          <w:b/>
          <w:color w:val="000000" w:themeColor="text1"/>
        </w:rPr>
        <w:t xml:space="preserve">of </w:t>
      </w:r>
      <w:r w:rsidR="00E00F7D" w:rsidRPr="00E00F7D">
        <w:rPr>
          <w:b/>
        </w:rPr>
        <w:t>W</w:t>
      </w:r>
      <w:r w:rsidR="000A4E84" w:rsidRPr="00E00F7D">
        <w:rPr>
          <w:b/>
        </w:rPr>
        <w:t>ithdrawal</w:t>
      </w:r>
      <w:r w:rsidR="00E00F7D">
        <w:rPr>
          <w:b/>
        </w:rPr>
        <w:t xml:space="preserve"> type</w:t>
      </w:r>
      <w:r w:rsidR="000A4E84" w:rsidRPr="00063A5C">
        <w:t>.</w:t>
      </w:r>
    </w:p>
    <w:p w:rsidR="00AC48C1" w:rsidRDefault="000A4E84" w:rsidP="00AE08E6">
      <w:pPr>
        <w:pStyle w:val="Prrafodelista"/>
        <w:numPr>
          <w:ilvl w:val="0"/>
          <w:numId w:val="1"/>
        </w:numPr>
      </w:pPr>
      <w:r>
        <w:t>System registers</w:t>
      </w:r>
      <w:r w:rsidR="00B01F07">
        <w:t xml:space="preserve">: </w:t>
      </w:r>
      <w:r>
        <w:t xml:space="preserve"> </w:t>
      </w:r>
      <w:r w:rsidR="00725220">
        <w:t xml:space="preserve">Transaction. </w:t>
      </w:r>
      <w:proofErr w:type="spellStart"/>
      <w:r w:rsidR="00725220">
        <w:t>ActivityId</w:t>
      </w:r>
      <w:proofErr w:type="spellEnd"/>
      <w:r w:rsidR="00725220">
        <w:t xml:space="preserve">, </w:t>
      </w:r>
      <w:proofErr w:type="spellStart"/>
      <w:r>
        <w:t>Tran</w:t>
      </w:r>
      <w:r w:rsidR="00725220">
        <w:t>saction.Q</w:t>
      </w:r>
      <w:r>
        <w:t>uantity</w:t>
      </w:r>
      <w:proofErr w:type="spellEnd"/>
      <w:r>
        <w:t xml:space="preserve">, </w:t>
      </w:r>
      <w:proofErr w:type="spellStart"/>
      <w:r>
        <w:t>T</w:t>
      </w:r>
      <w:r w:rsidR="00AA13CF">
        <w:t>ransaction.Deposit</w:t>
      </w:r>
      <w:r w:rsidR="00AC48C1">
        <w:t>_ID</w:t>
      </w:r>
      <w:proofErr w:type="spellEnd"/>
      <w:r w:rsidR="00AA13CF">
        <w:t xml:space="preserve"> </w:t>
      </w:r>
      <w:proofErr w:type="spellStart"/>
      <w:r w:rsidR="00E00F7D">
        <w:t>Transaction.Type</w:t>
      </w:r>
      <w:proofErr w:type="spellEnd"/>
      <w:r w:rsidR="00E00F7D">
        <w:t>= 01(Withdrawal)</w:t>
      </w:r>
      <w:r w:rsidR="00B01F07">
        <w:t>. If more than one deposit is required</w:t>
      </w:r>
      <w:r w:rsidR="00725220">
        <w:t xml:space="preserve"> to satisfy the </w:t>
      </w:r>
      <w:r w:rsidR="004D7A47">
        <w:t>request for quantities then</w:t>
      </w:r>
      <w:r w:rsidR="00725220">
        <w:t xml:space="preserve"> appropriate number of transactions of withdrawal type will be entered into the system. </w:t>
      </w:r>
    </w:p>
    <w:p w:rsidR="00B01F07" w:rsidRDefault="00B01F07" w:rsidP="00AC48C1">
      <w:pPr>
        <w:pStyle w:val="Prrafodelista"/>
        <w:ind w:left="450"/>
      </w:pPr>
      <w:r w:rsidRPr="00AC48C1">
        <w:rPr>
          <w:b/>
          <w:i/>
          <w:color w:val="0F243E" w:themeColor="text2" w:themeShade="80"/>
        </w:rPr>
        <w:t>For example</w:t>
      </w:r>
      <w:r>
        <w:t xml:space="preserve">:  User requests 10 units of materials.  In FIFO order System Identifies two deposits each having 6 and 20 unit. System registers two withdrawal transactions: for 6 units from “older” </w:t>
      </w:r>
      <w:r w:rsidR="00AC48C1">
        <w:t>deposit and</w:t>
      </w:r>
      <w:r>
        <w:t xml:space="preserve"> 4 from more recent one. Each deposit has “Actual Quantity”</w:t>
      </w:r>
      <w:r w:rsidR="00A11081">
        <w:t xml:space="preserve"> adjusted: to </w:t>
      </w:r>
      <w:r w:rsidR="00AC48C1">
        <w:t xml:space="preserve">“0” and </w:t>
      </w:r>
      <w:r w:rsidR="00A11081">
        <w:t>to</w:t>
      </w:r>
      <w:r w:rsidR="00AC48C1">
        <w:t xml:space="preserve"> </w:t>
      </w:r>
      <w:r w:rsidR="00A11081">
        <w:t>(</w:t>
      </w:r>
      <w:r w:rsidR="00AC48C1">
        <w:t>20-4</w:t>
      </w:r>
      <w:r w:rsidR="00A11081">
        <w:t xml:space="preserve">) </w:t>
      </w:r>
      <w:r w:rsidR="00AC48C1">
        <w:t>=</w:t>
      </w:r>
      <w:r w:rsidR="00A11081">
        <w:t xml:space="preserve"> </w:t>
      </w:r>
      <w:r w:rsidR="00AC48C1">
        <w:t>16 units</w:t>
      </w:r>
      <w:r w:rsidR="00A11081">
        <w:t xml:space="preserve"> accordingly</w:t>
      </w:r>
      <w:r w:rsidR="00AC48C1">
        <w:t>.</w:t>
      </w:r>
    </w:p>
    <w:p w:rsidR="007142DD" w:rsidRDefault="007142DD" w:rsidP="007142DD">
      <w:pPr>
        <w:pStyle w:val="Prrafodelista"/>
        <w:spacing w:after="100" w:afterAutospacing="1" w:line="240" w:lineRule="auto"/>
        <w:ind w:left="2160"/>
      </w:pPr>
      <w:r>
        <w:t xml:space="preserve">If the is not enough quantities in the deposits: (Quantity Requested from user side &gt; </w:t>
      </w:r>
      <w:r w:rsidRPr="000D7834">
        <w:t>sum</w:t>
      </w:r>
      <w:r>
        <w:t xml:space="preserve"> of </w:t>
      </w:r>
      <w:r w:rsidRPr="000D7834">
        <w:t>DEPOSITS. quantity actual</w:t>
      </w:r>
      <w:r>
        <w:t>), emit a WARNING asking to verify the deposits before creating a withdrawal</w:t>
      </w:r>
    </w:p>
    <w:p w:rsidR="007142DD" w:rsidRDefault="007142DD" w:rsidP="00AC48C1">
      <w:pPr>
        <w:pStyle w:val="Prrafodelista"/>
        <w:ind w:left="450"/>
      </w:pPr>
    </w:p>
    <w:p w:rsidR="00B01F07" w:rsidRDefault="00B01F07" w:rsidP="00AE08E6">
      <w:pPr>
        <w:pStyle w:val="Prrafodelista"/>
        <w:numPr>
          <w:ilvl w:val="0"/>
          <w:numId w:val="1"/>
        </w:numPr>
      </w:pPr>
      <w:r>
        <w:t>In case of unused quantities</w:t>
      </w:r>
      <w:r w:rsidR="00AC48C1">
        <w:t>, user can perform return to Warehouse</w:t>
      </w:r>
      <w:r w:rsidR="00A11081">
        <w:t xml:space="preserve">. </w:t>
      </w:r>
    </w:p>
    <w:p w:rsidR="00090C27" w:rsidRDefault="00AC48C1" w:rsidP="00090C27">
      <w:pPr>
        <w:pStyle w:val="Prrafodelista"/>
        <w:ind w:left="450"/>
      </w:pPr>
      <w:r>
        <w:t xml:space="preserve">User should specify activity (not a CYCLE) to register return. System queries the Transaction table for </w:t>
      </w:r>
      <w:r w:rsidR="00A11081">
        <w:t xml:space="preserve">matching </w:t>
      </w:r>
      <w:r>
        <w:t xml:space="preserve">Withdrawals to identify related Deposits. </w:t>
      </w:r>
      <w:r w:rsidR="00A11081">
        <w:t xml:space="preserve">System registers Transaction Type =”Return”, </w:t>
      </w:r>
      <w:proofErr w:type="spellStart"/>
      <w:r w:rsidR="00A11081">
        <w:t>DepositID</w:t>
      </w:r>
      <w:proofErr w:type="spellEnd"/>
      <w:r w:rsidR="00A11081">
        <w:t xml:space="preserve"> </w:t>
      </w:r>
      <w:r w:rsidR="007142DD">
        <w:t>(in</w:t>
      </w:r>
      <w:r w:rsidR="00A11081">
        <w:t xml:space="preserve"> LIFO) order, Activity ID, and adjust quantities available in the Deposit. </w:t>
      </w:r>
    </w:p>
    <w:p w:rsidR="00A961BB" w:rsidRDefault="00A961BB" w:rsidP="00090C27">
      <w:pPr>
        <w:pStyle w:val="Prrafodelista"/>
        <w:ind w:left="450"/>
      </w:pPr>
    </w:p>
    <w:p w:rsidR="00090C27" w:rsidRPr="00A961BB" w:rsidRDefault="00A961BB" w:rsidP="00090C27">
      <w:pPr>
        <w:pStyle w:val="Prrafodelista"/>
        <w:ind w:left="450"/>
      </w:pPr>
      <w:r>
        <w:t>*</w:t>
      </w:r>
      <w:r w:rsidR="00090C27" w:rsidRPr="00A961BB">
        <w:t xml:space="preserve"> If more than one </w:t>
      </w:r>
      <w:r w:rsidR="00090C27" w:rsidRPr="00A961BB">
        <w:rPr>
          <w:b/>
        </w:rPr>
        <w:t>Deposit</w:t>
      </w:r>
      <w:r w:rsidR="00090C27" w:rsidRPr="00A961BB">
        <w:t xml:space="preserve"> gets quantities back then system should register two or more </w:t>
      </w:r>
      <w:r w:rsidR="00090C27" w:rsidRPr="00A961BB">
        <w:rPr>
          <w:b/>
        </w:rPr>
        <w:t>“Return” Transactions</w:t>
      </w:r>
      <w:r w:rsidR="00090C27" w:rsidRPr="00A961BB">
        <w:t>.</w:t>
      </w:r>
    </w:p>
    <w:p w:rsidR="00090C27" w:rsidRDefault="00090C27" w:rsidP="00AC48C1">
      <w:pPr>
        <w:pStyle w:val="Prrafodelista"/>
        <w:ind w:left="450"/>
      </w:pPr>
    </w:p>
    <w:p w:rsidR="007142DD" w:rsidRDefault="00B01F07" w:rsidP="00AE08E6">
      <w:pPr>
        <w:pStyle w:val="Prrafodelista"/>
        <w:numPr>
          <w:ilvl w:val="0"/>
          <w:numId w:val="1"/>
        </w:numPr>
      </w:pPr>
      <w:r>
        <w:t xml:space="preserve">The </w:t>
      </w:r>
      <w:r w:rsidR="00AE08E6">
        <w:t xml:space="preserve">system </w:t>
      </w:r>
      <w:r w:rsidR="00725220">
        <w:t xml:space="preserve">calculates </w:t>
      </w:r>
      <w:proofErr w:type="spellStart"/>
      <w:r w:rsidR="00725220" w:rsidRPr="00B01F07">
        <w:rPr>
          <w:b/>
        </w:rPr>
        <w:t>Activity</w:t>
      </w:r>
      <w:r w:rsidR="00725220" w:rsidRPr="00B01F07">
        <w:rPr>
          <w:sz w:val="28"/>
          <w:szCs w:val="28"/>
        </w:rPr>
        <w:t>.</w:t>
      </w:r>
      <w:r w:rsidR="00725220" w:rsidRPr="00B01F07">
        <w:rPr>
          <w:b/>
        </w:rPr>
        <w:t>Cost</w:t>
      </w:r>
      <w:proofErr w:type="spellEnd"/>
      <w:r w:rsidR="00AE08E6" w:rsidRPr="00B01F07">
        <w:rPr>
          <w:b/>
        </w:rPr>
        <w:t xml:space="preserve"> of Materials Budget </w:t>
      </w:r>
      <w:r w:rsidR="00A11081" w:rsidRPr="00AE08E6">
        <w:t>as</w:t>
      </w:r>
      <w:r w:rsidR="00A11081">
        <w:t xml:space="preserve"> </w:t>
      </w:r>
      <w:r w:rsidR="00A11081" w:rsidRPr="00AE08E6">
        <w:t>Sum</w:t>
      </w:r>
      <w:r w:rsidR="00AE08E6">
        <w:t xml:space="preserve"> (</w:t>
      </w:r>
      <w:proofErr w:type="spellStart"/>
      <w:r w:rsidR="00725220">
        <w:t>Transaction.Quantity</w:t>
      </w:r>
      <w:proofErr w:type="spellEnd"/>
      <w:r w:rsidR="00F42EDF">
        <w:t xml:space="preserve"> * (</w:t>
      </w:r>
      <w:proofErr w:type="spellStart"/>
      <w:r w:rsidR="00F42EDF">
        <w:t>Depost.Cost</w:t>
      </w:r>
      <w:proofErr w:type="spellEnd"/>
      <w:r w:rsidR="00F42EDF">
        <w:t xml:space="preserve"> /</w:t>
      </w:r>
      <w:proofErr w:type="spellStart"/>
      <w:r w:rsidR="00F42EDF">
        <w:t>Deposit.InitialQuantity</w:t>
      </w:r>
      <w:proofErr w:type="spellEnd"/>
      <w:r w:rsidR="00F42EDF">
        <w:t>)</w:t>
      </w:r>
      <w:r w:rsidR="00A11081">
        <w:t xml:space="preserve"> )</w:t>
      </w:r>
      <w:r w:rsidR="00AE08E6">
        <w:t xml:space="preserve"> with matching Activity Id</w:t>
      </w:r>
      <w:r w:rsidR="00090C27">
        <w:t xml:space="preserve"> </w:t>
      </w:r>
    </w:p>
    <w:p w:rsidR="00F42EDF" w:rsidRDefault="00AE08E6" w:rsidP="007142DD">
      <w:pPr>
        <w:pStyle w:val="Prrafodelista"/>
        <w:ind w:left="450"/>
      </w:pPr>
      <w:r>
        <w:t xml:space="preserve"> </w:t>
      </w:r>
      <w:proofErr w:type="gramStart"/>
      <w:r w:rsidR="00090C27">
        <w:t>where</w:t>
      </w:r>
      <w:proofErr w:type="gramEnd"/>
      <w:r w:rsidR="007142DD">
        <w:t xml:space="preserve"> </w:t>
      </w:r>
      <w:proofErr w:type="spellStart"/>
      <w:r w:rsidR="007142DD">
        <w:t>Transaction.Type</w:t>
      </w:r>
      <w:proofErr w:type="spellEnd"/>
      <w:r w:rsidR="007142DD">
        <w:t xml:space="preserve">= </w:t>
      </w:r>
      <w:r w:rsidR="007142DD" w:rsidRPr="007142DD">
        <w:rPr>
          <w:b/>
          <w:color w:val="17365D" w:themeColor="text2" w:themeShade="BF"/>
        </w:rPr>
        <w:t>Withdrawal</w:t>
      </w:r>
    </w:p>
    <w:p w:rsidR="007142DD" w:rsidRPr="007142DD" w:rsidRDefault="00725220" w:rsidP="007142DD">
      <w:pPr>
        <w:pStyle w:val="Prrafodelista"/>
        <w:numPr>
          <w:ilvl w:val="0"/>
          <w:numId w:val="1"/>
        </w:numPr>
      </w:pPr>
      <w:r>
        <w:t>If User reports that Materials we used as budgeted then</w:t>
      </w:r>
      <w:r w:rsidR="006150E4">
        <w:t xml:space="preserve"> it becomes </w:t>
      </w:r>
      <w:proofErr w:type="spellStart"/>
      <w:r w:rsidR="006150E4" w:rsidRPr="007142DD">
        <w:rPr>
          <w:b/>
        </w:rPr>
        <w:t>Activity</w:t>
      </w:r>
      <w:r w:rsidR="006150E4" w:rsidRPr="007142DD">
        <w:rPr>
          <w:sz w:val="28"/>
          <w:szCs w:val="28"/>
        </w:rPr>
        <w:t>.</w:t>
      </w:r>
      <w:r w:rsidR="006150E4" w:rsidRPr="007142DD">
        <w:rPr>
          <w:b/>
        </w:rPr>
        <w:t>Cost</w:t>
      </w:r>
      <w:proofErr w:type="spellEnd"/>
      <w:r w:rsidR="006150E4" w:rsidRPr="007142DD">
        <w:rPr>
          <w:b/>
        </w:rPr>
        <w:t xml:space="preserve"> of Materia</w:t>
      </w:r>
      <w:r w:rsidR="007142DD" w:rsidRPr="007142DD">
        <w:rPr>
          <w:b/>
        </w:rPr>
        <w:t xml:space="preserve">ls Actual.  </w:t>
      </w:r>
      <w:r w:rsidR="007142DD">
        <w:t>In case of return, Sum of (</w:t>
      </w:r>
      <w:proofErr w:type="spellStart"/>
      <w:r w:rsidR="007142DD">
        <w:t>Transaction.Quantity</w:t>
      </w:r>
      <w:proofErr w:type="spellEnd"/>
      <w:r w:rsidR="007142DD">
        <w:t xml:space="preserve"> * (</w:t>
      </w:r>
      <w:proofErr w:type="spellStart"/>
      <w:r w:rsidR="007142DD">
        <w:t>Depost.Cost</w:t>
      </w:r>
      <w:proofErr w:type="spellEnd"/>
      <w:r w:rsidR="007142DD">
        <w:t xml:space="preserve"> /</w:t>
      </w:r>
      <w:proofErr w:type="spellStart"/>
      <w:r w:rsidR="007142DD">
        <w:t>Deposit.InitialQuantity</w:t>
      </w:r>
      <w:proofErr w:type="spellEnd"/>
      <w:r w:rsidR="007142DD">
        <w:t xml:space="preserve">)) with matching Activity Id Where </w:t>
      </w:r>
      <w:proofErr w:type="spellStart"/>
      <w:r w:rsidR="007142DD">
        <w:t>Transaction.Type</w:t>
      </w:r>
      <w:proofErr w:type="spellEnd"/>
      <w:r w:rsidR="007142DD">
        <w:t xml:space="preserve">= </w:t>
      </w:r>
      <w:r w:rsidR="00090C27" w:rsidRPr="007142DD">
        <w:rPr>
          <w:b/>
          <w:color w:val="17365D" w:themeColor="text2" w:themeShade="BF"/>
        </w:rPr>
        <w:t>Return</w:t>
      </w:r>
      <w:r w:rsidR="00090C27" w:rsidRPr="00090C27">
        <w:t xml:space="preserve"> is</w:t>
      </w:r>
      <w:r w:rsidR="007142DD" w:rsidRPr="00090C27">
        <w:t xml:space="preserve"> </w:t>
      </w:r>
      <w:r w:rsidR="007142DD">
        <w:t xml:space="preserve">subtracted from </w:t>
      </w:r>
      <w:proofErr w:type="spellStart"/>
      <w:r w:rsidR="007142DD" w:rsidRPr="00B01F07">
        <w:rPr>
          <w:b/>
        </w:rPr>
        <w:t>Activity</w:t>
      </w:r>
      <w:r w:rsidR="007142DD" w:rsidRPr="00B01F07">
        <w:rPr>
          <w:sz w:val="28"/>
          <w:szCs w:val="28"/>
        </w:rPr>
        <w:t>.</w:t>
      </w:r>
      <w:r w:rsidR="007142DD" w:rsidRPr="00B01F07">
        <w:rPr>
          <w:b/>
        </w:rPr>
        <w:t>Cost</w:t>
      </w:r>
      <w:proofErr w:type="spellEnd"/>
      <w:r w:rsidR="007142DD" w:rsidRPr="00B01F07">
        <w:rPr>
          <w:b/>
        </w:rPr>
        <w:t xml:space="preserve"> of Materials Budget</w:t>
      </w:r>
      <w:r w:rsidR="007142DD">
        <w:rPr>
          <w:b/>
        </w:rPr>
        <w:t xml:space="preserve"> </w:t>
      </w:r>
      <w:r w:rsidR="007142DD" w:rsidRPr="007142DD">
        <w:t xml:space="preserve">and becomes </w:t>
      </w:r>
      <w:proofErr w:type="spellStart"/>
      <w:r w:rsidR="007142DD" w:rsidRPr="007142DD">
        <w:rPr>
          <w:b/>
        </w:rPr>
        <w:t>Activity</w:t>
      </w:r>
      <w:r w:rsidR="007142DD" w:rsidRPr="007142DD">
        <w:rPr>
          <w:sz w:val="28"/>
          <w:szCs w:val="28"/>
        </w:rPr>
        <w:t>.</w:t>
      </w:r>
      <w:r w:rsidR="007142DD" w:rsidRPr="007142DD">
        <w:rPr>
          <w:b/>
        </w:rPr>
        <w:t>Cost</w:t>
      </w:r>
      <w:proofErr w:type="spellEnd"/>
      <w:r w:rsidR="007142DD" w:rsidRPr="007142DD">
        <w:rPr>
          <w:b/>
        </w:rPr>
        <w:t xml:space="preserve"> of Materials Actual</w:t>
      </w:r>
      <w:r w:rsidR="00090C27">
        <w:rPr>
          <w:b/>
        </w:rPr>
        <w:t>.</w:t>
      </w:r>
    </w:p>
    <w:p w:rsidR="007142DD" w:rsidRDefault="007142DD" w:rsidP="007142DD">
      <w:pPr>
        <w:pStyle w:val="Prrafodelista"/>
        <w:ind w:left="450"/>
      </w:pPr>
    </w:p>
    <w:p w:rsidR="00A961BB" w:rsidRPr="00A961BB" w:rsidRDefault="00A961BB" w:rsidP="00A961BB">
      <w:pPr>
        <w:pStyle w:val="Prrafodelista"/>
        <w:numPr>
          <w:ilvl w:val="0"/>
          <w:numId w:val="1"/>
        </w:numPr>
        <w:spacing w:after="0" w:line="240" w:lineRule="auto"/>
        <w:rPr>
          <w:sz w:val="24"/>
          <w:szCs w:val="24"/>
        </w:rPr>
      </w:pPr>
      <w:r w:rsidRPr="00A961BB">
        <w:rPr>
          <w:sz w:val="24"/>
          <w:szCs w:val="24"/>
        </w:rPr>
        <w:lastRenderedPageBreak/>
        <w:t xml:space="preserve">In reality, additional adjustment may be needed to register losses, damages and expired materials.  These can’t be allocated to any activity and should be accounted for as overhead: </w:t>
      </w:r>
    </w:p>
    <w:p w:rsidR="00A961BB" w:rsidRDefault="00A961BB" w:rsidP="00A961BB">
      <w:pPr>
        <w:spacing w:after="0" w:line="240" w:lineRule="auto"/>
        <w:rPr>
          <w:sz w:val="24"/>
          <w:szCs w:val="24"/>
        </w:rPr>
      </w:pPr>
      <w:r w:rsidRPr="00A961BB">
        <w:rPr>
          <w:sz w:val="24"/>
          <w:szCs w:val="24"/>
        </w:rPr>
        <w:t xml:space="preserve">To </w:t>
      </w:r>
      <w:r>
        <w:rPr>
          <w:sz w:val="24"/>
          <w:szCs w:val="24"/>
        </w:rPr>
        <w:t>reconso</w:t>
      </w:r>
      <w:r w:rsidRPr="00A961BB">
        <w:rPr>
          <w:sz w:val="24"/>
          <w:szCs w:val="24"/>
        </w:rPr>
        <w:t>lidate:  Deposit. Quantity Actual = Initial Quantity +</w:t>
      </w:r>
      <w:proofErr w:type="gramStart"/>
      <w:r w:rsidRPr="00A961BB">
        <w:rPr>
          <w:sz w:val="24"/>
          <w:szCs w:val="24"/>
        </w:rPr>
        <w:t>Sum(</w:t>
      </w:r>
      <w:proofErr w:type="gramEnd"/>
      <w:r w:rsidRPr="00A961BB">
        <w:rPr>
          <w:sz w:val="24"/>
          <w:szCs w:val="24"/>
        </w:rPr>
        <w:t>Returns) –Sum(Withdrawals) - Sum ( Adjustments)</w:t>
      </w:r>
      <w:r>
        <w:rPr>
          <w:sz w:val="24"/>
          <w:szCs w:val="24"/>
        </w:rPr>
        <w:t>.</w:t>
      </w:r>
    </w:p>
    <w:p w:rsidR="00A961BB" w:rsidRDefault="00A961BB" w:rsidP="00A961BB">
      <w:pPr>
        <w:spacing w:after="0" w:line="240" w:lineRule="auto"/>
        <w:rPr>
          <w:sz w:val="24"/>
          <w:szCs w:val="24"/>
        </w:rPr>
      </w:pPr>
    </w:p>
    <w:p w:rsidR="00A961BB" w:rsidRDefault="00A961BB" w:rsidP="00A961BB">
      <w:pPr>
        <w:pStyle w:val="Prrafodelista"/>
        <w:ind w:left="450"/>
      </w:pPr>
    </w:p>
    <w:p w:rsidR="002F6BC0" w:rsidRDefault="002F6BC0" w:rsidP="00A961BB">
      <w:pPr>
        <w:pStyle w:val="Prrafodelista"/>
        <w:ind w:left="450"/>
      </w:pPr>
    </w:p>
    <w:p w:rsidR="002F6BC0" w:rsidRDefault="002F6BC0" w:rsidP="00A961BB">
      <w:pPr>
        <w:pStyle w:val="Prrafodelista"/>
        <w:ind w:left="450"/>
        <w:rPr>
          <w:b/>
          <w:i/>
          <w:sz w:val="28"/>
          <w:szCs w:val="28"/>
          <w:u w:val="single"/>
        </w:rPr>
      </w:pPr>
      <w:r w:rsidRPr="002F6BC0">
        <w:rPr>
          <w:b/>
          <w:i/>
          <w:sz w:val="28"/>
          <w:szCs w:val="28"/>
          <w:u w:val="single"/>
        </w:rPr>
        <w:t xml:space="preserve">Activity Cycle </w:t>
      </w:r>
      <w:proofErr w:type="gramStart"/>
      <w:r w:rsidRPr="002F6BC0">
        <w:rPr>
          <w:b/>
          <w:i/>
          <w:sz w:val="28"/>
          <w:szCs w:val="28"/>
          <w:u w:val="single"/>
        </w:rPr>
        <w:t>Cost</w:t>
      </w:r>
      <w:r>
        <w:rPr>
          <w:b/>
          <w:i/>
          <w:sz w:val="28"/>
          <w:szCs w:val="28"/>
          <w:u w:val="single"/>
        </w:rPr>
        <w:t xml:space="preserve"> :</w:t>
      </w:r>
      <w:proofErr w:type="gramEnd"/>
    </w:p>
    <w:p w:rsidR="002F6BC0" w:rsidRDefault="002F6BC0" w:rsidP="00A961BB">
      <w:pPr>
        <w:pStyle w:val="Prrafodelista"/>
        <w:ind w:left="450"/>
        <w:rPr>
          <w:sz w:val="24"/>
          <w:szCs w:val="24"/>
        </w:rPr>
      </w:pPr>
      <w:r>
        <w:rPr>
          <w:sz w:val="24"/>
          <w:szCs w:val="24"/>
        </w:rPr>
        <w:t xml:space="preserve">Activity Cycle Cost </w:t>
      </w:r>
      <w:r w:rsidR="003F0E05">
        <w:rPr>
          <w:sz w:val="24"/>
          <w:szCs w:val="24"/>
        </w:rPr>
        <w:t>consists</w:t>
      </w:r>
      <w:r>
        <w:rPr>
          <w:sz w:val="24"/>
          <w:szCs w:val="24"/>
        </w:rPr>
        <w:t xml:space="preserve"> of </w:t>
      </w:r>
      <w:r w:rsidR="003F0E05">
        <w:rPr>
          <w:sz w:val="24"/>
          <w:szCs w:val="24"/>
        </w:rPr>
        <w:t>HR (</w:t>
      </w:r>
      <w:r>
        <w:rPr>
          <w:sz w:val="24"/>
          <w:szCs w:val="24"/>
        </w:rPr>
        <w:t xml:space="preserve">Labor) Cost, Materials Cost, Services Cost </w:t>
      </w:r>
      <w:r w:rsidR="003F0E05">
        <w:rPr>
          <w:sz w:val="24"/>
          <w:szCs w:val="24"/>
        </w:rPr>
        <w:t>(if</w:t>
      </w:r>
      <w:r>
        <w:rPr>
          <w:sz w:val="24"/>
          <w:szCs w:val="24"/>
        </w:rPr>
        <w:t xml:space="preserve"> applicable) and Machine Cost. </w:t>
      </w:r>
    </w:p>
    <w:p w:rsidR="002F6BC0" w:rsidRDefault="002F6BC0" w:rsidP="00A961BB">
      <w:pPr>
        <w:pStyle w:val="Prrafodelista"/>
        <w:ind w:left="450"/>
        <w:rPr>
          <w:sz w:val="24"/>
          <w:szCs w:val="24"/>
        </w:rPr>
      </w:pPr>
      <w:r>
        <w:rPr>
          <w:sz w:val="24"/>
          <w:szCs w:val="24"/>
        </w:rPr>
        <w:t xml:space="preserve">To evaluate budget cost of Materials user have to enter estimate for </w:t>
      </w:r>
      <w:r w:rsidR="00943FC7">
        <w:rPr>
          <w:sz w:val="24"/>
          <w:szCs w:val="24"/>
        </w:rPr>
        <w:t xml:space="preserve">materials quotes. </w:t>
      </w:r>
    </w:p>
    <w:p w:rsidR="00943FC7" w:rsidRPr="002F6BC0" w:rsidRDefault="00943FC7" w:rsidP="00A961BB">
      <w:pPr>
        <w:pStyle w:val="Prrafodelista"/>
        <w:ind w:left="450"/>
        <w:rPr>
          <w:sz w:val="24"/>
          <w:szCs w:val="24"/>
        </w:rPr>
      </w:pPr>
      <w:r>
        <w:rPr>
          <w:sz w:val="24"/>
          <w:szCs w:val="24"/>
        </w:rPr>
        <w:t xml:space="preserve">Once Cycle is complete, user runs “Calculate Cycle Costs” procedure that adds up all the Actual Material </w:t>
      </w:r>
      <w:r w:rsidR="003F0E05">
        <w:rPr>
          <w:sz w:val="24"/>
          <w:szCs w:val="24"/>
        </w:rPr>
        <w:t xml:space="preserve">Cost, Actual HR </w:t>
      </w:r>
      <w:proofErr w:type="gramStart"/>
      <w:r w:rsidR="003F0E05">
        <w:rPr>
          <w:sz w:val="24"/>
          <w:szCs w:val="24"/>
        </w:rPr>
        <w:t>cost ,</w:t>
      </w:r>
      <w:proofErr w:type="gramEnd"/>
      <w:r w:rsidR="003F0E05">
        <w:rPr>
          <w:sz w:val="24"/>
          <w:szCs w:val="24"/>
        </w:rPr>
        <w:t xml:space="preserve"> Actual Machine Cost </w:t>
      </w:r>
      <w:r>
        <w:rPr>
          <w:sz w:val="24"/>
          <w:szCs w:val="24"/>
        </w:rPr>
        <w:t xml:space="preserve">values from co-named activities that occurred during Cycle dates (Initial and Final dates).  This becomes necessary due to the fact that most of the processes on plantation last for multiple days including those solely performed by external services. To comply with UTZ requirement of HR overtime tracking and translucency daily activity had to be confined to same calendar day.  The cost of daily activity is not as interesting to management as the entire cycle is. Thus said, Budget and Actual cost had to be calculated on the Cycle level and be modified to create value to potential user. </w:t>
      </w:r>
    </w:p>
    <w:p w:rsidR="002F6BC0" w:rsidRDefault="002F6BC0" w:rsidP="00A961BB">
      <w:pPr>
        <w:pStyle w:val="Prrafodelista"/>
        <w:ind w:left="450"/>
        <w:rPr>
          <w:b/>
          <w:i/>
          <w:sz w:val="28"/>
          <w:szCs w:val="28"/>
          <w:u w:val="single"/>
        </w:rPr>
      </w:pPr>
    </w:p>
    <w:p w:rsidR="002F6BC0" w:rsidRPr="002F6BC0" w:rsidRDefault="002F6BC0" w:rsidP="00A961BB">
      <w:pPr>
        <w:pStyle w:val="Prrafodelista"/>
        <w:ind w:left="450"/>
        <w:rPr>
          <w:sz w:val="28"/>
          <w:szCs w:val="28"/>
        </w:rPr>
      </w:pPr>
    </w:p>
    <w:p w:rsidR="002F6BC0" w:rsidRPr="007142DD" w:rsidRDefault="002F6BC0" w:rsidP="00A961BB">
      <w:pPr>
        <w:pStyle w:val="Prrafodelista"/>
        <w:ind w:left="450"/>
      </w:pPr>
    </w:p>
    <w:sectPr w:rsidR="002F6BC0" w:rsidRPr="007142DD" w:rsidSect="00FC00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FAC" w:rsidRDefault="00D97FAC" w:rsidP="000A4E84">
      <w:pPr>
        <w:spacing w:after="0" w:line="240" w:lineRule="auto"/>
      </w:pPr>
      <w:r>
        <w:separator/>
      </w:r>
    </w:p>
  </w:endnote>
  <w:endnote w:type="continuationSeparator" w:id="0">
    <w:p w:rsidR="00D97FAC" w:rsidRDefault="00D97FAC" w:rsidP="000A4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FAC" w:rsidRDefault="00D97FAC" w:rsidP="000A4E84">
      <w:pPr>
        <w:spacing w:after="0" w:line="240" w:lineRule="auto"/>
      </w:pPr>
      <w:r>
        <w:separator/>
      </w:r>
    </w:p>
  </w:footnote>
  <w:footnote w:type="continuationSeparator" w:id="0">
    <w:p w:rsidR="00D97FAC" w:rsidRDefault="00D97FAC" w:rsidP="000A4E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5625A"/>
    <w:multiLevelType w:val="hybridMultilevel"/>
    <w:tmpl w:val="5C9A044A"/>
    <w:lvl w:ilvl="0" w:tplc="18409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BE5431"/>
    <w:multiLevelType w:val="hybridMultilevel"/>
    <w:tmpl w:val="2684172A"/>
    <w:lvl w:ilvl="0" w:tplc="0410000F">
      <w:start w:val="1"/>
      <w:numFmt w:val="decimal"/>
      <w:lvlText w:val="%1."/>
      <w:lvlJc w:val="left"/>
      <w:pPr>
        <w:ind w:left="450" w:hanging="360"/>
      </w:pPr>
    </w:lvl>
    <w:lvl w:ilvl="1" w:tplc="04100019">
      <w:start w:val="1"/>
      <w:numFmt w:val="lowerLetter"/>
      <w:lvlText w:val="%2."/>
      <w:lvlJc w:val="left"/>
      <w:pPr>
        <w:ind w:left="99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EF74B83"/>
    <w:multiLevelType w:val="hybridMultilevel"/>
    <w:tmpl w:val="7E4C9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636A33"/>
    <w:multiLevelType w:val="hybridMultilevel"/>
    <w:tmpl w:val="FFFC145C"/>
    <w:lvl w:ilvl="0" w:tplc="55BC63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72B"/>
    <w:rsid w:val="00090C27"/>
    <w:rsid w:val="000A4E84"/>
    <w:rsid w:val="000D6B82"/>
    <w:rsid w:val="000F77E0"/>
    <w:rsid w:val="000F7BCE"/>
    <w:rsid w:val="001035F8"/>
    <w:rsid w:val="001619D8"/>
    <w:rsid w:val="001862C5"/>
    <w:rsid w:val="00194A61"/>
    <w:rsid w:val="001A519B"/>
    <w:rsid w:val="001A7E7C"/>
    <w:rsid w:val="001F08BC"/>
    <w:rsid w:val="00210185"/>
    <w:rsid w:val="00217641"/>
    <w:rsid w:val="002B5B41"/>
    <w:rsid w:val="002C7C31"/>
    <w:rsid w:val="002D1218"/>
    <w:rsid w:val="002F50A4"/>
    <w:rsid w:val="002F6BC0"/>
    <w:rsid w:val="003F0E05"/>
    <w:rsid w:val="003F21E8"/>
    <w:rsid w:val="00401DEE"/>
    <w:rsid w:val="00416DE9"/>
    <w:rsid w:val="004D7A47"/>
    <w:rsid w:val="004F717E"/>
    <w:rsid w:val="00562B4C"/>
    <w:rsid w:val="00574750"/>
    <w:rsid w:val="005871F0"/>
    <w:rsid w:val="005F1679"/>
    <w:rsid w:val="006150E4"/>
    <w:rsid w:val="006505F8"/>
    <w:rsid w:val="00690946"/>
    <w:rsid w:val="006F6500"/>
    <w:rsid w:val="007142DD"/>
    <w:rsid w:val="00725220"/>
    <w:rsid w:val="008D7EC2"/>
    <w:rsid w:val="008F46C3"/>
    <w:rsid w:val="00943FC7"/>
    <w:rsid w:val="00962B1B"/>
    <w:rsid w:val="009875AB"/>
    <w:rsid w:val="009A5789"/>
    <w:rsid w:val="009E1D70"/>
    <w:rsid w:val="00A11081"/>
    <w:rsid w:val="00A41E26"/>
    <w:rsid w:val="00A61A5C"/>
    <w:rsid w:val="00A711FE"/>
    <w:rsid w:val="00A76290"/>
    <w:rsid w:val="00A961BB"/>
    <w:rsid w:val="00AA13CF"/>
    <w:rsid w:val="00AC48C1"/>
    <w:rsid w:val="00AD070F"/>
    <w:rsid w:val="00AE08E6"/>
    <w:rsid w:val="00B01F07"/>
    <w:rsid w:val="00B93EA8"/>
    <w:rsid w:val="00BD559D"/>
    <w:rsid w:val="00BD7F9C"/>
    <w:rsid w:val="00CA4A42"/>
    <w:rsid w:val="00CB2E16"/>
    <w:rsid w:val="00CD7BAA"/>
    <w:rsid w:val="00D345F6"/>
    <w:rsid w:val="00D70CC2"/>
    <w:rsid w:val="00D97FAC"/>
    <w:rsid w:val="00E00F7D"/>
    <w:rsid w:val="00E13D99"/>
    <w:rsid w:val="00E14B5C"/>
    <w:rsid w:val="00EA2998"/>
    <w:rsid w:val="00EA759A"/>
    <w:rsid w:val="00EE264F"/>
    <w:rsid w:val="00EF5F4F"/>
    <w:rsid w:val="00F42EDF"/>
    <w:rsid w:val="00F85DCC"/>
    <w:rsid w:val="00FA272B"/>
    <w:rsid w:val="00FA7EA0"/>
    <w:rsid w:val="00FA7F2E"/>
    <w:rsid w:val="00FC0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72B"/>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F16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1679"/>
    <w:rPr>
      <w:rFonts w:ascii="Tahoma" w:hAnsi="Tahoma" w:cs="Tahoma"/>
      <w:sz w:val="16"/>
      <w:szCs w:val="16"/>
    </w:rPr>
  </w:style>
  <w:style w:type="paragraph" w:styleId="Prrafodelista">
    <w:name w:val="List Paragraph"/>
    <w:basedOn w:val="Normal"/>
    <w:uiPriority w:val="34"/>
    <w:qFormat/>
    <w:rsid w:val="000A4E84"/>
    <w:pPr>
      <w:ind w:left="720"/>
      <w:contextualSpacing/>
    </w:pPr>
  </w:style>
  <w:style w:type="paragraph" w:styleId="Textonotapie">
    <w:name w:val="footnote text"/>
    <w:basedOn w:val="Normal"/>
    <w:link w:val="TextonotapieCar"/>
    <w:uiPriority w:val="99"/>
    <w:semiHidden/>
    <w:unhideWhenUsed/>
    <w:rsid w:val="000A4E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A4E84"/>
    <w:rPr>
      <w:sz w:val="20"/>
      <w:szCs w:val="20"/>
    </w:rPr>
  </w:style>
  <w:style w:type="character" w:styleId="Refdenotaalpie">
    <w:name w:val="footnote reference"/>
    <w:basedOn w:val="Fuentedeprrafopredeter"/>
    <w:uiPriority w:val="99"/>
    <w:semiHidden/>
    <w:unhideWhenUsed/>
    <w:rsid w:val="000A4E84"/>
    <w:rPr>
      <w:vertAlign w:val="superscript"/>
    </w:rPr>
  </w:style>
  <w:style w:type="character" w:styleId="Textodelmarcadordeposicin">
    <w:name w:val="Placeholder Text"/>
    <w:basedOn w:val="Fuentedeprrafopredeter"/>
    <w:uiPriority w:val="99"/>
    <w:semiHidden/>
    <w:rsid w:val="001862C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72B"/>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F16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1679"/>
    <w:rPr>
      <w:rFonts w:ascii="Tahoma" w:hAnsi="Tahoma" w:cs="Tahoma"/>
      <w:sz w:val="16"/>
      <w:szCs w:val="16"/>
    </w:rPr>
  </w:style>
  <w:style w:type="paragraph" w:styleId="Prrafodelista">
    <w:name w:val="List Paragraph"/>
    <w:basedOn w:val="Normal"/>
    <w:uiPriority w:val="34"/>
    <w:qFormat/>
    <w:rsid w:val="000A4E84"/>
    <w:pPr>
      <w:ind w:left="720"/>
      <w:contextualSpacing/>
    </w:pPr>
  </w:style>
  <w:style w:type="paragraph" w:styleId="Textonotapie">
    <w:name w:val="footnote text"/>
    <w:basedOn w:val="Normal"/>
    <w:link w:val="TextonotapieCar"/>
    <w:uiPriority w:val="99"/>
    <w:semiHidden/>
    <w:unhideWhenUsed/>
    <w:rsid w:val="000A4E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A4E84"/>
    <w:rPr>
      <w:sz w:val="20"/>
      <w:szCs w:val="20"/>
    </w:rPr>
  </w:style>
  <w:style w:type="character" w:styleId="Refdenotaalpie">
    <w:name w:val="footnote reference"/>
    <w:basedOn w:val="Fuentedeprrafopredeter"/>
    <w:uiPriority w:val="99"/>
    <w:semiHidden/>
    <w:unhideWhenUsed/>
    <w:rsid w:val="000A4E84"/>
    <w:rPr>
      <w:vertAlign w:val="superscript"/>
    </w:rPr>
  </w:style>
  <w:style w:type="character" w:styleId="Textodelmarcadordeposicin">
    <w:name w:val="Placeholder Text"/>
    <w:basedOn w:val="Fuentedeprrafopredeter"/>
    <w:uiPriority w:val="99"/>
    <w:semiHidden/>
    <w:rsid w:val="001862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12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CF3B0-9115-48D0-BA3A-7F981CE1A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1320</Words>
  <Characters>7265</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 Vydra</dc:creator>
  <cp:lastModifiedBy>Marisol</cp:lastModifiedBy>
  <cp:revision>2</cp:revision>
  <dcterms:created xsi:type="dcterms:W3CDTF">2016-02-18T16:55:00Z</dcterms:created>
  <dcterms:modified xsi:type="dcterms:W3CDTF">2016-02-18T16:55:00Z</dcterms:modified>
</cp:coreProperties>
</file>