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C9" w:rsidRDefault="002B2C9E" w:rsidP="005814C9">
      <w:pPr>
        <w:rPr>
          <w:b/>
          <w:i/>
          <w:sz w:val="32"/>
          <w:szCs w:val="32"/>
          <w:u w:val="single"/>
        </w:rPr>
      </w:pPr>
      <w:bookmarkStart w:id="0" w:name="_GoBack"/>
      <w:bookmarkEnd w:id="0"/>
      <w:r>
        <w:rPr>
          <w:b/>
          <w:i/>
          <w:sz w:val="32"/>
          <w:szCs w:val="32"/>
          <w:u w:val="single"/>
        </w:rPr>
        <w:t>C</w:t>
      </w:r>
      <w:r w:rsidR="005814C9">
        <w:rPr>
          <w:b/>
          <w:i/>
          <w:sz w:val="32"/>
          <w:szCs w:val="32"/>
          <w:u w:val="single"/>
        </w:rPr>
        <w:t>ONVERTING INVOICE ITEM</w:t>
      </w:r>
      <w:r w:rsidR="00B22DB8">
        <w:rPr>
          <w:b/>
          <w:i/>
          <w:sz w:val="32"/>
          <w:szCs w:val="32"/>
          <w:u w:val="single"/>
        </w:rPr>
        <w:t xml:space="preserve"> to DEPOSIT</w:t>
      </w:r>
    </w:p>
    <w:p w:rsidR="005814C9" w:rsidRDefault="005814C9" w:rsidP="005814C9">
      <w:pPr>
        <w:rPr>
          <w:b/>
          <w:i/>
          <w:sz w:val="32"/>
          <w:szCs w:val="32"/>
          <w:u w:val="single"/>
        </w:rPr>
      </w:pPr>
    </w:p>
    <w:p w:rsidR="00187BE6" w:rsidRDefault="005814C9" w:rsidP="005814C9">
      <w:p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Pr="00F87292">
        <w:rPr>
          <w:b/>
          <w:i/>
          <w:sz w:val="24"/>
          <w:szCs w:val="24"/>
        </w:rPr>
        <w:t>Invoice Items</w:t>
      </w:r>
      <w:r>
        <w:rPr>
          <w:sz w:val="24"/>
          <w:szCs w:val="24"/>
        </w:rPr>
        <w:t xml:space="preserve"> </w:t>
      </w:r>
      <w:r w:rsidR="00F87292">
        <w:rPr>
          <w:sz w:val="24"/>
          <w:szCs w:val="24"/>
        </w:rPr>
        <w:t>are entered and reconciled with Invoice user can convert them</w:t>
      </w:r>
      <w:r>
        <w:rPr>
          <w:sz w:val="24"/>
          <w:szCs w:val="24"/>
        </w:rPr>
        <w:t xml:space="preserve"> to deposits. </w:t>
      </w:r>
      <w:r w:rsidR="00F87292">
        <w:rPr>
          <w:sz w:val="24"/>
          <w:szCs w:val="24"/>
        </w:rPr>
        <w:t xml:space="preserve">Only </w:t>
      </w:r>
      <w:r w:rsidR="00F87292" w:rsidRPr="005B1AF3">
        <w:rPr>
          <w:sz w:val="24"/>
          <w:szCs w:val="24"/>
          <w:u w:val="single"/>
        </w:rPr>
        <w:t>Invoice Items</w:t>
      </w:r>
      <w:r w:rsidR="00F87292">
        <w:rPr>
          <w:sz w:val="24"/>
          <w:szCs w:val="24"/>
        </w:rPr>
        <w:t xml:space="preserve"> that involve purchase of materials listed in the system can be </w:t>
      </w:r>
      <w:r w:rsidR="00187BE6">
        <w:rPr>
          <w:sz w:val="24"/>
          <w:szCs w:val="24"/>
        </w:rPr>
        <w:t xml:space="preserve">converted (user can only create invoice item </w:t>
      </w:r>
      <w:r w:rsidR="008D3A43">
        <w:rPr>
          <w:sz w:val="24"/>
          <w:szCs w:val="24"/>
        </w:rPr>
        <w:t xml:space="preserve">for </w:t>
      </w:r>
      <w:r w:rsidR="00187BE6">
        <w:rPr>
          <w:sz w:val="24"/>
          <w:szCs w:val="24"/>
        </w:rPr>
        <w:t>material</w:t>
      </w:r>
      <w:r w:rsidR="008D3A43">
        <w:rPr>
          <w:sz w:val="24"/>
          <w:szCs w:val="24"/>
        </w:rPr>
        <w:t>s</w:t>
      </w:r>
      <w:r w:rsidR="00187BE6">
        <w:rPr>
          <w:sz w:val="24"/>
          <w:szCs w:val="24"/>
        </w:rPr>
        <w:t>)</w:t>
      </w:r>
      <w:r w:rsidR="00F87292">
        <w:rPr>
          <w:sz w:val="24"/>
          <w:szCs w:val="24"/>
        </w:rPr>
        <w:t>.</w:t>
      </w:r>
    </w:p>
    <w:p w:rsidR="008D3A43" w:rsidRDefault="008D3A43" w:rsidP="005814C9">
      <w:pPr>
        <w:rPr>
          <w:sz w:val="24"/>
          <w:szCs w:val="24"/>
        </w:rPr>
      </w:pPr>
    </w:p>
    <w:p w:rsidR="008D3A43" w:rsidRDefault="00F87292" w:rsidP="005814C9">
      <w:pPr>
        <w:rPr>
          <w:sz w:val="24"/>
          <w:szCs w:val="24"/>
        </w:rPr>
      </w:pPr>
      <w:r>
        <w:rPr>
          <w:sz w:val="24"/>
          <w:szCs w:val="24"/>
        </w:rPr>
        <w:t xml:space="preserve"> To covert Invoice Item </w:t>
      </w:r>
      <w:r w:rsidR="00187BE6">
        <w:rPr>
          <w:sz w:val="24"/>
          <w:szCs w:val="24"/>
        </w:rPr>
        <w:t xml:space="preserve">to deposit </w:t>
      </w:r>
      <w:r>
        <w:rPr>
          <w:sz w:val="24"/>
          <w:szCs w:val="24"/>
        </w:rPr>
        <w:t>user</w:t>
      </w:r>
    </w:p>
    <w:p w:rsidR="00187BE6" w:rsidRPr="008D3A43" w:rsidRDefault="007D0D1F" w:rsidP="008D3A4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8D3A43">
        <w:rPr>
          <w:sz w:val="24"/>
          <w:szCs w:val="24"/>
        </w:rPr>
        <w:t>licks</w:t>
      </w:r>
      <w:r w:rsidR="00F87292" w:rsidRPr="008D3A43">
        <w:rPr>
          <w:sz w:val="24"/>
          <w:szCs w:val="24"/>
        </w:rPr>
        <w:t xml:space="preserve"> on the button next to Invoice </w:t>
      </w:r>
      <w:r w:rsidR="00187BE6" w:rsidRPr="008D3A43">
        <w:rPr>
          <w:sz w:val="24"/>
          <w:szCs w:val="24"/>
        </w:rPr>
        <w:t xml:space="preserve">Item: </w:t>
      </w:r>
    </w:p>
    <w:p w:rsidR="00187BE6" w:rsidRDefault="00187BE6" w:rsidP="005814C9">
      <w:pPr>
        <w:rPr>
          <w:sz w:val="24"/>
          <w:szCs w:val="24"/>
        </w:rPr>
      </w:pPr>
    </w:p>
    <w:p w:rsidR="005814C9" w:rsidRDefault="00187BE6" w:rsidP="005814C9">
      <w:pPr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546E6809" wp14:editId="6EF0021A">
            <wp:extent cx="5943600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292">
        <w:rPr>
          <w:sz w:val="24"/>
          <w:szCs w:val="24"/>
        </w:rPr>
        <w:t xml:space="preserve"> </w:t>
      </w:r>
    </w:p>
    <w:p w:rsidR="005814C9" w:rsidRDefault="007D0D1F" w:rsidP="007D0D1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user attempts to  “Converts” Invoice Item to Deposit before the action takes place system performs series of checks:</w:t>
      </w:r>
    </w:p>
    <w:p w:rsidR="007D0D1F" w:rsidRDefault="007D0D1F" w:rsidP="007D0D1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System makes sure that there is no record in the Deposit table that has same invoice number and Material Id. If such record is found, system emits Message: “Deposit for this item has been previously created. Please, confirm with warehouse manager“ </w:t>
      </w:r>
    </w:p>
    <w:p w:rsidR="007D0D1F" w:rsidRDefault="007D0D1F" w:rsidP="007D0D1F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no such combination of Invoice Item and Material ID is found system opens “New Deposit Form”</w:t>
      </w:r>
    </w:p>
    <w:p w:rsidR="007D0D1F" w:rsidRPr="007D0D1F" w:rsidRDefault="007D0D1F" w:rsidP="007D0D1F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form is different from </w:t>
      </w:r>
      <w:r w:rsidR="006D2DEA">
        <w:rPr>
          <w:sz w:val="24"/>
          <w:szCs w:val="24"/>
        </w:rPr>
        <w:t xml:space="preserve">form for manually created deposit:  values in highlighted fields are copied from “Invoice” and “Invoice Item” </w:t>
      </w:r>
      <w:r w:rsidR="006D2DEA" w:rsidRPr="006D2DEA">
        <w:rPr>
          <w:sz w:val="24"/>
          <w:szCs w:val="24"/>
          <w:highlight w:val="yellow"/>
        </w:rPr>
        <w:t>read only</w:t>
      </w:r>
      <w:r w:rsidR="006D2DEA">
        <w:rPr>
          <w:sz w:val="24"/>
          <w:szCs w:val="24"/>
        </w:rPr>
        <w:t>.</w:t>
      </w:r>
    </w:p>
    <w:p w:rsidR="008D3A43" w:rsidRDefault="007D0D1F" w:rsidP="008D3A43">
      <w:r>
        <w:rPr>
          <w:noProof/>
          <w:lang w:val="es-CO" w:eastAsia="es-CO"/>
        </w:rPr>
        <w:drawing>
          <wp:inline distT="0" distB="0" distL="0" distR="0" wp14:anchorId="781828BF" wp14:editId="200AF5A4">
            <wp:extent cx="5124450" cy="353790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982" cy="35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1F" w:rsidRDefault="007D0D1F" w:rsidP="008D3A43"/>
    <w:p w:rsidR="007D0D1F" w:rsidRDefault="007D0D1F" w:rsidP="007D0D1F">
      <w:pPr>
        <w:pStyle w:val="Prrafodelista"/>
        <w:numPr>
          <w:ilvl w:val="0"/>
          <w:numId w:val="2"/>
        </w:numPr>
      </w:pPr>
      <w:r>
        <w:lastRenderedPageBreak/>
        <w:t>Invoice Number, Supplier, Material Type, Material, Total Cost, Purchase Date are copied from related Invoice and Invoice Item.  User should not be able edit this fields.</w:t>
      </w:r>
    </w:p>
    <w:p w:rsidR="007D0D1F" w:rsidRDefault="007D0D1F" w:rsidP="007D0D1F">
      <w:pPr>
        <w:pStyle w:val="Prrafodelista"/>
        <w:numPr>
          <w:ilvl w:val="0"/>
          <w:numId w:val="2"/>
        </w:numPr>
      </w:pPr>
      <w:r>
        <w:t xml:space="preserve">User has to populate: Measurement Units, Total Quantity </w:t>
      </w:r>
      <w:r w:rsidR="006D2DEA">
        <w:t>(in</w:t>
      </w:r>
      <w:r>
        <w:t xml:space="preserve"> units selected)</w:t>
      </w:r>
      <w:r w:rsidR="006D2DEA">
        <w:t>, and</w:t>
      </w:r>
      <w:r>
        <w:t xml:space="preserve"> Expiration date if applied. </w:t>
      </w:r>
    </w:p>
    <w:p w:rsidR="007D0D1F" w:rsidRDefault="007D0D1F" w:rsidP="007D0D1F">
      <w:pPr>
        <w:pStyle w:val="Prrafodelista"/>
        <w:numPr>
          <w:ilvl w:val="0"/>
          <w:numId w:val="2"/>
        </w:numPr>
      </w:pPr>
      <w:r>
        <w:t xml:space="preserve">AS soon as Quantity is entered, system calculates Unit Cost. This value should not be editable by the user. </w:t>
      </w:r>
    </w:p>
    <w:p w:rsidR="006D2DEA" w:rsidRDefault="006D2DEA" w:rsidP="007D0D1F">
      <w:pPr>
        <w:pStyle w:val="Prrafodelista"/>
        <w:numPr>
          <w:ilvl w:val="0"/>
          <w:numId w:val="2"/>
        </w:numPr>
      </w:pPr>
      <w:r>
        <w:t>User should not be able to change Invoice Number. Functionality that selects Invoices from Invoice table is disabled.</w:t>
      </w:r>
    </w:p>
    <w:p w:rsidR="006D2DEA" w:rsidRDefault="006D2DEA" w:rsidP="006D2DEA"/>
    <w:p w:rsidR="006D2DEA" w:rsidRDefault="006D2DEA" w:rsidP="006D2DEA"/>
    <w:p w:rsidR="006D2DEA" w:rsidRPr="006D2DEA" w:rsidRDefault="006D2DEA" w:rsidP="006D2DEA">
      <w:pPr>
        <w:rPr>
          <w:b/>
          <w:i/>
          <w:u w:val="single"/>
        </w:rPr>
      </w:pPr>
    </w:p>
    <w:p w:rsidR="006D2DEA" w:rsidRPr="006D2DEA" w:rsidRDefault="006D2DEA" w:rsidP="006D2DEA">
      <w:r w:rsidRPr="006D2DEA">
        <w:rPr>
          <w:b/>
          <w:i/>
          <w:highlight w:val="yellow"/>
          <w:u w:val="single"/>
        </w:rPr>
        <w:t>Making sure no double entry is created:</w:t>
      </w:r>
      <w:r w:rsidRPr="006D2DEA">
        <w:rPr>
          <w:b/>
          <w:i/>
          <w:u w:val="single"/>
        </w:rPr>
        <w:t xml:space="preserve"> </w:t>
      </w:r>
      <w:r>
        <w:t xml:space="preserve"> When Deposit is manually </w:t>
      </w:r>
      <w:proofErr w:type="gramStart"/>
      <w:r>
        <w:t>( by</w:t>
      </w:r>
      <w:proofErr w:type="gramEnd"/>
      <w:r>
        <w:t xml:space="preserve"> entering information  from Register Deposit Form under Deposits Tab), system should also check that combination for </w:t>
      </w:r>
      <w:r w:rsidRPr="006D2DEA">
        <w:rPr>
          <w:b/>
          <w:i/>
        </w:rPr>
        <w:t>Invoice Number</w:t>
      </w:r>
      <w:r>
        <w:t xml:space="preserve"> and </w:t>
      </w:r>
      <w:r w:rsidRPr="006D2DEA">
        <w:rPr>
          <w:b/>
          <w:i/>
        </w:rPr>
        <w:t>Material Id</w:t>
      </w:r>
      <w:r>
        <w:t xml:space="preserve"> is unique. </w:t>
      </w:r>
    </w:p>
    <w:p w:rsidR="006D2DEA" w:rsidRDefault="006D2DEA" w:rsidP="006D2DEA"/>
    <w:p w:rsidR="006D2DEA" w:rsidRDefault="006D2DEA" w:rsidP="006D2DEA"/>
    <w:p w:rsidR="006D2DEA" w:rsidRDefault="006D2DEA" w:rsidP="006D2DEA"/>
    <w:p w:rsidR="007D0D1F" w:rsidRDefault="007D0D1F" w:rsidP="007D0D1F"/>
    <w:p w:rsidR="007D0D1F" w:rsidRDefault="007D0D1F" w:rsidP="008D3A43"/>
    <w:p w:rsidR="007D0D1F" w:rsidRDefault="007D0D1F" w:rsidP="008D3A43"/>
    <w:sectPr w:rsidR="007D0D1F" w:rsidSect="007D0D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F6A"/>
    <w:multiLevelType w:val="hybridMultilevel"/>
    <w:tmpl w:val="C028598A"/>
    <w:lvl w:ilvl="0" w:tplc="46F81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7104AD"/>
    <w:multiLevelType w:val="hybridMultilevel"/>
    <w:tmpl w:val="0E4CF960"/>
    <w:lvl w:ilvl="0" w:tplc="9DDA3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B4619"/>
    <w:multiLevelType w:val="hybridMultilevel"/>
    <w:tmpl w:val="D1BE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C9"/>
    <w:rsid w:val="000F77E0"/>
    <w:rsid w:val="00187BE6"/>
    <w:rsid w:val="00194A61"/>
    <w:rsid w:val="002B2C9E"/>
    <w:rsid w:val="004050B4"/>
    <w:rsid w:val="005814C9"/>
    <w:rsid w:val="005871F0"/>
    <w:rsid w:val="005B1AF3"/>
    <w:rsid w:val="006D2DEA"/>
    <w:rsid w:val="0074358B"/>
    <w:rsid w:val="007D0D1F"/>
    <w:rsid w:val="008D3A43"/>
    <w:rsid w:val="008D7EC2"/>
    <w:rsid w:val="00B22DB8"/>
    <w:rsid w:val="00B50ACB"/>
    <w:rsid w:val="00BD7F9C"/>
    <w:rsid w:val="00F8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B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B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3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4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B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B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E657A-BE7A-44AC-A2E5-0D90B949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2016-03-28T12:28:00Z</dcterms:created>
  <dcterms:modified xsi:type="dcterms:W3CDTF">2016-03-28T12:28:00Z</dcterms:modified>
</cp:coreProperties>
</file>