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2774" w14:textId="77777777" w:rsidR="004E7B61" w:rsidRPr="00303477" w:rsidRDefault="00FB6C66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b/>
          <w:bCs/>
        </w:rPr>
        <w:fldChar w:fldCharType="begin"/>
      </w:r>
      <w:r w:rsidRPr="00303477">
        <w:rPr>
          <w:rFonts w:ascii="Times New Roman" w:hAnsi="Times New Roman" w:cs="Times New Roman"/>
        </w:rPr>
        <w:instrText xml:space="preserve"> TOC \o "1-9" \u \l 1-9 \h </w:instrText>
      </w:r>
      <w:r w:rsidRPr="00303477">
        <w:rPr>
          <w:rFonts w:ascii="Times New Roman" w:hAnsi="Times New Roman" w:cs="Times New Roman"/>
          <w:b/>
          <w:bCs/>
        </w:rPr>
        <w:fldChar w:fldCharType="separate"/>
      </w:r>
      <w:r w:rsidRPr="00303477">
        <w:rPr>
          <w:rFonts w:ascii="Times New Roman" w:hAnsi="Times New Roman" w:cs="Times New Roman"/>
        </w:rPr>
        <w:t>Содержание</w:t>
      </w:r>
      <w:r w:rsidR="004E7B61" w:rsidRPr="00303477">
        <w:rPr>
          <w:rFonts w:ascii="Times New Roman" w:hAnsi="Times New Roman" w:cs="Times New Roman"/>
          <w:color w:val="000000"/>
          <w:szCs w:val="28"/>
        </w:rPr>
        <w:t>Учреждение образования</w:t>
      </w:r>
    </w:p>
    <w:p w14:paraId="3F837E0F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t xml:space="preserve"> «БЕЛОРУССКИЙ ГОСУДАРСТВЕННЫЙ УНИВЕРСИТЕТ </w:t>
      </w:r>
    </w:p>
    <w:p w14:paraId="3287D519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t>ИНФОРМАТИКИ И РАДИОЭЛЕКТРОНИКИ»</w:t>
      </w:r>
    </w:p>
    <w:p w14:paraId="2006FD25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br/>
      </w:r>
    </w:p>
    <w:p w14:paraId="472A3ED8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3AB9CC78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04E5F5EF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t>Кафедра интеллектуальных информационных технологий</w:t>
      </w:r>
    </w:p>
    <w:p w14:paraId="0518793E" w14:textId="77777777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color w:val="000000"/>
          <w:szCs w:val="28"/>
        </w:rPr>
      </w:pPr>
    </w:p>
    <w:p w14:paraId="16EFE178" w14:textId="77777777" w:rsidR="004E7B61" w:rsidRPr="00303477" w:rsidRDefault="004E7B61" w:rsidP="004E7B61">
      <w:pPr>
        <w:jc w:val="center"/>
        <w:rPr>
          <w:rFonts w:ascii="Times New Roman" w:eastAsia="Times New Roman" w:hAnsi="Times New Roman" w:cs="Times New Roman"/>
          <w:color w:val="000000"/>
          <w:szCs w:val="28"/>
        </w:rPr>
      </w:pPr>
    </w:p>
    <w:p w14:paraId="0BA976F0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7F448D75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03F3AB28" w14:textId="77777777" w:rsidR="004E7B61" w:rsidRPr="00303477" w:rsidRDefault="004E7B61" w:rsidP="004E7B61">
      <w:pPr>
        <w:rPr>
          <w:rFonts w:ascii="Times New Roman" w:hAnsi="Times New Roman" w:cs="Times New Roman"/>
          <w:color w:val="000000"/>
          <w:szCs w:val="28"/>
        </w:rPr>
      </w:pPr>
    </w:p>
    <w:p w14:paraId="35F9D581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4C8083A3" w14:textId="77777777" w:rsidR="004E7B61" w:rsidRPr="00303477" w:rsidRDefault="004E7B61" w:rsidP="004E7B61">
      <w:pPr>
        <w:rPr>
          <w:rFonts w:ascii="Times New Roman" w:hAnsi="Times New Roman" w:cs="Times New Roman"/>
        </w:rPr>
      </w:pPr>
    </w:p>
    <w:p w14:paraId="7946F2E1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31E0ACCE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13523979" w14:textId="54509291" w:rsidR="004E7B61" w:rsidRPr="00303477" w:rsidRDefault="004E7B61" w:rsidP="004E7B6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Отчет по лабораторной работе №</w:t>
      </w:r>
      <w:r w:rsidR="00303477" w:rsidRPr="00303477">
        <w:rPr>
          <w:rFonts w:ascii="Times New Roman" w:hAnsi="Times New Roman" w:cs="Times New Roman"/>
          <w:b/>
          <w:sz w:val="32"/>
          <w:szCs w:val="32"/>
        </w:rPr>
        <w:t>2</w:t>
      </w:r>
    </w:p>
    <w:p w14:paraId="54739A3E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по курсу «</w:t>
      </w:r>
      <w:proofErr w:type="spellStart"/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ЕЯзИИС</w:t>
      </w:r>
      <w:proofErr w:type="spellEnd"/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71F11AB5" w14:textId="6527FC00" w:rsidR="004E7B61" w:rsidRPr="00303477" w:rsidRDefault="004E7B61" w:rsidP="004E7B61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на тему: «</w:t>
      </w:r>
      <w:r w:rsidRPr="00303477">
        <w:rPr>
          <w:rFonts w:ascii="Times New Roman" w:eastAsia="Times New Roman" w:hAnsi="Times New Roman" w:cs="Times New Roman"/>
          <w:sz w:val="36"/>
          <w:szCs w:val="36"/>
          <w:lang w:eastAsia="ru-RU"/>
        </w:rPr>
        <w:t>Методы автоматического распознавания языка текстового документа</w:t>
      </w:r>
      <w:r w:rsidRPr="00303477"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14:paraId="499A77F5" w14:textId="77777777" w:rsidR="004E7B61" w:rsidRPr="00303477" w:rsidRDefault="004E7B61" w:rsidP="004E7B6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F8C28D" w14:textId="77777777" w:rsidR="004E7B61" w:rsidRPr="00303477" w:rsidRDefault="004E7B61" w:rsidP="004E7B61">
      <w:pPr>
        <w:rPr>
          <w:rFonts w:ascii="Times New Roman" w:hAnsi="Times New Roman" w:cs="Times New Roman"/>
          <w:color w:val="000000"/>
          <w:szCs w:val="28"/>
        </w:rPr>
      </w:pPr>
    </w:p>
    <w:p w14:paraId="734C7F2D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58B7C706" w14:textId="77777777" w:rsidR="004E7B61" w:rsidRPr="00303477" w:rsidRDefault="004E7B61" w:rsidP="004E7B61">
      <w:pPr>
        <w:rPr>
          <w:rFonts w:ascii="Times New Roman" w:hAnsi="Times New Roman" w:cs="Times New Roman"/>
        </w:rPr>
      </w:pPr>
    </w:p>
    <w:p w14:paraId="1D5B1DC1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4B913028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1BF14D78" w14:textId="77777777" w:rsidR="004E7B61" w:rsidRPr="00303477" w:rsidRDefault="004E7B61" w:rsidP="004E7B61">
      <w:pPr>
        <w:rPr>
          <w:rFonts w:ascii="Times New Roman" w:hAnsi="Times New Roman" w:cs="Times New Roman"/>
        </w:rPr>
      </w:pPr>
    </w:p>
    <w:p w14:paraId="1335AD64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14:paraId="0D49A308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</w:p>
    <w:tbl>
      <w:tblPr>
        <w:tblW w:w="936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83"/>
        <w:gridCol w:w="4677"/>
      </w:tblGrid>
      <w:tr w:rsidR="004E7B61" w:rsidRPr="00303477" w14:paraId="70BA5D0B" w14:textId="77777777" w:rsidTr="004E7B6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002B3E" w14:textId="0426C0FD" w:rsidR="004E7B61" w:rsidRPr="00303477" w:rsidRDefault="004E7B61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 xml:space="preserve">Выполнили </w:t>
            </w: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br/>
              <w:t>студенты гр.921703:</w:t>
            </w: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br/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A87D259" w14:textId="5C7B45F7" w:rsidR="004E7B61" w:rsidRPr="00303477" w:rsidRDefault="004E7B61">
            <w:pPr>
              <w:jc w:val="right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Губаревич И.А.</w:t>
            </w:r>
          </w:p>
          <w:p w14:paraId="779D7E97" w14:textId="1A83C72E" w:rsidR="004E7B61" w:rsidRPr="00303477" w:rsidRDefault="004E7B61">
            <w:pPr>
              <w:jc w:val="right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Кравцов М.</w:t>
            </w:r>
            <w:r w:rsidR="00083182" w:rsidRPr="00303477">
              <w:rPr>
                <w:rFonts w:ascii="Times New Roman" w:hAnsi="Times New Roman" w:cs="Times New Roman"/>
                <w:color w:val="000000"/>
                <w:szCs w:val="28"/>
                <w:lang w:val="en-US"/>
              </w:rPr>
              <w:t>C</w:t>
            </w: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</w:p>
          <w:p w14:paraId="53ACE120" w14:textId="594EB223" w:rsidR="004E7B61" w:rsidRPr="00303477" w:rsidRDefault="004E7B61">
            <w:pPr>
              <w:jc w:val="right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Семякин А.</w:t>
            </w:r>
            <w:r w:rsidR="00083182" w:rsidRPr="00303477">
              <w:rPr>
                <w:rFonts w:ascii="Times New Roman" w:hAnsi="Times New Roman" w:cs="Times New Roman"/>
                <w:color w:val="000000"/>
                <w:szCs w:val="28"/>
              </w:rPr>
              <w:t>В</w:t>
            </w: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.</w:t>
            </w:r>
          </w:p>
          <w:p w14:paraId="7E6D61DF" w14:textId="1782AC1A" w:rsidR="004E7B61" w:rsidRPr="00303477" w:rsidRDefault="004E7B61">
            <w:pPr>
              <w:jc w:val="right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Новицкий С.В.</w:t>
            </w:r>
          </w:p>
          <w:p w14:paraId="700E5406" w14:textId="77777777" w:rsidR="004E7B61" w:rsidRPr="00303477" w:rsidRDefault="004E7B61">
            <w:pPr>
              <w:rPr>
                <w:rFonts w:ascii="Times New Roman" w:hAnsi="Times New Roman" w:cs="Times New Roman"/>
              </w:rPr>
            </w:pPr>
          </w:p>
        </w:tc>
      </w:tr>
      <w:tr w:rsidR="004E7B61" w:rsidRPr="00303477" w14:paraId="16ED6530" w14:textId="77777777" w:rsidTr="004E7B6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905A5E" w14:textId="77777777" w:rsidR="004E7B61" w:rsidRPr="00303477" w:rsidRDefault="004E7B61">
            <w:pPr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E7AD3B" w14:textId="77777777" w:rsidR="004E7B61" w:rsidRPr="00303477" w:rsidRDefault="004E7B61">
            <w:pPr>
              <w:jc w:val="right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303477">
              <w:rPr>
                <w:rFonts w:ascii="Times New Roman" w:hAnsi="Times New Roman" w:cs="Times New Roman"/>
                <w:color w:val="000000"/>
                <w:szCs w:val="28"/>
              </w:rPr>
              <w:t>Крапивин Ю.Б.</w:t>
            </w:r>
          </w:p>
        </w:tc>
      </w:tr>
    </w:tbl>
    <w:p w14:paraId="2C4F911F" w14:textId="77777777" w:rsidR="004E7B61" w:rsidRPr="00303477" w:rsidRDefault="004E7B61" w:rsidP="004E7B61">
      <w:pPr>
        <w:rPr>
          <w:rFonts w:ascii="Times New Roman" w:hAnsi="Times New Roman" w:cs="Times New Roman"/>
          <w:sz w:val="28"/>
          <w:lang w:eastAsia="ru-RU"/>
        </w:rPr>
      </w:pPr>
    </w:p>
    <w:p w14:paraId="037F0BF6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br/>
      </w:r>
    </w:p>
    <w:p w14:paraId="3BFA8A99" w14:textId="77777777" w:rsidR="004E7B61" w:rsidRPr="00303477" w:rsidRDefault="004E7B61" w:rsidP="004E7B61">
      <w:pPr>
        <w:jc w:val="center"/>
        <w:rPr>
          <w:rFonts w:ascii="Times New Roman" w:hAnsi="Times New Roman" w:cs="Times New Roman"/>
          <w:color w:val="000000"/>
          <w:szCs w:val="28"/>
        </w:rPr>
      </w:pPr>
      <w:r w:rsidRPr="00303477">
        <w:rPr>
          <w:rFonts w:ascii="Times New Roman" w:hAnsi="Times New Roman" w:cs="Times New Roman"/>
          <w:color w:val="000000"/>
          <w:szCs w:val="28"/>
        </w:rPr>
        <w:br/>
      </w:r>
    </w:p>
    <w:p w14:paraId="15A3EC32" w14:textId="77777777" w:rsidR="004E7B61" w:rsidRPr="00303477" w:rsidRDefault="004E7B61" w:rsidP="004E7B61">
      <w:pPr>
        <w:jc w:val="center"/>
        <w:rPr>
          <w:rFonts w:ascii="Times New Roman" w:hAnsi="Times New Roman" w:cs="Times New Roman"/>
        </w:rPr>
      </w:pPr>
    </w:p>
    <w:p w14:paraId="4CA9011F" w14:textId="5DC657B1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</w:p>
    <w:p w14:paraId="1D1EFA78" w14:textId="487B86EA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</w:p>
    <w:p w14:paraId="45F39720" w14:textId="2CF9717B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</w:p>
    <w:p w14:paraId="788340C4" w14:textId="5E588B2C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</w:p>
    <w:p w14:paraId="20F36BC7" w14:textId="77777777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</w:p>
    <w:p w14:paraId="2C953C77" w14:textId="77777777" w:rsidR="004E7B61" w:rsidRPr="00303477" w:rsidRDefault="004E7B61" w:rsidP="004E7B61">
      <w:pPr>
        <w:jc w:val="center"/>
        <w:rPr>
          <w:rFonts w:ascii="Times New Roman" w:eastAsia="Calibri" w:hAnsi="Times New Roman" w:cs="Times New Roman"/>
          <w:b/>
          <w:color w:val="000000"/>
          <w:szCs w:val="28"/>
        </w:rPr>
      </w:pPr>
      <w:r w:rsidRPr="00303477">
        <w:rPr>
          <w:rFonts w:ascii="Times New Roman" w:eastAsia="Calibri" w:hAnsi="Times New Roman" w:cs="Times New Roman"/>
          <w:b/>
          <w:color w:val="000000"/>
          <w:szCs w:val="28"/>
        </w:rPr>
        <w:t>МИНСК</w:t>
      </w:r>
    </w:p>
    <w:p w14:paraId="4EDDEA54" w14:textId="7B4F9120" w:rsidR="004E7B61" w:rsidRPr="00303477" w:rsidRDefault="004E7B61" w:rsidP="004E7B61">
      <w:pPr>
        <w:jc w:val="center"/>
        <w:rPr>
          <w:rFonts w:ascii="Times New Roman" w:hAnsi="Times New Roman" w:cs="Times New Roman"/>
          <w:b/>
        </w:rPr>
      </w:pPr>
      <w:r w:rsidRPr="00303477">
        <w:rPr>
          <w:rFonts w:ascii="Times New Roman" w:hAnsi="Times New Roman" w:cs="Times New Roman"/>
          <w:b/>
        </w:rPr>
        <w:t>202</w:t>
      </w:r>
      <w:r w:rsidRPr="00303477">
        <w:rPr>
          <w:rFonts w:ascii="Times New Roman" w:hAnsi="Times New Roman" w:cs="Times New Roman"/>
          <w:b/>
          <w:lang w:val="en-US"/>
        </w:rPr>
        <w:t>2</w:t>
      </w:r>
    </w:p>
    <w:p w14:paraId="3B9CDEC9" w14:textId="77777777" w:rsidR="00287D08" w:rsidRPr="00303477" w:rsidRDefault="00FB6C66">
      <w:pPr>
        <w:pStyle w:val="Section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lastRenderedPageBreak/>
        <w:fldChar w:fldCharType="end"/>
      </w:r>
      <w:bookmarkStart w:id="0" w:name="__RefHeading___Toc150_3878622861"/>
      <w:r w:rsidRPr="00303477">
        <w:rPr>
          <w:rFonts w:ascii="Times New Roman" w:hAnsi="Times New Roman" w:cs="Times New Roman"/>
        </w:rPr>
        <w:t>Цель работы и вариант</w:t>
      </w:r>
      <w:bookmarkEnd w:id="0"/>
    </w:p>
    <w:p w14:paraId="0C1B8649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Изучить и отработать практические навыки применения методов автоматического распознавания языка текстовых документов.</w:t>
      </w:r>
    </w:p>
    <w:p w14:paraId="16FB5A04" w14:textId="72B968FA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Вариант </w:t>
      </w:r>
      <w:r w:rsidR="004E7B61" w:rsidRPr="00303477">
        <w:rPr>
          <w:rFonts w:ascii="Times New Roman" w:hAnsi="Times New Roman" w:cs="Times New Roman"/>
        </w:rPr>
        <w:t>1</w:t>
      </w:r>
      <w:r w:rsidRPr="00303477">
        <w:rPr>
          <w:rFonts w:ascii="Times New Roman" w:hAnsi="Times New Roman" w:cs="Times New Roman"/>
        </w:rPr>
        <w:t xml:space="preserve">: Распознавание </w:t>
      </w:r>
      <w:r w:rsidR="004E7B61" w:rsidRPr="00303477">
        <w:rPr>
          <w:rFonts w:ascii="Times New Roman" w:hAnsi="Times New Roman" w:cs="Times New Roman"/>
        </w:rPr>
        <w:t>Русского</w:t>
      </w:r>
      <w:r w:rsidRPr="00303477">
        <w:rPr>
          <w:rFonts w:ascii="Times New Roman" w:hAnsi="Times New Roman" w:cs="Times New Roman"/>
        </w:rPr>
        <w:t xml:space="preserve"> и Английского языков методами N-грамм, алфавитным, </w:t>
      </w:r>
      <w:proofErr w:type="spellStart"/>
      <w:r w:rsidRPr="00303477">
        <w:rPr>
          <w:rFonts w:ascii="Times New Roman" w:hAnsi="Times New Roman" w:cs="Times New Roman"/>
        </w:rPr>
        <w:t>нейросетевым</w:t>
      </w:r>
      <w:proofErr w:type="spellEnd"/>
      <w:r w:rsidRPr="00303477">
        <w:rPr>
          <w:rFonts w:ascii="Times New Roman" w:hAnsi="Times New Roman" w:cs="Times New Roman"/>
        </w:rPr>
        <w:t>. Формат файла, который содержит текст — HTML.</w:t>
      </w:r>
    </w:p>
    <w:p w14:paraId="43B90779" w14:textId="77777777" w:rsidR="00287D08" w:rsidRPr="00303477" w:rsidRDefault="00FB6C66">
      <w:pPr>
        <w:pStyle w:val="Section"/>
        <w:rPr>
          <w:rFonts w:ascii="Times New Roman" w:hAnsi="Times New Roman" w:cs="Times New Roman"/>
        </w:rPr>
      </w:pPr>
      <w:bookmarkStart w:id="1" w:name="__RefHeading___Toc152_3878622861"/>
      <w:r w:rsidRPr="00303477">
        <w:rPr>
          <w:rFonts w:ascii="Times New Roman" w:hAnsi="Times New Roman" w:cs="Times New Roman"/>
        </w:rPr>
        <w:lastRenderedPageBreak/>
        <w:t>Информация о текстовой коллекции документов</w:t>
      </w:r>
      <w:bookmarkEnd w:id="1"/>
    </w:p>
    <w:p w14:paraId="2C607364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Были использованы тексты из газет и классических произведений на соответствующем языке. После этого тексты были оформлены в виде </w:t>
      </w:r>
      <w:proofErr w:type="spellStart"/>
      <w:r w:rsidRPr="00303477">
        <w:rPr>
          <w:rFonts w:ascii="Times New Roman" w:hAnsi="Times New Roman" w:cs="Times New Roman"/>
        </w:rPr>
        <w:t>html</w:t>
      </w:r>
      <w:proofErr w:type="spellEnd"/>
      <w:r w:rsidRPr="00303477">
        <w:rPr>
          <w:rFonts w:ascii="Times New Roman" w:hAnsi="Times New Roman" w:cs="Times New Roman"/>
        </w:rPr>
        <w:t>-документов и названы именем языка, который содержится в документе. На этом подготовка текстов была завершена.</w:t>
      </w:r>
    </w:p>
    <w:p w14:paraId="0B379348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6E19DD5D" w14:textId="77777777" w:rsidR="00287D08" w:rsidRPr="00303477" w:rsidRDefault="00FB6C66">
      <w:pPr>
        <w:pStyle w:val="MyText"/>
        <w:ind w:left="0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В проекте можно найти следующие файлы в папке </w:t>
      </w:r>
      <w:proofErr w:type="spellStart"/>
      <w:r w:rsidRPr="00303477">
        <w:rPr>
          <w:rFonts w:ascii="Times New Roman" w:hAnsi="Times New Roman" w:cs="Times New Roman"/>
        </w:rPr>
        <w:t>docs</w:t>
      </w:r>
      <w:proofErr w:type="spellEnd"/>
      <w:r w:rsidRPr="00303477">
        <w:rPr>
          <w:rFonts w:ascii="Times New Roman" w:hAnsi="Times New Roman" w:cs="Times New Roman"/>
        </w:rPr>
        <w:t>:</w:t>
      </w:r>
    </w:p>
    <w:p w14:paraId="714E1911" w14:textId="77777777" w:rsidR="00287D08" w:rsidRPr="00303477" w:rsidRDefault="00FB6C66">
      <w:pPr>
        <w:pStyle w:val="MyText"/>
        <w:numPr>
          <w:ilvl w:val="0"/>
          <w:numId w:val="8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english.html — содержит тренировочный текст на английском языке;</w:t>
      </w:r>
    </w:p>
    <w:p w14:paraId="5C248AC0" w14:textId="3FB1650B" w:rsidR="00287D08" w:rsidRPr="00303477" w:rsidRDefault="004E7B61">
      <w:pPr>
        <w:pStyle w:val="MyText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  <w:lang w:val="en-US"/>
        </w:rPr>
        <w:t>russian</w:t>
      </w:r>
      <w:proofErr w:type="spellEnd"/>
      <w:r w:rsidR="00FB6C66" w:rsidRPr="00303477">
        <w:rPr>
          <w:rFonts w:ascii="Times New Roman" w:hAnsi="Times New Roman" w:cs="Times New Roman"/>
        </w:rPr>
        <w:t>.</w:t>
      </w:r>
      <w:proofErr w:type="spellStart"/>
      <w:r w:rsidR="00FB6C66" w:rsidRPr="00303477">
        <w:rPr>
          <w:rFonts w:ascii="Times New Roman" w:hAnsi="Times New Roman" w:cs="Times New Roman"/>
        </w:rPr>
        <w:t>html</w:t>
      </w:r>
      <w:proofErr w:type="spellEnd"/>
      <w:r w:rsidR="00FB6C66" w:rsidRPr="00303477">
        <w:rPr>
          <w:rFonts w:ascii="Times New Roman" w:hAnsi="Times New Roman" w:cs="Times New Roman"/>
        </w:rPr>
        <w:t xml:space="preserve"> — содержит тренировочный текст на </w:t>
      </w:r>
      <w:r w:rsidRPr="00303477">
        <w:rPr>
          <w:rFonts w:ascii="Times New Roman" w:hAnsi="Times New Roman" w:cs="Times New Roman"/>
        </w:rPr>
        <w:t>рус</w:t>
      </w:r>
      <w:r w:rsidR="00FB6C66" w:rsidRPr="00303477">
        <w:rPr>
          <w:rFonts w:ascii="Times New Roman" w:hAnsi="Times New Roman" w:cs="Times New Roman"/>
        </w:rPr>
        <w:t>ском языке;</w:t>
      </w:r>
    </w:p>
    <w:p w14:paraId="00EBBF0C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6F0CD3EC" w14:textId="77777777" w:rsidR="00287D08" w:rsidRPr="00303477" w:rsidRDefault="00FB6C66">
      <w:pPr>
        <w:pStyle w:val="Section"/>
        <w:rPr>
          <w:rFonts w:ascii="Times New Roman" w:hAnsi="Times New Roman" w:cs="Times New Roman"/>
        </w:rPr>
      </w:pPr>
      <w:bookmarkStart w:id="2" w:name="__RefHeading___Toc154_3878622861"/>
      <w:r w:rsidRPr="00303477">
        <w:rPr>
          <w:rFonts w:ascii="Times New Roman" w:hAnsi="Times New Roman" w:cs="Times New Roman"/>
        </w:rPr>
        <w:lastRenderedPageBreak/>
        <w:t>Описание системы, данных и алгоритмов</w:t>
      </w:r>
      <w:bookmarkEnd w:id="2"/>
    </w:p>
    <w:p w14:paraId="5A2AF726" w14:textId="77777777" w:rsidR="00287D08" w:rsidRPr="00303477" w:rsidRDefault="00FB6C66">
      <w:pPr>
        <w:pStyle w:val="Subsection"/>
        <w:rPr>
          <w:rFonts w:ascii="Times New Roman" w:hAnsi="Times New Roman" w:cs="Times New Roman"/>
        </w:rPr>
      </w:pPr>
      <w:bookmarkStart w:id="3" w:name="__RefHeading___Toc156_3878622861"/>
      <w:r w:rsidRPr="00303477">
        <w:rPr>
          <w:rFonts w:ascii="Times New Roman" w:hAnsi="Times New Roman" w:cs="Times New Roman"/>
        </w:rPr>
        <w:t>Описание структуры системы</w:t>
      </w:r>
      <w:bookmarkEnd w:id="3"/>
    </w:p>
    <w:p w14:paraId="3D586045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Система состоит из модулей для работы с данными и для определения языка, на котором написан текст.</w:t>
      </w:r>
    </w:p>
    <w:p w14:paraId="02720D63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Подробнее о каждом модуле:</w:t>
      </w:r>
    </w:p>
    <w:p w14:paraId="6C784C07" w14:textId="77777777" w:rsidR="00287D08" w:rsidRPr="00303477" w:rsidRDefault="00FB6C66">
      <w:pPr>
        <w:pStyle w:val="MyText"/>
        <w:numPr>
          <w:ilvl w:val="0"/>
          <w:numId w:val="9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main.py — содержит информацию о путях к файлам с текстами, а также ответственен за вывод информации пользователю</w:t>
      </w:r>
    </w:p>
    <w:p w14:paraId="5E09AA2B" w14:textId="77777777" w:rsidR="00287D08" w:rsidRPr="00303477" w:rsidRDefault="00FB6C66">
      <w:pPr>
        <w:pStyle w:val="MyText"/>
        <w:numPr>
          <w:ilvl w:val="0"/>
          <w:numId w:val="9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GramsMethod.py — содержит реализацию алгоритма для определения языка текста с помощью метода N-грамм</w:t>
      </w:r>
    </w:p>
    <w:p w14:paraId="33D22DAE" w14:textId="77777777" w:rsidR="00287D08" w:rsidRPr="00303477" w:rsidRDefault="00FB6C66">
      <w:pPr>
        <w:pStyle w:val="MyText"/>
        <w:numPr>
          <w:ilvl w:val="0"/>
          <w:numId w:val="9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AlphabetMethod.py — содержит реализацию алгоритма для определения языка текста с помощью Алфавитного метода</w:t>
      </w:r>
    </w:p>
    <w:p w14:paraId="212F41EE" w14:textId="77777777" w:rsidR="00287D08" w:rsidRPr="00303477" w:rsidRDefault="00FB6C66">
      <w:pPr>
        <w:pStyle w:val="MyText"/>
        <w:numPr>
          <w:ilvl w:val="0"/>
          <w:numId w:val="9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NeuralMethod.py — содержит реализацию алгоритма для определения языка текста с помощью </w:t>
      </w:r>
      <w:proofErr w:type="spellStart"/>
      <w:r w:rsidRPr="00303477">
        <w:rPr>
          <w:rFonts w:ascii="Times New Roman" w:hAnsi="Times New Roman" w:cs="Times New Roman"/>
        </w:rPr>
        <w:t>Нейросетевого</w:t>
      </w:r>
      <w:proofErr w:type="spellEnd"/>
      <w:r w:rsidRPr="00303477">
        <w:rPr>
          <w:rFonts w:ascii="Times New Roman" w:hAnsi="Times New Roman" w:cs="Times New Roman"/>
        </w:rPr>
        <w:t xml:space="preserve"> метода.</w:t>
      </w:r>
    </w:p>
    <w:p w14:paraId="2D011982" w14:textId="77777777" w:rsidR="00287D08" w:rsidRPr="00303477" w:rsidRDefault="00287D08">
      <w:pPr>
        <w:pStyle w:val="MyText"/>
        <w:ind w:left="0"/>
        <w:rPr>
          <w:rFonts w:ascii="Times New Roman" w:hAnsi="Times New Roman" w:cs="Times New Roman"/>
        </w:rPr>
      </w:pPr>
    </w:p>
    <w:p w14:paraId="1E3C6619" w14:textId="77777777" w:rsidR="00287D08" w:rsidRPr="00303477" w:rsidRDefault="00FB6C66">
      <w:pPr>
        <w:pStyle w:val="Subsection"/>
        <w:rPr>
          <w:rFonts w:ascii="Times New Roman" w:hAnsi="Times New Roman" w:cs="Times New Roman"/>
        </w:rPr>
      </w:pPr>
      <w:bookmarkStart w:id="4" w:name="__RefHeading___Toc158_3878622861"/>
      <w:r w:rsidRPr="00303477">
        <w:rPr>
          <w:rFonts w:ascii="Times New Roman" w:hAnsi="Times New Roman" w:cs="Times New Roman"/>
        </w:rPr>
        <w:t>Описание типов данных</w:t>
      </w:r>
      <w:bookmarkEnd w:id="4"/>
    </w:p>
    <w:p w14:paraId="0E2586B5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В данной системе мы использовали такие типы данных как строка, массив, ассоциативный массив.</w:t>
      </w:r>
    </w:p>
    <w:p w14:paraId="50AD7504" w14:textId="77777777" w:rsidR="00287D08" w:rsidRPr="00303477" w:rsidRDefault="00FB6C66">
      <w:pPr>
        <w:pStyle w:val="Subsection"/>
        <w:rPr>
          <w:rFonts w:ascii="Times New Roman" w:hAnsi="Times New Roman" w:cs="Times New Roman"/>
        </w:rPr>
      </w:pPr>
      <w:bookmarkStart w:id="5" w:name="__RefHeading___Toc160_3878622861"/>
      <w:r w:rsidRPr="00303477">
        <w:rPr>
          <w:rFonts w:ascii="Times New Roman" w:hAnsi="Times New Roman" w:cs="Times New Roman"/>
        </w:rPr>
        <w:t>Описание алгоритмов</w:t>
      </w:r>
      <w:bookmarkEnd w:id="5"/>
    </w:p>
    <w:p w14:paraId="296EFB30" w14:textId="77777777" w:rsidR="00287D08" w:rsidRPr="00303477" w:rsidRDefault="00FB6C66">
      <w:pPr>
        <w:pStyle w:val="MyText"/>
        <w:ind w:left="0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Алгоритм N-грамм работает следующим образом. На первом этапе текст разбивается на n-граммы. N-грамма это подстрока размера N. После чего n-граммы собираются в ассоциативный массив, где ключом является n-грамма, а значением — количество встреченных таких n-грамм в тексте (то есть рейтинг). Затем данный массив сортируется по рейтингу. В итоге получается массив, где меньшему индексу соответствует более часто встречаемая n-грамма. Для определения того, в какой степени тестовый текст близок к языку, необходимо вычислить расстояние. Расстояние вычисляется как сумма индексов встреченных в тексте n-грамм. То есть, чем больше в тексте «популярных» для данного языка n-грамм, тем меньше будет расстояние, так как у n-грамм будет меньший индекс. Если n-грамма вообще не встречена в массиве, то расстоянию прибавляется большое значение (константа, порядок которой сопоставим с порядком размера массива n-грамм). В итоге, чем меньше расстояние от нашего текста до обучающей выборки, тем ближе язык.</w:t>
      </w:r>
    </w:p>
    <w:p w14:paraId="21A72706" w14:textId="77777777" w:rsidR="00287D08" w:rsidRPr="00303477" w:rsidRDefault="00FB6C66">
      <w:pPr>
        <w:pStyle w:val="MyText"/>
        <w:ind w:left="0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Алфавитный алгоритм работает на том факте, что у разных языков зачастую разные алфавиты (или алфавиты с наличием некоторых специфических букв, которые есть только в данном языке).</w:t>
      </w:r>
    </w:p>
    <w:p w14:paraId="2490C8B4" w14:textId="2F99E915" w:rsidR="00287D08" w:rsidRPr="00303477" w:rsidRDefault="00FB6C66">
      <w:pPr>
        <w:pStyle w:val="MyText"/>
        <w:ind w:left="0"/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Нейросетевой</w:t>
      </w:r>
      <w:proofErr w:type="spellEnd"/>
      <w:r w:rsidRPr="00303477">
        <w:rPr>
          <w:rFonts w:ascii="Times New Roman" w:hAnsi="Times New Roman" w:cs="Times New Roman"/>
        </w:rPr>
        <w:t xml:space="preserve"> метод состоит в построении обучаемой модели, на входе которой могут быть слова или предложения, а на выходе степень близости к какому-либо языку (у нейросети столько выходов, сколько языков может быть распознано). На подготовительном этапе текст разбивается на триплеты. Все триплеты собираются в массив, дубликаты при этом удаляются. Этот массив триплетов подаётся на вход нейросети (с предварительной векторизацией). Для </w:t>
      </w:r>
      <w:r w:rsidRPr="00303477">
        <w:rPr>
          <w:rFonts w:ascii="Times New Roman" w:hAnsi="Times New Roman" w:cs="Times New Roman"/>
        </w:rPr>
        <w:lastRenderedPageBreak/>
        <w:t xml:space="preserve">реализации была выбрана сеть c 5-ю слоями (один из слоёв является входным) и прямым распространением (сеть данного типа также называется DFF). Все слои состоят из нейронов, которые имеют полную связность с нейронами предыдущего и следующего слоёв. Функция активации всех слоёв, кроме последнего — </w:t>
      </w:r>
      <w:proofErr w:type="spellStart"/>
      <w:r w:rsidRPr="00303477">
        <w:rPr>
          <w:rFonts w:ascii="Times New Roman" w:hAnsi="Times New Roman" w:cs="Times New Roman"/>
        </w:rPr>
        <w:t>relu</w:t>
      </w:r>
      <w:proofErr w:type="spellEnd"/>
      <w:r w:rsidRPr="00303477">
        <w:rPr>
          <w:rFonts w:ascii="Times New Roman" w:hAnsi="Times New Roman" w:cs="Times New Roman"/>
        </w:rPr>
        <w:t xml:space="preserve">. Функция активации последнего слоя — </w:t>
      </w:r>
      <w:proofErr w:type="spellStart"/>
      <w:r w:rsidRPr="00303477">
        <w:rPr>
          <w:rFonts w:ascii="Times New Roman" w:hAnsi="Times New Roman" w:cs="Times New Roman"/>
        </w:rPr>
        <w:t>softmax</w:t>
      </w:r>
      <w:proofErr w:type="spellEnd"/>
      <w:r w:rsidRPr="00303477">
        <w:rPr>
          <w:rFonts w:ascii="Times New Roman" w:hAnsi="Times New Roman" w:cs="Times New Roman"/>
        </w:rPr>
        <w:t xml:space="preserve">. Первый слой содержит столько нейронов, сколько было найдено триплетов (значение может отличаться для разных выборок). Последний слой содержит 2 нейрона, так как по условию необходимо выбрать один из двух языков. Подробнее архитектуру нейросети можно </w:t>
      </w:r>
      <w:r w:rsidR="004E7B61" w:rsidRPr="003034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CD48DD0" wp14:editId="45DCEEF0">
            <wp:simplePos x="0" y="0"/>
            <wp:positionH relativeFrom="column">
              <wp:posOffset>1116330</wp:posOffset>
            </wp:positionH>
            <wp:positionV relativeFrom="paragraph">
              <wp:posOffset>491490</wp:posOffset>
            </wp:positionV>
            <wp:extent cx="3307080" cy="4594860"/>
            <wp:effectExtent l="0" t="0" r="7620" b="0"/>
            <wp:wrapTopAndBottom/>
            <wp:docPr id="1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477">
        <w:rPr>
          <w:rFonts w:ascii="Times New Roman" w:hAnsi="Times New Roman" w:cs="Times New Roman"/>
        </w:rPr>
        <w:t>рассмотреть на изображении.</w:t>
      </w:r>
    </w:p>
    <w:p w14:paraId="61706BB8" w14:textId="1AF47785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30E152E1" w14:textId="77777777" w:rsidR="00287D08" w:rsidRPr="00303477" w:rsidRDefault="00FB6C66">
      <w:pPr>
        <w:pStyle w:val="Subsection"/>
        <w:rPr>
          <w:rFonts w:ascii="Times New Roman" w:hAnsi="Times New Roman" w:cs="Times New Roman"/>
        </w:rPr>
      </w:pPr>
      <w:bookmarkStart w:id="6" w:name="__RefHeading___Toc162_3878622861"/>
      <w:r w:rsidRPr="00303477">
        <w:rPr>
          <w:rFonts w:ascii="Times New Roman" w:hAnsi="Times New Roman" w:cs="Times New Roman"/>
        </w:rPr>
        <w:t>Оценка быстродействия</w:t>
      </w:r>
      <w:bookmarkEnd w:id="6"/>
    </w:p>
    <w:p w14:paraId="4F353DD5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Для оценки быстродействия было измерено время выполнение каждого метода. По итогам измерения методы показали схожий результат.</w:t>
      </w:r>
    </w:p>
    <w:p w14:paraId="4891E1C8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Конкретные значения:</w:t>
      </w:r>
    </w:p>
    <w:p w14:paraId="1F8F817C" w14:textId="77777777" w:rsidR="00287D08" w:rsidRPr="00303477" w:rsidRDefault="00FB6C66">
      <w:pPr>
        <w:pStyle w:val="MyText"/>
        <w:numPr>
          <w:ilvl w:val="0"/>
          <w:numId w:val="10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Метод N-грамм — 0.06 секунд</w:t>
      </w:r>
    </w:p>
    <w:p w14:paraId="5F6744FE" w14:textId="77777777" w:rsidR="00287D08" w:rsidRPr="00303477" w:rsidRDefault="00FB6C66">
      <w:pPr>
        <w:pStyle w:val="MyText"/>
        <w:numPr>
          <w:ilvl w:val="0"/>
          <w:numId w:val="10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Алфавитный метод — 0.054 секунды</w:t>
      </w:r>
    </w:p>
    <w:p w14:paraId="17CEA10A" w14:textId="2FA72647" w:rsidR="00287D08" w:rsidRPr="00303477" w:rsidRDefault="00FB6C66">
      <w:pPr>
        <w:pStyle w:val="MyText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Нейросетевой</w:t>
      </w:r>
      <w:proofErr w:type="spellEnd"/>
      <w:r w:rsidRPr="00303477">
        <w:rPr>
          <w:rFonts w:ascii="Times New Roman" w:hAnsi="Times New Roman" w:cs="Times New Roman"/>
        </w:rPr>
        <w:t xml:space="preserve"> метод — 0.</w:t>
      </w:r>
      <w:r w:rsidR="002852E7" w:rsidRPr="00303477">
        <w:rPr>
          <w:rFonts w:ascii="Times New Roman" w:hAnsi="Times New Roman" w:cs="Times New Roman"/>
          <w:lang w:val="en-US"/>
        </w:rPr>
        <w:t>15</w:t>
      </w:r>
      <w:r w:rsidRPr="00303477">
        <w:rPr>
          <w:rFonts w:ascii="Times New Roman" w:hAnsi="Times New Roman" w:cs="Times New Roman"/>
        </w:rPr>
        <w:t xml:space="preserve"> секунды</w:t>
      </w:r>
    </w:p>
    <w:p w14:paraId="6D04AB29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Как можно заметить, </w:t>
      </w:r>
      <w:proofErr w:type="spellStart"/>
      <w:r w:rsidRPr="00303477">
        <w:rPr>
          <w:rFonts w:ascii="Times New Roman" w:hAnsi="Times New Roman" w:cs="Times New Roman"/>
        </w:rPr>
        <w:t>нейросетевой</w:t>
      </w:r>
      <w:proofErr w:type="spellEnd"/>
      <w:r w:rsidRPr="00303477">
        <w:rPr>
          <w:rFonts w:ascii="Times New Roman" w:hAnsi="Times New Roman" w:cs="Times New Roman"/>
        </w:rPr>
        <w:t xml:space="preserve"> метод в 4 раза медленнее, чем остальные, однако время сопоставимо и неощутимо для пользователя. Поэтому можно сказать, что все алгоритмы имеют </w:t>
      </w:r>
      <w:r w:rsidRPr="00303477">
        <w:rPr>
          <w:rFonts w:ascii="Times New Roman" w:hAnsi="Times New Roman" w:cs="Times New Roman"/>
        </w:rPr>
        <w:lastRenderedPageBreak/>
        <w:t xml:space="preserve">схожее время работы. Однако, для работы </w:t>
      </w:r>
      <w:proofErr w:type="spellStart"/>
      <w:r w:rsidRPr="00303477">
        <w:rPr>
          <w:rFonts w:ascii="Times New Roman" w:hAnsi="Times New Roman" w:cs="Times New Roman"/>
        </w:rPr>
        <w:t>нейросетевого</w:t>
      </w:r>
      <w:proofErr w:type="spellEnd"/>
      <w:r w:rsidRPr="00303477">
        <w:rPr>
          <w:rFonts w:ascii="Times New Roman" w:hAnsi="Times New Roman" w:cs="Times New Roman"/>
        </w:rPr>
        <w:t xml:space="preserve"> метода необходимо время на инициализацию программы, которое вносит ощутимый вклад во время запуска программы.</w:t>
      </w:r>
    </w:p>
    <w:p w14:paraId="67273C61" w14:textId="77777777" w:rsidR="00287D08" w:rsidRPr="00303477" w:rsidRDefault="00FB6C66">
      <w:pPr>
        <w:pStyle w:val="Subsection"/>
        <w:rPr>
          <w:rFonts w:ascii="Times New Roman" w:hAnsi="Times New Roman" w:cs="Times New Roman"/>
        </w:rPr>
      </w:pPr>
      <w:bookmarkStart w:id="7" w:name="__RefHeading___Toc164_3878622861"/>
      <w:r w:rsidRPr="00303477">
        <w:rPr>
          <w:rFonts w:ascii="Times New Roman" w:hAnsi="Times New Roman" w:cs="Times New Roman"/>
        </w:rPr>
        <w:t>Результат тестирования системы</w:t>
      </w:r>
      <w:bookmarkEnd w:id="7"/>
    </w:p>
    <w:p w14:paraId="67443213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Пример взаимодействия с программой выглядит следующим образом</w:t>
      </w:r>
    </w:p>
    <w:p w14:paraId="3E41DEC4" w14:textId="055CA1A3" w:rsidR="00287D08" w:rsidRPr="00303477" w:rsidRDefault="004E7B61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  <w:noProof/>
        </w:rPr>
        <w:drawing>
          <wp:inline distT="0" distB="0" distL="0" distR="0" wp14:anchorId="4DB1AD0D" wp14:editId="7A34B9D8">
            <wp:extent cx="6120130" cy="56788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335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60B24F1A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339170CA" w14:textId="77777777" w:rsidR="00287D08" w:rsidRPr="00303477" w:rsidRDefault="00FB6C66">
      <w:pPr>
        <w:pStyle w:val="Section"/>
        <w:rPr>
          <w:rFonts w:ascii="Times New Roman" w:hAnsi="Times New Roman" w:cs="Times New Roman"/>
        </w:rPr>
      </w:pPr>
      <w:bookmarkStart w:id="8" w:name="__RefHeading___Toc299_1650505274"/>
      <w:r w:rsidRPr="00303477">
        <w:rPr>
          <w:rFonts w:ascii="Times New Roman" w:hAnsi="Times New Roman" w:cs="Times New Roman"/>
        </w:rPr>
        <w:lastRenderedPageBreak/>
        <w:t>Использование библиотек</w:t>
      </w:r>
      <w:bookmarkEnd w:id="8"/>
    </w:p>
    <w:p w14:paraId="6DA0BC6A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Для выполнения лабораторной работы использовались следующие библиотеки:</w:t>
      </w:r>
    </w:p>
    <w:p w14:paraId="4A690FD7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pandas</w:t>
      </w:r>
      <w:proofErr w:type="spellEnd"/>
    </w:p>
    <w:p w14:paraId="3B918326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numpy</w:t>
      </w:r>
      <w:proofErr w:type="spellEnd"/>
    </w:p>
    <w:p w14:paraId="58610CB0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sklearn</w:t>
      </w:r>
      <w:proofErr w:type="spellEnd"/>
    </w:p>
    <w:p w14:paraId="1E30AB82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tensorflow</w:t>
      </w:r>
      <w:proofErr w:type="spellEnd"/>
    </w:p>
    <w:p w14:paraId="4C305F76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keras</w:t>
      </w:r>
      <w:proofErr w:type="spellEnd"/>
    </w:p>
    <w:p w14:paraId="76CB0569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os</w:t>
      </w:r>
      <w:proofErr w:type="spellEnd"/>
    </w:p>
    <w:p w14:paraId="659B7B4A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3477">
        <w:rPr>
          <w:rFonts w:ascii="Times New Roman" w:hAnsi="Times New Roman" w:cs="Times New Roman"/>
        </w:rPr>
        <w:t>codecs</w:t>
      </w:r>
      <w:proofErr w:type="spellEnd"/>
    </w:p>
    <w:p w14:paraId="18D5A053" w14:textId="77777777" w:rsidR="00287D08" w:rsidRPr="00303477" w:rsidRDefault="00FB6C66">
      <w:pPr>
        <w:pStyle w:val="MyText"/>
        <w:numPr>
          <w:ilvl w:val="0"/>
          <w:numId w:val="11"/>
        </w:numPr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>pymorphy2</w:t>
      </w:r>
    </w:p>
    <w:p w14:paraId="56744CD8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46B4D941" w14:textId="25359D55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Большая часть из представленных библиотек использовалась для </w:t>
      </w:r>
      <w:proofErr w:type="spellStart"/>
      <w:r w:rsidRPr="00303477">
        <w:rPr>
          <w:rFonts w:ascii="Times New Roman" w:hAnsi="Times New Roman" w:cs="Times New Roman"/>
        </w:rPr>
        <w:t>нейросетевого</w:t>
      </w:r>
      <w:proofErr w:type="spellEnd"/>
      <w:r w:rsidRPr="00303477">
        <w:rPr>
          <w:rFonts w:ascii="Times New Roman" w:hAnsi="Times New Roman" w:cs="Times New Roman"/>
        </w:rPr>
        <w:t xml:space="preserve"> метода, что является минусом </w:t>
      </w:r>
      <w:proofErr w:type="spellStart"/>
      <w:r w:rsidRPr="00303477">
        <w:rPr>
          <w:rFonts w:ascii="Times New Roman" w:hAnsi="Times New Roman" w:cs="Times New Roman"/>
        </w:rPr>
        <w:t>нейросетевого</w:t>
      </w:r>
      <w:proofErr w:type="spellEnd"/>
      <w:r w:rsidRPr="00303477">
        <w:rPr>
          <w:rFonts w:ascii="Times New Roman" w:hAnsi="Times New Roman" w:cs="Times New Roman"/>
        </w:rPr>
        <w:t xml:space="preserve"> метода, так как вынуждает создавать программу б</w:t>
      </w:r>
      <w:r w:rsidR="004E7B61" w:rsidRPr="00303477">
        <w:rPr>
          <w:rFonts w:ascii="Times New Roman" w:hAnsi="Times New Roman" w:cs="Times New Roman"/>
        </w:rPr>
        <w:t>о</w:t>
      </w:r>
      <w:r w:rsidRPr="00303477">
        <w:rPr>
          <w:rFonts w:ascii="Times New Roman" w:hAnsi="Times New Roman" w:cs="Times New Roman"/>
        </w:rPr>
        <w:t>льшего размера, чем необходимо.</w:t>
      </w:r>
    </w:p>
    <w:p w14:paraId="22FF63D6" w14:textId="77777777" w:rsidR="00287D08" w:rsidRPr="00303477" w:rsidRDefault="00287D08">
      <w:pPr>
        <w:pStyle w:val="MyText"/>
        <w:ind w:left="0"/>
        <w:rPr>
          <w:rFonts w:ascii="Times New Roman" w:hAnsi="Times New Roman" w:cs="Times New Roman"/>
        </w:rPr>
      </w:pPr>
    </w:p>
    <w:p w14:paraId="3AA5DEB0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085CC688" w14:textId="77777777" w:rsidR="00287D08" w:rsidRPr="00303477" w:rsidRDefault="00287D08">
      <w:pPr>
        <w:pStyle w:val="MyText"/>
        <w:rPr>
          <w:rFonts w:ascii="Times New Roman" w:hAnsi="Times New Roman" w:cs="Times New Roman"/>
        </w:rPr>
      </w:pPr>
    </w:p>
    <w:p w14:paraId="6A38F28C" w14:textId="77777777" w:rsidR="00287D08" w:rsidRPr="00303477" w:rsidRDefault="00FB6C66">
      <w:pPr>
        <w:pStyle w:val="Section"/>
        <w:rPr>
          <w:rFonts w:ascii="Times New Roman" w:hAnsi="Times New Roman" w:cs="Times New Roman"/>
        </w:rPr>
      </w:pPr>
      <w:bookmarkStart w:id="9" w:name="__RefHeading___Toc242_1095348702"/>
      <w:r w:rsidRPr="00303477">
        <w:rPr>
          <w:rFonts w:ascii="Times New Roman" w:hAnsi="Times New Roman" w:cs="Times New Roman"/>
        </w:rPr>
        <w:lastRenderedPageBreak/>
        <w:t>Вывод</w:t>
      </w:r>
      <w:bookmarkEnd w:id="9"/>
    </w:p>
    <w:p w14:paraId="25BDC5F8" w14:textId="77777777" w:rsidR="00287D08" w:rsidRPr="00303477" w:rsidRDefault="00FB6C66">
      <w:pPr>
        <w:pStyle w:val="MyText"/>
        <w:rPr>
          <w:rFonts w:ascii="Times New Roman" w:hAnsi="Times New Roman" w:cs="Times New Roman"/>
        </w:rPr>
      </w:pPr>
      <w:r w:rsidRPr="00303477">
        <w:rPr>
          <w:rFonts w:ascii="Times New Roman" w:hAnsi="Times New Roman" w:cs="Times New Roman"/>
        </w:rPr>
        <w:t xml:space="preserve">В данной лабораторной работе была реализована система, которая позволяет определить язык текста одним из трёх алгоритмов: Алгоритм N-грамм, Алфавитный алгоритм, </w:t>
      </w:r>
      <w:proofErr w:type="spellStart"/>
      <w:r w:rsidRPr="00303477">
        <w:rPr>
          <w:rFonts w:ascii="Times New Roman" w:hAnsi="Times New Roman" w:cs="Times New Roman"/>
        </w:rPr>
        <w:t>Нейросетевой</w:t>
      </w:r>
      <w:proofErr w:type="spellEnd"/>
      <w:r w:rsidRPr="00303477">
        <w:rPr>
          <w:rFonts w:ascii="Times New Roman" w:hAnsi="Times New Roman" w:cs="Times New Roman"/>
        </w:rPr>
        <w:t xml:space="preserve"> алгоритм. После реализации система, были произведены тесты системы, по которым был сделан вывод, что система обладает достаточной точностью в сценариях работы, которые поставлены методическими указаниями. Наибольший интерес представляет алгоритм N-грамм и Алфавитный алгоритм из-за их высокой эффективности и скорости работы. Нейросетей алгоритм оказался не лучшим решением для подобного класса задач из-за большого потребления ресурсов ЭВМ, а также большим временем запуска из-за необходимости инициализации библиотек.</w:t>
      </w:r>
    </w:p>
    <w:p w14:paraId="7C607E27" w14:textId="77777777" w:rsidR="00287D08" w:rsidRPr="00303477" w:rsidRDefault="00287D08">
      <w:pPr>
        <w:pStyle w:val="MyText"/>
        <w:rPr>
          <w:rFonts w:ascii="Times New Roman" w:hAnsi="Times New Roman" w:cs="Times New Roman"/>
          <w:color w:val="000000"/>
        </w:rPr>
      </w:pPr>
    </w:p>
    <w:sectPr w:rsidR="00287D08" w:rsidRPr="00303477">
      <w:footerReference w:type="even" r:id="rId9"/>
      <w:footerReference w:type="default" r:id="rId10"/>
      <w:footerReference w:type="firs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88BD" w14:textId="77777777" w:rsidR="00B8493C" w:rsidRDefault="00B8493C">
      <w:r>
        <w:separator/>
      </w:r>
    </w:p>
  </w:endnote>
  <w:endnote w:type="continuationSeparator" w:id="0">
    <w:p w14:paraId="7E624AE5" w14:textId="77777777" w:rsidR="00B8493C" w:rsidRDefault="00B84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BDCD6" w14:textId="77777777" w:rsidR="00F300DD" w:rsidRDefault="00FB6C66">
    <w:pPr>
      <w:pStyle w:val="a8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A44D4" w14:textId="77777777" w:rsidR="00F300DD" w:rsidRDefault="00FB6C66">
    <w:pPr>
      <w:pStyle w:val="a8"/>
    </w:pPr>
    <w:r>
      <w:fldChar w:fldCharType="begin"/>
    </w:r>
    <w:r>
      <w:instrText xml:space="preserve"> PAGE </w:instrText>
    </w:r>
    <w:r>
      <w:fldChar w:fldCharType="separate"/>
    </w:r>
    <w:r>
      <w:t>9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F0EDB" w14:textId="77777777" w:rsidR="00F300DD" w:rsidRDefault="00B849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11B9" w14:textId="77777777" w:rsidR="00B8493C" w:rsidRDefault="00B8493C">
      <w:r>
        <w:rPr>
          <w:color w:val="000000"/>
        </w:rPr>
        <w:separator/>
      </w:r>
    </w:p>
  </w:footnote>
  <w:footnote w:type="continuationSeparator" w:id="0">
    <w:p w14:paraId="67BA971A" w14:textId="77777777" w:rsidR="00B8493C" w:rsidRDefault="00B8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0C9"/>
    <w:multiLevelType w:val="multilevel"/>
    <w:tmpl w:val="A2F8ACE0"/>
    <w:styleLink w:val="WWNum1"/>
    <w:lvl w:ilvl="0">
      <w:start w:val="1"/>
      <w:numFmt w:val="upperRoman"/>
      <w:lvlText w:val="%1"/>
      <w:lvlJc w:val="right"/>
      <w:pPr>
        <w:ind w:left="851" w:hanging="284"/>
      </w:pPr>
    </w:lvl>
    <w:lvl w:ilvl="1">
      <w:start w:val="1"/>
      <w:numFmt w:val="decimal"/>
      <w:lvlText w:val="%1.%2"/>
      <w:lvlJc w:val="left"/>
      <w:pPr>
        <w:ind w:left="1247" w:hanging="396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1" w15:restartNumberingAfterBreak="0">
    <w:nsid w:val="16710FD0"/>
    <w:multiLevelType w:val="multilevel"/>
    <w:tmpl w:val="B3E85AFC"/>
    <w:styleLink w:val="WWNum5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2" w15:restartNumberingAfterBreak="0">
    <w:nsid w:val="18EC4782"/>
    <w:multiLevelType w:val="multilevel"/>
    <w:tmpl w:val="02D605D6"/>
    <w:lvl w:ilvl="0">
      <w:numFmt w:val="bullet"/>
      <w:lvlText w:val="•"/>
      <w:lvlJc w:val="left"/>
      <w:pPr>
        <w:ind w:left="60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96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32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68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04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40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76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12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485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E570B7A"/>
    <w:multiLevelType w:val="multilevel"/>
    <w:tmpl w:val="0312109E"/>
    <w:styleLink w:val="WWNum2"/>
    <w:lvl w:ilvl="0">
      <w:start w:val="2"/>
      <w:numFmt w:val="upperRoman"/>
      <w:lvlText w:val="%1"/>
      <w:lvlJc w:val="right"/>
      <w:pPr>
        <w:ind w:left="851" w:hanging="284"/>
      </w:pPr>
    </w:lvl>
    <w:lvl w:ilvl="1">
      <w:start w:val="4"/>
      <w:numFmt w:val="decimal"/>
      <w:lvlText w:val="%1.%2"/>
      <w:lvlJc w:val="left"/>
      <w:pPr>
        <w:ind w:left="1247" w:hanging="396"/>
      </w:pPr>
    </w:lvl>
    <w:lvl w:ilvl="2">
      <w:start w:val="1"/>
      <w:numFmt w:val="lowerRoman"/>
      <w:lvlText w:val="%1.%2.%3"/>
      <w:lvlJc w:val="right"/>
      <w:pPr>
        <w:ind w:left="2869" w:hanging="180"/>
      </w:pPr>
    </w:lvl>
    <w:lvl w:ilvl="3">
      <w:start w:val="1"/>
      <w:numFmt w:val="decimal"/>
      <w:lvlText w:val="%1.%2.%3.%4"/>
      <w:lvlJc w:val="left"/>
      <w:pPr>
        <w:ind w:left="3589" w:hanging="360"/>
      </w:pPr>
    </w:lvl>
    <w:lvl w:ilvl="4">
      <w:start w:val="1"/>
      <w:numFmt w:val="lowerLetter"/>
      <w:lvlText w:val="%1.%2.%3.%4.%5"/>
      <w:lvlJc w:val="left"/>
      <w:pPr>
        <w:ind w:left="4309" w:hanging="360"/>
      </w:pPr>
    </w:lvl>
    <w:lvl w:ilvl="5">
      <w:start w:val="1"/>
      <w:numFmt w:val="lowerRoman"/>
      <w:lvlText w:val="%1.%2.%3.%4.%5.%6"/>
      <w:lvlJc w:val="right"/>
      <w:pPr>
        <w:ind w:left="5029" w:hanging="180"/>
      </w:pPr>
    </w:lvl>
    <w:lvl w:ilvl="6">
      <w:start w:val="1"/>
      <w:numFmt w:val="decimal"/>
      <w:lvlText w:val="%1.%2.%3.%4.%5.%6.%7"/>
      <w:lvlJc w:val="left"/>
      <w:pPr>
        <w:ind w:left="5749" w:hanging="360"/>
      </w:pPr>
    </w:lvl>
    <w:lvl w:ilvl="7">
      <w:start w:val="1"/>
      <w:numFmt w:val="lowerLetter"/>
      <w:lvlText w:val="%1.%2.%3.%4.%5.%6.%7.%8"/>
      <w:lvlJc w:val="left"/>
      <w:pPr>
        <w:ind w:left="6469" w:hanging="360"/>
      </w:pPr>
    </w:lvl>
    <w:lvl w:ilvl="8">
      <w:start w:val="1"/>
      <w:numFmt w:val="lowerRoman"/>
      <w:lvlText w:val="%1.%2.%3.%4.%5.%6.%7.%8.%9"/>
      <w:lvlJc w:val="right"/>
      <w:pPr>
        <w:ind w:left="7189" w:hanging="180"/>
      </w:pPr>
    </w:lvl>
  </w:abstractNum>
  <w:abstractNum w:abstractNumId="4" w15:restartNumberingAfterBreak="0">
    <w:nsid w:val="2EFC30AF"/>
    <w:multiLevelType w:val="multilevel"/>
    <w:tmpl w:val="DAF6CB34"/>
    <w:styleLink w:val="Numbering123"/>
    <w:lvl w:ilvl="0">
      <w:start w:val="1"/>
      <w:numFmt w:val="decimal"/>
      <w:suff w:val="space"/>
      <w:lvlText w:val="%1."/>
      <w:lvlJc w:val="left"/>
      <w:pPr>
        <w:ind w:left="754" w:hanging="754"/>
      </w:pPr>
    </w:lvl>
    <w:lvl w:ilvl="1">
      <w:start w:val="1"/>
      <w:numFmt w:val="decimal"/>
      <w:suff w:val="space"/>
      <w:lvlText w:val="%1.%2."/>
      <w:lvlJc w:val="left"/>
      <w:pPr>
        <w:ind w:left="1151" w:hanging="1151"/>
      </w:pPr>
    </w:lvl>
    <w:lvl w:ilvl="2">
      <w:start w:val="1"/>
      <w:numFmt w:val="decimal"/>
      <w:suff w:val="space"/>
      <w:lvlText w:val="%1.%2.%3."/>
      <w:lvlJc w:val="left"/>
      <w:pPr>
        <w:ind w:left="1548" w:hanging="1548"/>
      </w:pPr>
    </w:lvl>
    <w:lvl w:ilvl="3">
      <w:start w:val="1"/>
      <w:numFmt w:val="decimal"/>
      <w:suff w:val="space"/>
      <w:lvlText w:val="%1.%2.%3.%4."/>
      <w:lvlJc w:val="left"/>
      <w:pPr>
        <w:ind w:left="1945" w:hanging="1945"/>
      </w:pPr>
    </w:lvl>
    <w:lvl w:ilvl="4">
      <w:start w:val="1"/>
      <w:numFmt w:val="decimal"/>
      <w:suff w:val="space"/>
      <w:lvlText w:val="%1.%2.%3.%4.%5."/>
      <w:lvlJc w:val="left"/>
      <w:pPr>
        <w:ind w:left="2342" w:hanging="2342"/>
      </w:pPr>
    </w:lvl>
    <w:lvl w:ilvl="5">
      <w:start w:val="1"/>
      <w:numFmt w:val="decimal"/>
      <w:suff w:val="space"/>
      <w:lvlText w:val="%1.%2.%3.%4.%5.%6."/>
      <w:lvlJc w:val="left"/>
      <w:pPr>
        <w:ind w:left="2738" w:hanging="2738"/>
      </w:pPr>
    </w:lvl>
    <w:lvl w:ilvl="6">
      <w:start w:val="1"/>
      <w:numFmt w:val="decimal"/>
      <w:suff w:val="space"/>
      <w:lvlText w:val="%1.%2.%3.%4.%5.%6.%7."/>
      <w:lvlJc w:val="left"/>
      <w:pPr>
        <w:ind w:left="3135" w:hanging="3135"/>
      </w:pPr>
    </w:lvl>
    <w:lvl w:ilvl="7">
      <w:start w:val="1"/>
      <w:numFmt w:val="decimal"/>
      <w:suff w:val="space"/>
      <w:lvlText w:val="%1.%2.%3.%4.%5.%6.%7.%8."/>
      <w:lvlJc w:val="left"/>
      <w:pPr>
        <w:ind w:left="3532" w:hanging="3532"/>
      </w:pPr>
    </w:lvl>
    <w:lvl w:ilvl="8">
      <w:start w:val="1"/>
      <w:numFmt w:val="decimal"/>
      <w:suff w:val="space"/>
      <w:lvlText w:val="%1.%2.%3.%4.%5.%6.%7.%8.%9."/>
      <w:lvlJc w:val="left"/>
      <w:pPr>
        <w:ind w:left="3929" w:hanging="3929"/>
      </w:pPr>
    </w:lvl>
  </w:abstractNum>
  <w:abstractNum w:abstractNumId="5" w15:restartNumberingAfterBreak="0">
    <w:nsid w:val="44941BC7"/>
    <w:multiLevelType w:val="multilevel"/>
    <w:tmpl w:val="937A3D5C"/>
    <w:styleLink w:val="Outline"/>
    <w:lvl w:ilvl="0">
      <w:start w:val="1"/>
      <w:numFmt w:val="decimal"/>
      <w:pStyle w:val="Section"/>
      <w:lvlText w:val="%1."/>
      <w:lvlJc w:val="left"/>
    </w:lvl>
    <w:lvl w:ilvl="1">
      <w:start w:val="1"/>
      <w:numFmt w:val="decimal"/>
      <w:pStyle w:val="Subsection"/>
      <w:lvlText w:val="%1.%2.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4D7C659C"/>
    <w:multiLevelType w:val="multilevel"/>
    <w:tmpl w:val="B3A418D2"/>
    <w:lvl w:ilvl="0">
      <w:start w:val="1"/>
      <w:numFmt w:val="decimal"/>
      <w:lvlText w:val="%1."/>
      <w:lvlJc w:val="left"/>
      <w:pPr>
        <w:ind w:left="605" w:hanging="360"/>
      </w:pPr>
    </w:lvl>
    <w:lvl w:ilvl="1">
      <w:start w:val="1"/>
      <w:numFmt w:val="decimal"/>
      <w:lvlText w:val="%2."/>
      <w:lvlJc w:val="left"/>
      <w:pPr>
        <w:ind w:left="965" w:hanging="360"/>
      </w:pPr>
    </w:lvl>
    <w:lvl w:ilvl="2">
      <w:start w:val="1"/>
      <w:numFmt w:val="decimal"/>
      <w:lvlText w:val="%3."/>
      <w:lvlJc w:val="left"/>
      <w:pPr>
        <w:ind w:left="1325" w:hanging="360"/>
      </w:pPr>
    </w:lvl>
    <w:lvl w:ilvl="3">
      <w:start w:val="1"/>
      <w:numFmt w:val="decimal"/>
      <w:lvlText w:val="%4."/>
      <w:lvlJc w:val="left"/>
      <w:pPr>
        <w:ind w:left="1685" w:hanging="360"/>
      </w:pPr>
    </w:lvl>
    <w:lvl w:ilvl="4">
      <w:start w:val="1"/>
      <w:numFmt w:val="decimal"/>
      <w:lvlText w:val="%5."/>
      <w:lvlJc w:val="left"/>
      <w:pPr>
        <w:ind w:left="2045" w:hanging="360"/>
      </w:pPr>
    </w:lvl>
    <w:lvl w:ilvl="5">
      <w:start w:val="1"/>
      <w:numFmt w:val="decimal"/>
      <w:lvlText w:val="%6."/>
      <w:lvlJc w:val="left"/>
      <w:pPr>
        <w:ind w:left="2405" w:hanging="360"/>
      </w:pPr>
    </w:lvl>
    <w:lvl w:ilvl="6">
      <w:start w:val="1"/>
      <w:numFmt w:val="decimal"/>
      <w:lvlText w:val="%7."/>
      <w:lvlJc w:val="left"/>
      <w:pPr>
        <w:ind w:left="2765" w:hanging="360"/>
      </w:pPr>
    </w:lvl>
    <w:lvl w:ilvl="7">
      <w:start w:val="1"/>
      <w:numFmt w:val="decimal"/>
      <w:lvlText w:val="%8."/>
      <w:lvlJc w:val="left"/>
      <w:pPr>
        <w:ind w:left="3125" w:hanging="360"/>
      </w:pPr>
    </w:lvl>
    <w:lvl w:ilvl="8">
      <w:start w:val="1"/>
      <w:numFmt w:val="decimal"/>
      <w:lvlText w:val="%9."/>
      <w:lvlJc w:val="left"/>
      <w:pPr>
        <w:ind w:left="3485" w:hanging="360"/>
      </w:pPr>
    </w:lvl>
  </w:abstractNum>
  <w:abstractNum w:abstractNumId="7" w15:restartNumberingAfterBreak="0">
    <w:nsid w:val="51491B74"/>
    <w:multiLevelType w:val="multilevel"/>
    <w:tmpl w:val="BCA2184A"/>
    <w:lvl w:ilvl="0">
      <w:start w:val="1"/>
      <w:numFmt w:val="decimal"/>
      <w:lvlText w:val="%1."/>
      <w:lvlJc w:val="left"/>
      <w:pPr>
        <w:ind w:left="605" w:hanging="360"/>
      </w:pPr>
    </w:lvl>
    <w:lvl w:ilvl="1">
      <w:start w:val="1"/>
      <w:numFmt w:val="decimal"/>
      <w:lvlText w:val="%2."/>
      <w:lvlJc w:val="left"/>
      <w:pPr>
        <w:ind w:left="965" w:hanging="360"/>
      </w:pPr>
    </w:lvl>
    <w:lvl w:ilvl="2">
      <w:start w:val="1"/>
      <w:numFmt w:val="decimal"/>
      <w:lvlText w:val="%3."/>
      <w:lvlJc w:val="left"/>
      <w:pPr>
        <w:ind w:left="1325" w:hanging="360"/>
      </w:pPr>
    </w:lvl>
    <w:lvl w:ilvl="3">
      <w:start w:val="1"/>
      <w:numFmt w:val="decimal"/>
      <w:lvlText w:val="%4."/>
      <w:lvlJc w:val="left"/>
      <w:pPr>
        <w:ind w:left="1685" w:hanging="360"/>
      </w:pPr>
    </w:lvl>
    <w:lvl w:ilvl="4">
      <w:start w:val="1"/>
      <w:numFmt w:val="decimal"/>
      <w:lvlText w:val="%5."/>
      <w:lvlJc w:val="left"/>
      <w:pPr>
        <w:ind w:left="2045" w:hanging="360"/>
      </w:pPr>
    </w:lvl>
    <w:lvl w:ilvl="5">
      <w:start w:val="1"/>
      <w:numFmt w:val="decimal"/>
      <w:lvlText w:val="%6."/>
      <w:lvlJc w:val="left"/>
      <w:pPr>
        <w:ind w:left="2405" w:hanging="360"/>
      </w:pPr>
    </w:lvl>
    <w:lvl w:ilvl="6">
      <w:start w:val="1"/>
      <w:numFmt w:val="decimal"/>
      <w:lvlText w:val="%7."/>
      <w:lvlJc w:val="left"/>
      <w:pPr>
        <w:ind w:left="2765" w:hanging="360"/>
      </w:pPr>
    </w:lvl>
    <w:lvl w:ilvl="7">
      <w:start w:val="1"/>
      <w:numFmt w:val="decimal"/>
      <w:lvlText w:val="%8."/>
      <w:lvlJc w:val="left"/>
      <w:pPr>
        <w:ind w:left="3125" w:hanging="360"/>
      </w:pPr>
    </w:lvl>
    <w:lvl w:ilvl="8">
      <w:start w:val="1"/>
      <w:numFmt w:val="decimal"/>
      <w:lvlText w:val="%9."/>
      <w:lvlJc w:val="left"/>
      <w:pPr>
        <w:ind w:left="3485" w:hanging="360"/>
      </w:pPr>
    </w:lvl>
  </w:abstractNum>
  <w:abstractNum w:abstractNumId="8" w15:restartNumberingAfterBreak="0">
    <w:nsid w:val="5AE67F52"/>
    <w:multiLevelType w:val="multilevel"/>
    <w:tmpl w:val="A7B41E30"/>
    <w:styleLink w:val="WWNum4"/>
    <w:lvl w:ilvl="0">
      <w:numFmt w:val="bullet"/>
      <w:lvlText w:val=""/>
      <w:lvlJc w:val="left"/>
      <w:pPr>
        <w:ind w:left="1282" w:hanging="360"/>
      </w:pPr>
      <w:rPr>
        <w:rFonts w:cs="Symbol"/>
      </w:rPr>
    </w:lvl>
    <w:lvl w:ilvl="1">
      <w:numFmt w:val="bullet"/>
      <w:lvlText w:val="o"/>
      <w:lvlJc w:val="left"/>
      <w:pPr>
        <w:ind w:left="2002" w:hanging="360"/>
      </w:pPr>
      <w:rPr>
        <w:rFonts w:cs="Courier New"/>
      </w:rPr>
    </w:lvl>
    <w:lvl w:ilvl="2">
      <w:numFmt w:val="bullet"/>
      <w:lvlText w:val=""/>
      <w:lvlJc w:val="left"/>
      <w:pPr>
        <w:ind w:left="2722" w:hanging="360"/>
      </w:pPr>
      <w:rPr>
        <w:rFonts w:cs="Wingdings"/>
      </w:rPr>
    </w:lvl>
    <w:lvl w:ilvl="3">
      <w:numFmt w:val="bullet"/>
      <w:lvlText w:val=""/>
      <w:lvlJc w:val="left"/>
      <w:pPr>
        <w:ind w:left="3442" w:hanging="360"/>
      </w:pPr>
      <w:rPr>
        <w:rFonts w:cs="Symbol"/>
      </w:rPr>
    </w:lvl>
    <w:lvl w:ilvl="4">
      <w:numFmt w:val="bullet"/>
      <w:lvlText w:val="o"/>
      <w:lvlJc w:val="left"/>
      <w:pPr>
        <w:ind w:left="4162" w:hanging="360"/>
      </w:pPr>
      <w:rPr>
        <w:rFonts w:cs="Courier New"/>
      </w:rPr>
    </w:lvl>
    <w:lvl w:ilvl="5">
      <w:numFmt w:val="bullet"/>
      <w:lvlText w:val=""/>
      <w:lvlJc w:val="left"/>
      <w:pPr>
        <w:ind w:left="4882" w:hanging="360"/>
      </w:pPr>
      <w:rPr>
        <w:rFonts w:cs="Wingdings"/>
      </w:rPr>
    </w:lvl>
    <w:lvl w:ilvl="6">
      <w:numFmt w:val="bullet"/>
      <w:lvlText w:val=""/>
      <w:lvlJc w:val="left"/>
      <w:pPr>
        <w:ind w:left="5602" w:hanging="360"/>
      </w:pPr>
      <w:rPr>
        <w:rFonts w:cs="Symbol"/>
      </w:rPr>
    </w:lvl>
    <w:lvl w:ilvl="7">
      <w:numFmt w:val="bullet"/>
      <w:lvlText w:val="o"/>
      <w:lvlJc w:val="left"/>
      <w:pPr>
        <w:ind w:left="6322" w:hanging="360"/>
      </w:pPr>
      <w:rPr>
        <w:rFonts w:cs="Courier New"/>
      </w:rPr>
    </w:lvl>
    <w:lvl w:ilvl="8">
      <w:numFmt w:val="bullet"/>
      <w:lvlText w:val=""/>
      <w:lvlJc w:val="left"/>
      <w:pPr>
        <w:ind w:left="7042" w:hanging="360"/>
      </w:pPr>
      <w:rPr>
        <w:rFonts w:cs="Wingdings"/>
      </w:rPr>
    </w:lvl>
  </w:abstractNum>
  <w:abstractNum w:abstractNumId="9" w15:restartNumberingAfterBreak="0">
    <w:nsid w:val="5F4B1DC3"/>
    <w:multiLevelType w:val="multilevel"/>
    <w:tmpl w:val="09F2D2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67C2579D"/>
    <w:multiLevelType w:val="multilevel"/>
    <w:tmpl w:val="DC00672C"/>
    <w:styleLink w:val="WWNum23"/>
    <w:lvl w:ilvl="0">
      <w:numFmt w:val="bullet"/>
      <w:lvlText w:val=""/>
      <w:lvlJc w:val="left"/>
      <w:pPr>
        <w:ind w:left="644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D08"/>
    <w:rsid w:val="00083182"/>
    <w:rsid w:val="001A1E53"/>
    <w:rsid w:val="0022472A"/>
    <w:rsid w:val="002852E7"/>
    <w:rsid w:val="00287D08"/>
    <w:rsid w:val="00303477"/>
    <w:rsid w:val="003F6143"/>
    <w:rsid w:val="004E7B61"/>
    <w:rsid w:val="008B2E8C"/>
    <w:rsid w:val="00B8493C"/>
    <w:rsid w:val="00C06842"/>
    <w:rsid w:val="00D20FB8"/>
    <w:rsid w:val="00FB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A13"/>
  <w15:docId w15:val="{077E296D-D549-44E9-A826-4E140310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Droid Sans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Стиль1"/>
    <w:basedOn w:val="Standard"/>
    <w:next w:val="Standard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ext">
    <w:name w:val="Text"/>
    <w:basedOn w:val="a4"/>
  </w:style>
  <w:style w:type="paragraph" w:customStyle="1" w:styleId="Section">
    <w:name w:val="Section"/>
    <w:basedOn w:val="1"/>
    <w:next w:val="MyText"/>
    <w:pPr>
      <w:pageBreakBefore/>
      <w:numPr>
        <w:numId w:val="1"/>
      </w:numPr>
    </w:pPr>
    <w:rPr>
      <w:rFonts w:ascii="Liberation Serif" w:eastAsia="Liberation Serif" w:hAnsi="Liberation Serif" w:cs="Liberation Serif"/>
      <w:sz w:val="32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MyText">
    <w:name w:val="MyText"/>
    <w:basedOn w:val="Textbody"/>
    <w:pPr>
      <w:keepNext/>
      <w:ind w:left="-115"/>
      <w:jc w:val="both"/>
    </w:pPr>
  </w:style>
  <w:style w:type="paragraph" w:customStyle="1" w:styleId="Subsection">
    <w:name w:val="Subsection"/>
    <w:basedOn w:val="2"/>
    <w:next w:val="MyText"/>
    <w:pPr>
      <w:numPr>
        <w:ilvl w:val="1"/>
        <w:numId w:val="1"/>
      </w:numPr>
    </w:pPr>
    <w:rPr>
      <w:rFonts w:ascii="Liberation Serif" w:eastAsia="Liberation Serif" w:hAnsi="Liberation Serif" w:cs="Liberation Serif"/>
    </w:rPr>
  </w:style>
  <w:style w:type="paragraph" w:styleId="a5">
    <w:name w:val="List Paragraph"/>
    <w:basedOn w:val="Standard"/>
    <w:pPr>
      <w:spacing w:after="160"/>
      <w:ind w:left="720"/>
      <w:contextualSpacing/>
    </w:pPr>
  </w:style>
  <w:style w:type="paragraph" w:styleId="a6">
    <w:name w:val="Signature"/>
    <w:basedOn w:val="Standard"/>
    <w:pPr>
      <w:suppressLineNumbers/>
    </w:p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7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HeaderandFooter"/>
  </w:style>
  <w:style w:type="paragraph" w:customStyle="1" w:styleId="Marginalia">
    <w:name w:val="Marginalia"/>
    <w:basedOn w:val="Textbody"/>
    <w:pPr>
      <w:ind w:left="2268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numbering" w:customStyle="1" w:styleId="Numbering123">
    <w:name w:val="Numbering 123"/>
    <w:basedOn w:val="a2"/>
    <w:pPr>
      <w:numPr>
        <w:numId w:val="2"/>
      </w:numPr>
    </w:pPr>
  </w:style>
  <w:style w:type="numbering" w:customStyle="1" w:styleId="WWNum5">
    <w:name w:val="WWNum5"/>
    <w:basedOn w:val="a2"/>
    <w:pPr>
      <w:numPr>
        <w:numId w:val="3"/>
      </w:numPr>
    </w:pPr>
  </w:style>
  <w:style w:type="numbering" w:customStyle="1" w:styleId="WWNum1">
    <w:name w:val="WWNum1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2">
    <w:name w:val="WWNum2"/>
    <w:basedOn w:val="a2"/>
    <w:pPr>
      <w:numPr>
        <w:numId w:val="6"/>
      </w:numPr>
    </w:pPr>
  </w:style>
  <w:style w:type="numbering" w:customStyle="1" w:styleId="WWNum23">
    <w:name w:val="WWNum23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.config\libreoffice\4\user\template\000Report.ot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000Report.ott</Template>
  <TotalTime>575</TotalTime>
  <Pages>8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000Report</vt:lpstr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000Report</dc:title>
  <dc:creator>Vanya</dc:creator>
  <cp:lastModifiedBy>Иван Губаревич</cp:lastModifiedBy>
  <cp:revision>5</cp:revision>
  <dcterms:created xsi:type="dcterms:W3CDTF">2022-10-20T12:26:00Z</dcterms:created>
  <dcterms:modified xsi:type="dcterms:W3CDTF">2022-12-16T20:47:00Z</dcterms:modified>
</cp:coreProperties>
</file>