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15-docker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docker安装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搜索仓库镜像：docker search 镜像名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拉取镜像：docker pull 镜像名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查看正在运行的容器：docker ps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查看所有容器：docker ps -a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删除容器：docker rm container_id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查看镜像：docker images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删除镜像：docker rmi image_id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启动（停止的）容器：docker start 容器ID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停止容器：docker stop 容器ID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重启容器：docker restart 容器ID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启动（新）容器：docker run -it ubuntu /bin/bash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进入容器：</w:t>
      </w:r>
      <w:r>
        <w:rPr>
          <w:rFonts w:eastAsia="Consolas" w:ascii="Consolas" w:cs="Consolas" w:hAnsi="Consolas"/>
          <w:sz w:val="22"/>
          <w:shd w:fill="EFF0F1"/>
        </w:rPr>
        <w:t>docker attach 容器ID</w:t>
      </w:r>
      <w:r>
        <w:rPr>
          <w:rFonts w:eastAsia="等线" w:ascii="Arial" w:cs="Arial" w:hAnsi="Arial"/>
          <w:sz w:val="22"/>
        </w:rPr>
        <w:t>或</w:t>
      </w:r>
      <w:r>
        <w:rPr>
          <w:rFonts w:eastAsia="Consolas" w:ascii="Consolas" w:cs="Consolas" w:hAnsi="Consolas"/>
          <w:sz w:val="22"/>
          <w:shd w:fill="EFF0F1"/>
        </w:rPr>
        <w:t>docker exec -it 容器ID /bin/bash</w:t>
      </w:r>
      <w:r>
        <w:rPr>
          <w:rFonts w:eastAsia="等线" w:ascii="Arial" w:cs="Arial" w:hAnsi="Arial"/>
          <w:sz w:val="22"/>
        </w:rPr>
        <w:t>，推荐使用后者。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更多的命令可以通过</w:t>
      </w:r>
      <w:r>
        <w:rPr>
          <w:rFonts w:eastAsia="Consolas" w:ascii="Consolas" w:cs="Consolas" w:hAnsi="Consolas"/>
          <w:sz w:val="22"/>
          <w:shd w:fill="EFF0F1"/>
        </w:rPr>
        <w:t>docker help</w:t>
      </w:r>
      <w:r>
        <w:rPr>
          <w:rFonts w:eastAsia="等线" w:ascii="Arial" w:cs="Arial" w:hAnsi="Arial"/>
          <w:sz w:val="22"/>
        </w:rPr>
        <w:t>命令来查看。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color w:val="3370ff"/>
          <w:sz w:val="30"/>
        </w:rPr>
        <w:t xml:space="preserve">1.1 </w:t>
      </w:r>
      <w:r>
        <w:rPr>
          <w:rFonts w:eastAsia="等线" w:ascii="Arial" w:cs="Arial" w:hAnsi="Arial"/>
          <w:b w:val="true"/>
          <w:sz w:val="30"/>
        </w:rPr>
        <w:t>代码仓库地址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docker安装</w:t>
              <w:br/>
              <w:t>curl -fsSL https://get.docker.com | bash -s docker --mirror Aliyun</w:t>
              <w:br/>
              <w:br/>
              <w:t>docker运行查看</w:t>
              <w:br/>
              <w:t>docker ps -a</w:t>
              <w:br/>
              <w:br/>
              <w:t>docker 镜像查看</w:t>
              <w:br/>
            </w:r>
            <w:r>
              <w:rPr>
                <w:rFonts w:eastAsia="Consolas" w:ascii="Consolas" w:cs="Consolas" w:hAnsi="Consolas"/>
                <w:sz w:val="22"/>
              </w:rPr>
              <w:t>docker images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docker 操作命令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2.1 </w:t>
      </w:r>
      <w:r>
        <w:rPr>
          <w:rFonts w:eastAsia="等线" w:ascii="Arial" w:cs="Arial" w:hAnsi="Arial"/>
          <w:b w:val="true"/>
          <w:sz w:val="30"/>
        </w:rPr>
        <w:t>docker基础操作</w:t>
      </w:r>
      <w:bookmarkEnd w:id="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color w:val="3370ff"/>
          <w:sz w:val="28"/>
        </w:rPr>
        <w:t xml:space="preserve">2.1.1 </w:t>
      </w:r>
      <w:r>
        <w:rPr>
          <w:rFonts w:eastAsia="等线" w:ascii="Arial" w:cs="Arial" w:hAnsi="Arial"/>
          <w:b w:val="true"/>
          <w:sz w:val="28"/>
        </w:rPr>
        <w:t>docker登录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官方仓库</w:t>
              <w:br/>
              <w:t>docker login</w:t>
              <w:br/>
              <w:t>// 其他仓库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docker login </w:t>
            </w:r>
            <w:hyperlink r:id="rId5">
              <w:r>
                <w:rPr>
                  <w:rFonts w:eastAsia="Consolas" w:ascii="Consolas" w:cs="Consolas" w:hAnsi="Consolas"/>
                  <w:color w:val="3370ff"/>
                  <w:sz w:val="22"/>
                </w:rPr>
                <w:t>artifactory.ep.chehejia.com</w:t>
              </w:r>
            </w:hyperlink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// </w:t>
            </w:r>
            <w:hyperlink r:id="rId6">
              <w:r>
                <w:rPr>
                  <w:rFonts w:eastAsia="Consolas" w:ascii="Consolas" w:cs="Consolas" w:hAnsi="Consolas"/>
                  <w:color w:val="3370ff"/>
                  <w:sz w:val="22"/>
                </w:rPr>
                <w:t>artifactory.ep.chehejia.com</w:t>
              </w:r>
            </w:hyperlink>
            <w:r>
              <w:rPr>
                <w:rFonts w:eastAsia="Consolas" w:ascii="Consolas" w:cs="Consolas" w:hAnsi="Consolas"/>
                <w:sz w:val="22"/>
              </w:rPr>
              <w:t xml:space="preserve"> 公司本地系统需要修改</w:t>
              <w:br/>
            </w:r>
            <w:r>
              <w:rPr>
                <w:rFonts w:eastAsia="Consolas" w:ascii="Consolas" w:cs="Consolas" w:hAnsi="Consolas"/>
                <w:sz w:val="22"/>
              </w:rPr>
              <w:t>sudo chmod 666 /var/run/docker.sock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color w:val="3370ff"/>
          <w:sz w:val="28"/>
        </w:rPr>
        <w:t xml:space="preserve">2.1.2 </w:t>
      </w:r>
      <w:r>
        <w:rPr>
          <w:rFonts w:eastAsia="等线" w:ascii="Arial" w:cs="Arial" w:hAnsi="Arial"/>
          <w:b w:val="true"/>
          <w:sz w:val="28"/>
        </w:rPr>
        <w:t>docker拉取镜像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vbs 镜像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docker pull </w:t>
            </w:r>
            <w:r>
              <w:rPr>
                <w:rFonts w:eastAsia="Consolas" w:ascii="Consolas" w:cs="Consolas" w:hAnsi="Consolas"/>
                <w:sz w:val="22"/>
              </w:rPr>
              <w:t>artifactory.ep.chehejia.com/lios-docker/lios3-build-env:31</w:t>
            </w:r>
            <w:r>
              <w:rPr>
                <w:rFonts w:eastAsia="Consolas" w:ascii="Consolas" w:cs="Consolas" w:hAnsi="Consolas"/>
                <w:sz w:val="22"/>
              </w:rPr>
              <w:br/>
              <w:t>老镜像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docker pull </w:t>
            </w:r>
            <w:r>
              <w:rPr>
                <w:rFonts w:eastAsia="Consolas" w:ascii="Consolas" w:cs="Consolas" w:hAnsi="Consolas"/>
                <w:sz w:val="22"/>
              </w:rPr>
              <w:t>artifactory.ep.chehejia.com/lios-docker/lios3-build-env:4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color w:val="3370ff"/>
          <w:sz w:val="28"/>
        </w:rPr>
        <w:t xml:space="preserve">2.1.3 </w:t>
      </w:r>
      <w:r>
        <w:rPr>
          <w:rFonts w:eastAsia="等线" w:ascii="Arial" w:cs="Arial" w:hAnsi="Arial"/>
          <w:b w:val="true"/>
          <w:sz w:val="28"/>
        </w:rPr>
        <w:t>docker启动， 带挂载目录</w:t>
      </w:r>
      <w:bookmarkEnd w:id="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直接run老的镜像</w:t>
              <w:br/>
            </w:r>
            <w:r>
              <w:rPr>
                <w:rFonts w:eastAsia="Consolas" w:ascii="Consolas" w:cs="Consolas" w:hAnsi="Consolas"/>
                <w:sz w:val="22"/>
              </w:rPr>
              <w:t>docker run -v 宿主机文件:容器文件 -it  "镜像ID"    /bin/bash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color w:val="3370ff"/>
          <w:sz w:val="28"/>
        </w:rPr>
        <w:t xml:space="preserve">2.1.4 </w:t>
      </w:r>
      <w:r>
        <w:rPr>
          <w:rFonts w:eastAsia="等线" w:ascii="Arial" w:cs="Arial" w:hAnsi="Arial"/>
          <w:b w:val="true"/>
          <w:sz w:val="28"/>
        </w:rPr>
        <w:t>docker限制资源启动</w:t>
      </w:r>
      <w:bookmarkEnd w:id="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run --privileged --ulimit rtprio=99 --cap-add=sys_resource -v 宿主机文件:容器文件 -it "镜像ID" /bin/bash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color w:val="3370ff"/>
          <w:sz w:val="28"/>
        </w:rPr>
        <w:t xml:space="preserve">2.1.5 </w:t>
      </w:r>
      <w:r>
        <w:rPr>
          <w:rFonts w:eastAsia="等线" w:ascii="Arial" w:cs="Arial" w:hAnsi="Arial"/>
          <w:b w:val="true"/>
          <w:sz w:val="28"/>
        </w:rPr>
        <w:t>docker镜像生成容器(run)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run是生成容器，只在第一次生成容器使用，即可在run后可以使用，后续第二次使用只需要 start启动，stop停止容器运行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（容器名是一个标签，代替容器ID用于操作）并且启动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run --name "容器名"  "镜像ID"</w:t>
              <w:br/>
              <w:t>docker run -d --name "容器名"  "镜像ID"</w:t>
              <w:br/>
              <w:t>带 -d：  容器在后台运行，命令行立即返回，你需要使用 docker logs 来查看容器输出。</w:t>
              <w:br/>
              <w:t>不带 -d：容器在前台运行，并且容器的输出直接发送到当前命令行界面，命令行会话会被阻塞直到容器停止。</w:t>
              <w:br/>
              <w:t>docker run -it  "镜像ID" bash</w:t>
              <w:br/>
            </w:r>
            <w:r>
              <w:rPr>
                <w:rFonts w:eastAsia="Consolas" w:ascii="Consolas" w:cs="Consolas" w:hAnsi="Consolas"/>
                <w:sz w:val="22"/>
              </w:rPr>
              <w:t>由于我们想通过 bash 进行交互，我们将使其在前台运行并分配一个伪终端（-it 参数）。</w:t>
            </w:r>
          </w:p>
        </w:tc>
      </w:tr>
    </w:tbl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如果镜像为非阻塞没有终端，run就结束退出，请使用docker run -it  "镜像ID" bash，分配一个伪终端，否则后续start开始就退出、exec进不去。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如果镜像为一个一直启动服务，那么不要用上一种方案(分配一个伪终) 端否则服务就被替换起不来。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使用docker run --name "容器名"  "镜像ID"，    服务的输出会一直在，这个bash退不出，功能不正常。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使用docker run -d --name "容器名"  "镜像ID"，输出在后台，功能正常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678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-p:端口映射</w:t>
            </w:r>
          </w:p>
        </w:tc>
        <w:tc>
          <w:tcPr>
            <w:tcW w:w="6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宿主机端口:容器端口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-v:文件挂载</w:t>
            </w:r>
          </w:p>
        </w:tc>
        <w:tc>
          <w:tcPr>
            <w:tcW w:w="6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宿主机文件:容器文件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-it：-i 和 -t 的组合</w:t>
            </w:r>
          </w:p>
        </w:tc>
        <w:tc>
          <w:tcPr>
            <w:tcW w:w="6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-i 意味着以交互模式运行容器，并保持 STDIN 打开，即使不附加到容器。-t 分配一个伪终端。这两个选项一起使用时允许您与运行的容器进行交互。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--rm</w:t>
            </w:r>
          </w:p>
        </w:tc>
        <w:tc>
          <w:tcPr>
            <w:tcW w:w="6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告诉 Docker 在容器退出时自动删除该容器。这有助于保持您的系统干净，不留下停止状态的容器。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--privileged</w:t>
            </w:r>
          </w:p>
        </w:tc>
        <w:tc>
          <w:tcPr>
            <w:tcW w:w="6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赋予容器完全的权限。这个选项将容器内的用户赋予几乎所有在宿主机上可用的权限。这对于需要执行特权操作的容器（比如直接访问宿主机硬件的容器）是有用的。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-restart always</w:t>
            </w:r>
          </w:p>
        </w:tc>
        <w:tc>
          <w:tcPr>
            <w:tcW w:w="6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不管退出状态码是什么，容器都会被重新启动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除了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always</w:t>
            </w:r>
            <w:r>
              <w:rPr>
                <w:rFonts w:eastAsia="等线" w:ascii="Arial" w:cs="Arial" w:hAnsi="Arial"/>
                <w:sz w:val="22"/>
              </w:rPr>
              <w:t>，Docker 还提供了其他几种重启策略：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no</w:t>
            </w:r>
            <w:r>
              <w:rPr>
                <w:rFonts w:eastAsia="等线" w:ascii="Arial" w:cs="Arial" w:hAnsi="Arial"/>
                <w:sz w:val="22"/>
              </w:rPr>
              <w:t>：容器不会在退出时自动重启。这是默认设置。</w:t>
            </w:r>
          </w:p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on-failure[:max-retry]</w:t>
            </w:r>
            <w:r>
              <w:rPr>
                <w:rFonts w:eastAsia="等线" w:ascii="Arial" w:cs="Arial" w:hAnsi="Arial"/>
                <w:sz w:val="22"/>
              </w:rPr>
              <w:t>：仅在容器非正常退出时（退出状态非0）重启容器。可以选择性地附加最大重启尝试次数（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max-retry</w:t>
            </w:r>
            <w:r>
              <w:rPr>
                <w:rFonts w:eastAsia="等线" w:ascii="Arial" w:cs="Arial" w:hAnsi="Arial"/>
                <w:sz w:val="22"/>
              </w:rPr>
              <w:t>）。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unless-stopped</w:t>
            </w:r>
            <w:r>
              <w:rPr>
                <w:rFonts w:eastAsia="等线" w:ascii="Arial" w:cs="Arial" w:hAnsi="Arial"/>
                <w:sz w:val="22"/>
              </w:rPr>
              <w:t>：容器总是会自动重启，除非它被人工停止。如果在 Docker 重新启动时容器是停止状态，则该容器不会被自动启动。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color w:val="3370ff"/>
          <w:sz w:val="28"/>
        </w:rPr>
        <w:t xml:space="preserve">2.1.6 </w:t>
      </w:r>
      <w:r>
        <w:rPr>
          <w:rFonts w:eastAsia="等线" w:ascii="Arial" w:cs="Arial" w:hAnsi="Arial"/>
          <w:b w:val="true"/>
          <w:sz w:val="28"/>
        </w:rPr>
        <w:t>docker容器运行启动</w:t>
      </w:r>
      <w:bookmarkEnd w:id="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docker start "容器ID"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color w:val="3370ff"/>
          <w:sz w:val="28"/>
        </w:rPr>
        <w:t xml:space="preserve">2.1.7 </w:t>
      </w:r>
      <w:r>
        <w:rPr>
          <w:rFonts w:eastAsia="等线" w:ascii="Arial" w:cs="Arial" w:hAnsi="Arial"/>
          <w:b w:val="true"/>
          <w:sz w:val="28"/>
        </w:rPr>
        <w:t>docker进入容器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exec -it "容器ID" bash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color w:val="3370ff"/>
          <w:sz w:val="28"/>
        </w:rPr>
        <w:t xml:space="preserve">2.1.8 </w:t>
      </w:r>
      <w:r>
        <w:rPr>
          <w:rFonts w:eastAsia="等线" w:ascii="Arial" w:cs="Arial" w:hAnsi="Arial"/>
          <w:b w:val="true"/>
          <w:sz w:val="28"/>
        </w:rPr>
        <w:t>docker删除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#镜像</w:t>
              <w:br/>
              <w:t>docker rmi "镜像ID"</w:t>
              <w:br/>
              <w:t>#容器</w:t>
              <w:br/>
              <w:t>docker rm "容器ID"</w:t>
              <w:br/>
              <w:br/>
              <w:t>docker image rm &lt;image-name&gt;:&lt;tag-name&gt;</w:t>
              <w:br/>
              <w:t>docker image rm my-image:latest</w:t>
              <w:br/>
              <w:t># 删除所有未使用镜像</w:t>
              <w:br/>
            </w:r>
            <w:r>
              <w:rPr>
                <w:rFonts w:eastAsia="Consolas" w:ascii="Consolas" w:cs="Consolas" w:hAnsi="Consolas"/>
                <w:sz w:val="22"/>
              </w:rPr>
              <w:t>docker image prune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color w:val="3370ff"/>
          <w:sz w:val="28"/>
        </w:rPr>
        <w:t xml:space="preserve">2.1.9 </w:t>
      </w:r>
      <w:r>
        <w:rPr>
          <w:rFonts w:eastAsia="等线" w:ascii="Arial" w:cs="Arial" w:hAnsi="Arial"/>
          <w:b w:val="true"/>
          <w:sz w:val="28"/>
        </w:rPr>
        <w:t>docker查看ip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inspect -f '{{range.NetworkSettings.Networks}}{{.IPAddress}}{{end}}' 容器名称或ID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color w:val="3370ff"/>
          <w:sz w:val="28"/>
        </w:rPr>
        <w:t xml:space="preserve">2.1.10 </w:t>
      </w:r>
      <w:r>
        <w:rPr>
          <w:rFonts w:eastAsia="等线" w:ascii="Arial" w:cs="Arial" w:hAnsi="Arial"/>
          <w:b w:val="true"/>
          <w:sz w:val="28"/>
        </w:rPr>
        <w:t>文件复制</w:t>
      </w:r>
      <w:bookmarkEnd w:id="1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docker cp 主机目录 容器ID:容器目录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卡死处理方式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1、已经运行容器， 不想重新生成容器设置方法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限制容器大小</w:t>
              <w:br/>
            </w:r>
            <w:r>
              <w:rPr>
                <w:rFonts w:eastAsia="Consolas" w:ascii="Consolas" w:cs="Consolas" w:hAnsi="Consolas"/>
                <w:sz w:val="22"/>
              </w:rPr>
              <w:t>docker update --memory 10g --memory-swap 12g [CONTAINER ID or NAMES]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这里将电脑交换空间设置为8G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物理机14G+8G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#!/bin/bash</w:t>
              <w:br/>
              <w:br/>
              <w:t>swap_size=8</w:t>
              <w:br/>
              <w:br/>
              <w:t># 禁用当前的 Swap 文件</w:t>
              <w:br/>
              <w:t>echo "禁用当前的 Swap 文件"</w:t>
              <w:br/>
              <w:t>sudo swapoff /swapfile</w:t>
              <w:br/>
              <w:br/>
              <w:t># 增加 Swap 文件的大小</w:t>
              <w:br/>
              <w:t>echo "加 Swap 文件的大小: ${swap_size}G"</w:t>
              <w:br/>
              <w:t>sudo fallocate -l ${swap_size}G /swapfile</w:t>
              <w:br/>
              <w:t>#sudo dd if=/dev/zero of=/swapfile bs=1G count=$swap_size</w:t>
              <w:br/>
              <w:br/>
              <w:t># 设置 Swap 文件的权限</w:t>
              <w:br/>
              <w:t>echo "设置 Swap 文件的权限"</w:t>
              <w:br/>
              <w:t>sudo chmod 600 /swapfile</w:t>
              <w:br/>
              <w:br/>
              <w:t># 制作 Swap 空间</w:t>
              <w:br/>
              <w:t>echo "制作 Swap 空间"</w:t>
              <w:br/>
              <w:t>sudo mkswap /swapfile</w:t>
              <w:br/>
              <w:br/>
              <w:t># 激活 Swap 文件</w:t>
              <w:br/>
              <w:t>echo "激活 Swap 文件"</w:t>
              <w:br/>
              <w:t>sudo swapon /swapfile</w:t>
              <w:br/>
              <w:br/>
              <w:t># 确认 Swap 文件激活</w:t>
              <w:br/>
              <w:t>echo "确认 Swap 文件激活"</w:t>
              <w:br/>
            </w:r>
            <w:r>
              <w:rPr>
                <w:rFonts w:eastAsia="Consolas" w:ascii="Consolas" w:cs="Consolas" w:hAnsi="Consolas"/>
                <w:sz w:val="22"/>
              </w:rPr>
              <w:t>sudo swapon --show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将docker 设置限制内存12G+交换空间6G：既可以编译过去，也可不卡死物理机。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状态查看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docker Stats： 你可以使用 </w:t>
      </w:r>
      <w:r>
        <w:rPr>
          <w:rFonts w:eastAsia="Consolas" w:ascii="Consolas" w:cs="Consolas" w:hAnsi="Consolas"/>
          <w:sz w:val="22"/>
          <w:shd w:fill="EFF0F1"/>
        </w:rPr>
        <w:t>docker stats</w:t>
      </w:r>
      <w:r>
        <w:rPr>
          <w:rFonts w:eastAsia="等线" w:ascii="Arial" w:cs="Arial" w:hAnsi="Arial"/>
          <w:sz w:val="22"/>
        </w:rPr>
        <w:t xml:space="preserve"> 命令来实时监控容器的资源使用情况。这将显示包括CPU使用率、内存使用情况、网络IO等信息。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stats [CONTAINER ID or NAMES]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在内存使用列中，你会看到容器的内存使用量和限制。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docker Inspect： 用 </w:t>
      </w:r>
      <w:r>
        <w:rPr>
          <w:rFonts w:eastAsia="Consolas" w:ascii="Consolas" w:cs="Consolas" w:hAnsi="Consolas"/>
          <w:sz w:val="22"/>
          <w:shd w:fill="EFF0F1"/>
        </w:rPr>
        <w:t>docker inspect</w:t>
      </w:r>
      <w:r>
        <w:rPr>
          <w:rFonts w:eastAsia="等线" w:ascii="Arial" w:cs="Arial" w:hAnsi="Arial"/>
          <w:sz w:val="22"/>
        </w:rPr>
        <w:t xml:space="preserve"> 命令可以查看容器的配置详情，包括内存限制。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inspect -f '{{.HostConfig.Memory}}' [CONTAINER ID or NAMES]</w:t>
              <w:br/>
            </w:r>
            <w:r>
              <w:rPr>
                <w:rFonts w:eastAsia="Consolas" w:ascii="Consolas" w:cs="Consolas" w:hAnsi="Consolas"/>
                <w:sz w:val="22"/>
              </w:rPr>
              <w:t>docker inspect -f '{{.HostConfig.MemorySwap}}' [CONTAINER ID or NAMES]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这条命令会分别返回设置的内存和交换区限制的字节数。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查看Cgroup信息： Docker容器资源限制背后使用的是Cgroups（control groups）。你可以直接查看cgroup信息来确认限制：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cat /sys/fs/cgroup/memory/docker/[CONTAINER ID]/memory.limit_in_bytes</w:t>
              <w:br/>
            </w:r>
            <w:r>
              <w:rPr>
                <w:rFonts w:eastAsia="Consolas" w:ascii="Consolas" w:cs="Consolas" w:hAnsi="Consolas"/>
                <w:sz w:val="22"/>
              </w:rPr>
              <w:t>cat /sys/fs/cgroup/memory/docker/[CONTAINER ID]/memory.memsw.limit_in_bytes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上面的命令显示了容器内存限制和内存加swap限制的字节数。确保将</w:t>
      </w:r>
      <w:r>
        <w:rPr>
          <w:rFonts w:eastAsia="Consolas" w:ascii="Consolas" w:cs="Consolas" w:hAnsi="Consolas"/>
          <w:sz w:val="22"/>
          <w:shd w:fill="EFF0F1"/>
        </w:rPr>
        <w:t>[CONTAINER ID]</w:t>
      </w:r>
      <w:r>
        <w:rPr>
          <w:rFonts w:eastAsia="等线" w:ascii="Arial" w:cs="Arial" w:hAnsi="Arial"/>
          <w:sz w:val="22"/>
        </w:rPr>
        <w:t>替换为你的容器ID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ssh 远程开启配置</w:t>
      </w:r>
      <w:bookmarkEnd w:id="16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进入docker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下载openssh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apt-get update</w:t>
            </w:r>
            <w:r>
              <w:rPr>
                <w:rFonts w:eastAsia="Consolas" w:ascii="Consolas" w:cs="Consolas" w:hAnsi="Consolas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apt-get install openssh-server</w:t>
            </w:r>
          </w:p>
        </w:tc>
      </w:tr>
    </w:tbl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设置root密码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passwd</w:t>
            </w:r>
          </w:p>
        </w:tc>
      </w:tr>
    </w:tbl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然后设置两遍相同的密码，之后登陆的时候要用到！ 4. 修改配置文件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vim /etc/ssh/sshd_config</w:t>
            </w:r>
          </w:p>
        </w:tc>
      </w:tr>
    </w:tbl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添加这一行 </w:t>
      </w:r>
      <w:r>
        <w:rPr>
          <w:rFonts w:eastAsia="Consolas" w:ascii="Consolas" w:cs="Consolas" w:hAnsi="Consolas"/>
          <w:sz w:val="22"/>
          <w:shd w:fill="EFF0F1"/>
        </w:rPr>
        <w:t>PermitRootLogin yes</w:t>
      </w:r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重启ssh服务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service ssh restart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sudo service ssh start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color w:val="3370ff"/>
          <w:sz w:val="32"/>
        </w:rPr>
        <w:t xml:space="preserve">6. </w:t>
      </w:r>
      <w:r>
        <w:rPr>
          <w:rFonts w:eastAsia="等线" w:ascii="Arial" w:cs="Arial" w:hAnsi="Arial"/>
          <w:b w:val="true"/>
          <w:sz w:val="32"/>
        </w:rPr>
        <w:t>Hubdocker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https://hub.docker.com/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镜像查看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images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镜像制作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commit [OPTIONS] CONTAINER [REPOSITORY[:TAG]]</w:t>
              <w:br/>
            </w:r>
            <w:r>
              <w:rPr>
                <w:rFonts w:eastAsia="Consolas" w:ascii="Consolas" w:cs="Consolas" w:hAnsi="Consolas"/>
                <w:sz w:val="22"/>
              </w:rPr>
              <w:t>docker commit '容器ID' my_ubuntu:22.04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镜像推送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login [REPOSITORY]</w:t>
              <w:br/>
              <w:t>docker push my_ubuntu:22.04</w:t>
              <w:br/>
              <w:br/>
              <w:t xml:space="preserve">// 登录 </w:t>
              <w:br/>
              <w:t>docker login</w:t>
              <w:br/>
              <w:t>// 输入账号密码</w:t>
              <w:br/>
              <w:t>// 打远程标签</w:t>
              <w:br/>
              <w:t>docker tag my_ubuntu:22.04 ljk94/ljk_rep:22.04</w:t>
              <w:br/>
              <w:t>// 推送特定标签版本</w:t>
              <w:br/>
              <w:t>docker push ljk94/ljk_rep:22.04</w:t>
              <w:br/>
              <w:br/>
              <w:t>// 登出</w:t>
              <w:br/>
            </w:r>
            <w:r>
              <w:rPr>
                <w:rFonts w:eastAsia="Consolas" w:ascii="Consolas" w:cs="Consolas" w:hAnsi="Consolas"/>
                <w:sz w:val="22"/>
              </w:rPr>
              <w:t>docker logout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docker镜像仓库创建，本地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本地镜像仓库</w:t>
              <w:br/>
              <w:t>docker run -d -p 5000:5000 --name registry registry:2</w:t>
              <w:br/>
              <w:t># push</w:t>
              <w:br/>
              <w:t>docker tag my_image localhost:5000/my_image</w:t>
              <w:br/>
              <w:t>docker push localhost:5000/my_image</w:t>
              <w:br/>
            </w:r>
            <w:r>
              <w:rPr>
                <w:rFonts w:eastAsia="Consolas" w:ascii="Consolas" w:cs="Consolas" w:hAnsi="Consolas"/>
                <w:sz w:val="22"/>
              </w:rPr>
              <w:t># pulldocker pull localhost:5000/my_image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3370ff"/>
          <w:sz w:val="22"/>
        </w:rPr>
        <w:t>如何在 docker hub 分享自己的镜像?看完不踩坑_dockerhub怎么分享链接-CSDN博客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容器自启动：supervisord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color w:val="3370ff"/>
          <w:sz w:val="32"/>
        </w:rPr>
        <w:t xml:space="preserve">7. </w:t>
      </w:r>
      <w:r>
        <w:rPr>
          <w:rFonts w:eastAsia="等线" w:ascii="Arial" w:cs="Arial" w:hAnsi="Arial"/>
          <w:b w:val="true"/>
          <w:sz w:val="32"/>
        </w:rPr>
        <w:t>镜像启动服务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后端启动镜像时启动服务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以sql服务为准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1、官方镜像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pull mysql:8.0</w:t>
              <w:br/>
              <w:t>运行容器其中y-secret-pw为root账户密码</w:t>
              <w:br/>
              <w:t>docker run --name some-mysql -e MYSQL_ROOT_PASSWORD=my-secret-pw -d mysql:tag</w:t>
              <w:br/>
              <w:t>查看容器ip</w:t>
              <w:br/>
              <w:t>docker inspect -f '{{range.NetworkSettings.Networks}}{{.IPAddress}}{{end}}' 容器名称或ID</w:t>
              <w:br/>
              <w:t>登录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mysql -h 172.17.0.5 -P 3306 -u root -p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2、自己镜像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Dockerfile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ubuntu:22.04</w:t>
              <w:br/>
              <w:br/>
              <w:t># 安装 MySQL</w:t>
              <w:br/>
              <w:t>RUN apt-get update &amp;&amp; DEBIAN_FRONTEND=noninteractive apt-get install -y mysql-server &amp;&amp; \</w:t>
              <w:br/>
              <w:t xml:space="preserve">    rm -rf /var/lib/apt/lists/* &amp;&amp; \</w:t>
              <w:br/>
              <w:t xml:space="preserve">    systemctl enable mysql</w:t>
              <w:br/>
              <w:br/>
              <w:t># 其他设置...</w:t>
              <w:br/>
              <w:br/>
              <w:t># 使用自定义入口点脚本启动 MySQL 服务</w:t>
              <w:br/>
              <w:t>COPY entrypoint.sh /entrypoint.sh</w:t>
              <w:br/>
              <w:t>RUN chmod +x /entrypoint.sh</w:t>
              <w:br/>
            </w:r>
            <w:r>
              <w:rPr>
                <w:rFonts w:eastAsia="Consolas" w:ascii="Consolas" w:cs="Consolas" w:hAnsi="Consolas"/>
                <w:sz w:val="22"/>
              </w:rPr>
              <w:t>ENTRYPOINT ["/entrypoint.sh"]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entrypoint.sh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#!/bin/bash</w:t>
              <w:br/>
              <w:br/>
              <w:t># 启动 MySQL 服务</w:t>
              <w:br/>
              <w:t>service mysql start</w:t>
              <w:br/>
              <w:br/>
              <w:t># 保持容器运行</w:t>
              <w:br/>
            </w:r>
            <w:r>
              <w:rPr>
                <w:rFonts w:eastAsia="Consolas" w:ascii="Consolas" w:cs="Consolas" w:hAnsi="Consolas"/>
                <w:sz w:val="22"/>
              </w:rPr>
              <w:t>exec "$@"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创建新镜像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build -t my-custom-mysql .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运行新容器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run -d --name my-mysql-container -p 3306:3306 my-custom-mysql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后续操作 设置远程账户和绑定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查看账户和设置远程账户密码，和容器内sql配置ip绑定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color w:val="3370ff"/>
          <w:sz w:val="32"/>
        </w:rPr>
        <w:t xml:space="preserve">8. </w:t>
      </w:r>
      <w:r>
        <w:rPr>
          <w:rFonts w:eastAsia="等线" w:ascii="Arial" w:cs="Arial" w:hAnsi="Arial"/>
          <w:b w:val="true"/>
          <w:sz w:val="32"/>
        </w:rPr>
        <w:t>Dockerfile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在Dockerfile文件目录，运行下面命令 ，就会生成brpc_image镜像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build -t brpc_image .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Dockerfile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使用基础镜像</w:t>
              <w:br/>
              <w:t>FROM debian:latest</w:t>
              <w:br/>
              <w:br/>
              <w:t># 准备环境</w:t>
              <w:br/>
              <w:t>RUN apt-get update &amp;&amp; apt-get install -y --no-install-recommends \</w:t>
              <w:br/>
              <w:t xml:space="preserve">        curl \</w:t>
              <w:br/>
              <w:t xml:space="preserve">        apt-utils \</w:t>
              <w:br/>
              <w:t xml:space="preserve">        openssl \</w:t>
              <w:br/>
              <w:t xml:space="preserve">        ca-certificates</w:t>
              <w:br/>
              <w:br/>
              <w:t># 安装依赖</w:t>
              <w:br/>
              <w:t>RUN apt-get update &amp;&amp; apt-get install -y --no-install-recommends \</w:t>
              <w:br/>
              <w:t xml:space="preserve">        git \</w:t>
              <w:br/>
              <w:t xml:space="preserve">        g++ \</w:t>
              <w:br/>
              <w:t xml:space="preserve">        make \</w:t>
              <w:br/>
              <w:t xml:space="preserve">        libssl-dev \</w:t>
              <w:br/>
              <w:t xml:space="preserve">        libgflags-dev \</w:t>
              <w:br/>
              <w:t xml:space="preserve">        libprotobuf-dev \</w:t>
              <w:br/>
              <w:t xml:space="preserve">        libprotoc-dev \</w:t>
              <w:br/>
              <w:t xml:space="preserve">        protobuf-compiler \</w:t>
              <w:br/>
              <w:t xml:space="preserve">        libleveldb-dev \</w:t>
              <w:br/>
              <w:t xml:space="preserve">        libsnappy-dev \</w:t>
              <w:br/>
              <w:t xml:space="preserve">        net-tools &amp;&amp; \</w:t>
              <w:br/>
              <w:t xml:space="preserve">        apt-get clean -y</w:t>
              <w:br/>
              <w:br/>
              <w:t># 安装 OpenSSH</w:t>
              <w:br/>
              <w:t>RUN apt-get update &amp;&amp; apt-get install -y --no-install-recommends \</w:t>
              <w:br/>
              <w:t xml:space="preserve">        openssh-server &amp;&amp; \</w:t>
              <w:br/>
              <w:t xml:space="preserve">        apt-get clean -y</w:t>
              <w:br/>
              <w:br/>
              <w:t># 配置 OpenSSH</w:t>
              <w:br/>
              <w:t>RUN mkdir /var/run/sshd</w:t>
              <w:br/>
              <w:br/>
              <w:t># 设置 SSH 的启动脚本</w:t>
              <w:br/>
            </w:r>
            <w:r>
              <w:rPr>
                <w:rFonts w:eastAsia="Consolas" w:ascii="Consolas" w:cs="Consolas" w:hAnsi="Consolas"/>
                <w:sz w:val="22"/>
              </w:rPr>
              <w:t>CMD ["/usr/sbin/sshd", "-D"]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关键词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290"/>
        <w:gridCol w:w="6990"/>
      </w:tblGrid>
      <w:tr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FROM</w:t>
            </w:r>
          </w:p>
        </w:tc>
        <w:tc>
          <w:tcPr>
            <w:tcW w:w="6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基础镜像，必须是可以下载下来的，定制的镜像都是基于 FROM 的镜像</w:t>
            </w:r>
          </w:p>
        </w:tc>
      </w:tr>
      <w:tr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MAINTAINER</w:t>
            </w:r>
          </w:p>
        </w:tc>
        <w:tc>
          <w:tcPr>
            <w:tcW w:w="6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指定镜像的作者信息</w:t>
            </w:r>
          </w:p>
        </w:tc>
      </w:tr>
      <w:tr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RUN</w:t>
            </w:r>
          </w:p>
        </w:tc>
        <w:tc>
          <w:tcPr>
            <w:tcW w:w="6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指定在当前镜像构建过程中要运行的命令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包含两种模式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（1）Shell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RUN (shell模式，这个是最常用的，需要记住)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RUN echo hello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（2）exec模式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RUN “executable”，“param1”，“param2”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RUN [“/bin/bash”,”-c”,”echo hello”]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等价于/bin/bash -c echo hello</w:t>
            </w:r>
          </w:p>
        </w:tc>
      </w:tr>
      <w:tr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EXPOSE</w:t>
            </w:r>
          </w:p>
        </w:tc>
        <w:tc>
          <w:tcPr>
            <w:tcW w:w="6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仅仅只是声明端口。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作用：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1、帮助镜像使用者理解这个镜像服务的守护端口，以方便配置映射。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2、在运行时使用随机端口映射时，也就是 docker run -P 时，会自动随机映射 EXPOSE 的端口。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3、可以是一个或者多个端口，也可以指定多个EXPOSE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格式：EXPOSE &lt;端口1&gt; [&lt;端口2&gt;…]</w:t>
            </w:r>
          </w:p>
        </w:tc>
      </w:tr>
      <w:tr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6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类似于 RUN 指令，用于运行程序，但二者运行的时间点不同: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1、CMD 在docker run 时运行。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2、RUN 是在 docker build构建镜像时运行的</w:t>
            </w:r>
          </w:p>
        </w:tc>
      </w:tr>
      <w:tr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ENTERYPOINT</w:t>
            </w:r>
          </w:p>
        </w:tc>
        <w:tc>
          <w:tcPr>
            <w:tcW w:w="6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类似于 CMD 指令，但其不会被 docker run 的命令行参数指定的指令所覆盖，而且这些命令行参数会被当作参数送给 ENTRYPOINT 指令指定的程序。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但是, 如果运行 docker run 时使用了 --entrypoint 选项，将覆盖 entrypoint指令指定的程序。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优点：在执行 docker run 的时候可以指定 ENTRYPOINT 运行所需的参数。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注意：如果 Dockerfile 中如果存在多个 ENTRYPOINT 指令，仅最后一个生效。</w:t>
            </w:r>
          </w:p>
        </w:tc>
      </w:tr>
      <w:tr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COPY</w:t>
            </w:r>
          </w:p>
        </w:tc>
        <w:tc>
          <w:tcPr>
            <w:tcW w:w="6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ADD</w:t>
            </w:r>
          </w:p>
        </w:tc>
        <w:tc>
          <w:tcPr>
            <w:tcW w:w="6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ADD包含类似tar的解压功能</w:t>
              <w:br/>
            </w:r>
            <w:r>
              <w:rPr>
                <w:rFonts w:eastAsia="等线" w:ascii="Arial" w:cs="Arial" w:hAnsi="Arial"/>
                <w:sz w:val="22"/>
              </w:rPr>
              <w:t>如果单纯复制文件，dockerfile推荐使用COPY</w:t>
            </w:r>
          </w:p>
        </w:tc>
      </w:tr>
      <w:tr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VOLUME</w:t>
            </w:r>
          </w:p>
        </w:tc>
        <w:tc>
          <w:tcPr>
            <w:tcW w:w="6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定义匿名数据卷。在启动容器时忘记挂载数据卷，会自动挂载到匿名卷。</w:t>
              <w:br/>
              <w:t>作用：</w:t>
              <w:br/>
              <w:t>1、避免重要的数据，因容器重启而丢失，这是非常致命的。</w:t>
              <w:br/>
            </w:r>
            <w:r>
              <w:rPr>
                <w:rFonts w:eastAsia="等线" w:ascii="Arial" w:cs="Arial" w:hAnsi="Arial"/>
                <w:sz w:val="22"/>
              </w:rPr>
              <w:t>2、避免容器不断变大。</w:t>
            </w:r>
          </w:p>
        </w:tc>
      </w:tr>
      <w:tr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WORKDIR</w:t>
            </w:r>
          </w:p>
        </w:tc>
        <w:tc>
          <w:tcPr>
            <w:tcW w:w="6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指定工作目录。用 WORKDIR 指定的工作目录，会在构建镜像的每一层中都存在。（WORKDIR 指定的工作目录，必须是提前创建好的）。</w:t>
            </w:r>
          </w:p>
        </w:tc>
      </w:tr>
      <w:tr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ENV</w:t>
            </w:r>
          </w:p>
        </w:tc>
        <w:tc>
          <w:tcPr>
            <w:tcW w:w="6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设置环境变量</w:t>
            </w:r>
          </w:p>
        </w:tc>
      </w:tr>
      <w:tr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</w:t>
            </w:r>
          </w:p>
        </w:tc>
        <w:tc>
          <w:tcPr>
            <w:tcW w:w="6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用于指定执行后续命令的用户和用户组，这边只是切换后续命令执行的用户（用户和用户组必须提前已经存在）</w:t>
            </w:r>
          </w:p>
        </w:tc>
      </w:tr>
      <w:tr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ONBUILD</w:t>
            </w:r>
          </w:p>
        </w:tc>
        <w:tc>
          <w:tcPr>
            <w:tcW w:w="6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用于延迟构建命令的执行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blog.csdn.net/weixin_43883625/article/details/128845219?ops_request_misc=%257B%2522request%255Fid%2522%253A%2522171645423116800211585128%2522%252C%2522scm%2522%253A%252220140713.130102334..%2522%257D&amp;request_id=171645423116800211585128&amp;biz_id=0&amp;utm_medium=distribute.pc_search_result.none-task-blog-2~all~sobaiduend~default-1-128845219-null-null.142^v100^pc_search_result_base1&amp;utm_term=Dockerfile%20%E6%96%87%E4%BB%B6%E4%BD%BF%E7%94%A8&amp;spm=1018.2226.3001.4187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5938">
    <w:lvl>
      <w:numFmt w:val="bullet"/>
      <w:suff w:val="tab"/>
      <w:lvlText w:val="•"/>
      <w:rPr>
        <w:color w:val="3370ff"/>
      </w:rPr>
    </w:lvl>
  </w:abstractNum>
  <w:abstractNum w:abstractNumId="25939">
    <w:lvl>
      <w:numFmt w:val="bullet"/>
      <w:suff w:val="tab"/>
      <w:lvlText w:val="•"/>
      <w:rPr>
        <w:color w:val="3370ff"/>
      </w:rPr>
    </w:lvl>
  </w:abstractNum>
  <w:abstractNum w:abstractNumId="25940">
    <w:lvl>
      <w:numFmt w:val="bullet"/>
      <w:suff w:val="tab"/>
      <w:lvlText w:val="•"/>
      <w:rPr>
        <w:color w:val="3370ff"/>
      </w:rPr>
    </w:lvl>
  </w:abstractNum>
  <w:abstractNum w:abstractNumId="25941">
    <w:lvl>
      <w:numFmt w:val="bullet"/>
      <w:suff w:val="tab"/>
      <w:lvlText w:val="•"/>
      <w:rPr>
        <w:color w:val="3370ff"/>
      </w:rPr>
    </w:lvl>
  </w:abstractNum>
  <w:abstractNum w:abstractNumId="25942">
    <w:lvl>
      <w:numFmt w:val="bullet"/>
      <w:suff w:val="tab"/>
      <w:lvlText w:val="•"/>
      <w:rPr>
        <w:color w:val="3370ff"/>
      </w:rPr>
    </w:lvl>
  </w:abstractNum>
  <w:abstractNum w:abstractNumId="25943">
    <w:lvl>
      <w:numFmt w:val="bullet"/>
      <w:suff w:val="tab"/>
      <w:lvlText w:val="•"/>
      <w:rPr>
        <w:color w:val="3370ff"/>
      </w:rPr>
    </w:lvl>
  </w:abstractNum>
  <w:abstractNum w:abstractNumId="25944">
    <w:lvl>
      <w:numFmt w:val="bullet"/>
      <w:suff w:val="tab"/>
      <w:lvlText w:val="•"/>
      <w:rPr>
        <w:color w:val="3370ff"/>
      </w:rPr>
    </w:lvl>
  </w:abstractNum>
  <w:abstractNum w:abstractNumId="25945">
    <w:lvl>
      <w:numFmt w:val="bullet"/>
      <w:suff w:val="tab"/>
      <w:lvlText w:val="•"/>
      <w:rPr>
        <w:color w:val="3370ff"/>
      </w:rPr>
    </w:lvl>
  </w:abstractNum>
  <w:abstractNum w:abstractNumId="25946">
    <w:lvl>
      <w:numFmt w:val="bullet"/>
      <w:suff w:val="tab"/>
      <w:lvlText w:val="•"/>
      <w:rPr>
        <w:color w:val="3370ff"/>
      </w:rPr>
    </w:lvl>
  </w:abstractNum>
  <w:abstractNum w:abstractNumId="25947">
    <w:lvl>
      <w:numFmt w:val="bullet"/>
      <w:suff w:val="tab"/>
      <w:lvlText w:val="•"/>
      <w:rPr>
        <w:color w:val="3370ff"/>
      </w:rPr>
    </w:lvl>
  </w:abstractNum>
  <w:abstractNum w:abstractNumId="25948">
    <w:lvl>
      <w:numFmt w:val="bullet"/>
      <w:suff w:val="tab"/>
      <w:lvlText w:val="•"/>
      <w:rPr>
        <w:color w:val="3370ff"/>
      </w:rPr>
    </w:lvl>
  </w:abstractNum>
  <w:abstractNum w:abstractNumId="25949">
    <w:lvl>
      <w:numFmt w:val="bullet"/>
      <w:suff w:val="tab"/>
      <w:lvlText w:val="•"/>
      <w:rPr>
        <w:color w:val="3370ff"/>
      </w:rPr>
    </w:lvl>
  </w:abstractNum>
  <w:abstractNum w:abstractNumId="25950">
    <w:lvl>
      <w:start w:val="1"/>
      <w:numFmt w:val="decimal"/>
      <w:suff w:val="tab"/>
      <w:lvlText w:val="%1."/>
      <w:rPr>
        <w:color w:val="3370ff"/>
      </w:rPr>
    </w:lvl>
  </w:abstractNum>
  <w:abstractNum w:abstractNumId="25951">
    <w:lvl>
      <w:start w:val="2"/>
      <w:numFmt w:val="decimal"/>
      <w:suff w:val="tab"/>
      <w:lvlText w:val="%1."/>
      <w:rPr>
        <w:color w:val="3370ff"/>
      </w:rPr>
    </w:lvl>
  </w:abstractNum>
  <w:abstractNum w:abstractNumId="25952">
    <w:lvl>
      <w:start w:val="1"/>
      <w:numFmt w:val="decimal"/>
      <w:suff w:val="tab"/>
      <w:lvlText w:val="%1."/>
      <w:rPr>
        <w:color w:val="3370ff"/>
      </w:rPr>
    </w:lvl>
  </w:abstractNum>
  <w:abstractNum w:abstractNumId="25953">
    <w:lvl>
      <w:numFmt w:val="bullet"/>
      <w:suff w:val="tab"/>
      <w:lvlText w:val="•"/>
      <w:rPr>
        <w:color w:val="3370ff"/>
      </w:rPr>
    </w:lvl>
  </w:abstractNum>
  <w:abstractNum w:abstractNumId="25954">
    <w:lvl>
      <w:numFmt w:val="bullet"/>
      <w:suff w:val="tab"/>
      <w:lvlText w:val="•"/>
      <w:rPr>
        <w:color w:val="3370ff"/>
      </w:rPr>
    </w:lvl>
  </w:abstractNum>
  <w:abstractNum w:abstractNumId="25955">
    <w:lvl>
      <w:numFmt w:val="bullet"/>
      <w:suff w:val="tab"/>
      <w:lvlText w:val="•"/>
      <w:rPr>
        <w:color w:val="3370ff"/>
      </w:rPr>
    </w:lvl>
  </w:abstractNum>
  <w:abstractNum w:abstractNumId="25956">
    <w:lvl>
      <w:start w:val="1"/>
      <w:numFmt w:val="decimal"/>
      <w:suff w:val="tab"/>
      <w:lvlText w:val="%1."/>
      <w:rPr>
        <w:color w:val="3370ff"/>
      </w:rPr>
    </w:lvl>
  </w:abstractNum>
  <w:abstractNum w:abstractNumId="25957">
    <w:lvl>
      <w:start w:val="2"/>
      <w:numFmt w:val="decimal"/>
      <w:suff w:val="tab"/>
      <w:lvlText w:val="%1."/>
      <w:rPr>
        <w:color w:val="3370ff"/>
      </w:rPr>
    </w:lvl>
  </w:abstractNum>
  <w:abstractNum w:abstractNumId="25958">
    <w:lvl>
      <w:start w:val="3"/>
      <w:numFmt w:val="decimal"/>
      <w:suff w:val="tab"/>
      <w:lvlText w:val="%1."/>
      <w:rPr>
        <w:color w:val="3370ff"/>
      </w:rPr>
    </w:lvl>
  </w:abstractNum>
  <w:abstractNum w:abstractNumId="25959">
    <w:lvl>
      <w:start w:val="4"/>
      <w:numFmt w:val="decimal"/>
      <w:suff w:val="tab"/>
      <w:lvlText w:val="%1."/>
      <w:rPr>
        <w:color w:val="3370ff"/>
      </w:rPr>
    </w:lvl>
  </w:abstractNum>
  <w:abstractNum w:abstractNumId="25960">
    <w:lvl>
      <w:start w:val="5"/>
      <w:numFmt w:val="decimal"/>
      <w:suff w:val="tab"/>
      <w:lvlText w:val="%1."/>
      <w:rPr>
        <w:color w:val="3370ff"/>
      </w:rPr>
    </w:lvl>
  </w:abstractNum>
  <w:abstractNum w:abstractNumId="25961">
    <w:lvl>
      <w:start w:val="6"/>
      <w:numFmt w:val="decimal"/>
      <w:suff w:val="tab"/>
      <w:lvlText w:val="%1."/>
      <w:rPr>
        <w:color w:val="3370ff"/>
      </w:rPr>
    </w:lvl>
  </w:abstractNum>
  <w:num w:numId="1">
    <w:abstractNumId w:val="25938"/>
  </w:num>
  <w:num w:numId="2">
    <w:abstractNumId w:val="25939"/>
  </w:num>
  <w:num w:numId="3">
    <w:abstractNumId w:val="25940"/>
  </w:num>
  <w:num w:numId="4">
    <w:abstractNumId w:val="25941"/>
  </w:num>
  <w:num w:numId="5">
    <w:abstractNumId w:val="25942"/>
  </w:num>
  <w:num w:numId="6">
    <w:abstractNumId w:val="25943"/>
  </w:num>
  <w:num w:numId="7">
    <w:abstractNumId w:val="25944"/>
  </w:num>
  <w:num w:numId="8">
    <w:abstractNumId w:val="25945"/>
  </w:num>
  <w:num w:numId="9">
    <w:abstractNumId w:val="25946"/>
  </w:num>
  <w:num w:numId="10">
    <w:abstractNumId w:val="25947"/>
  </w:num>
  <w:num w:numId="11">
    <w:abstractNumId w:val="25948"/>
  </w:num>
  <w:num w:numId="12">
    <w:abstractNumId w:val="25949"/>
  </w:num>
  <w:num w:numId="13">
    <w:abstractNumId w:val="25950"/>
  </w:num>
  <w:num w:numId="14">
    <w:abstractNumId w:val="25951"/>
  </w:num>
  <w:num w:numId="15">
    <w:abstractNumId w:val="25952"/>
  </w:num>
  <w:num w:numId="16">
    <w:abstractNumId w:val="25953"/>
  </w:num>
  <w:num w:numId="17">
    <w:abstractNumId w:val="25954"/>
  </w:num>
  <w:num w:numId="18">
    <w:abstractNumId w:val="25955"/>
  </w:num>
  <w:num w:numId="19">
    <w:abstractNumId w:val="25956"/>
  </w:num>
  <w:num w:numId="20">
    <w:abstractNumId w:val="25957"/>
  </w:num>
  <w:num w:numId="21">
    <w:abstractNumId w:val="25958"/>
  </w:num>
  <w:num w:numId="22">
    <w:abstractNumId w:val="25959"/>
  </w:num>
  <w:num w:numId="23">
    <w:abstractNumId w:val="25960"/>
  </w:num>
  <w:num w:numId="24">
    <w:abstractNumId w:val="2596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://artifactory.ep.chehejia.com" TargetMode="External" Type="http://schemas.openxmlformats.org/officeDocument/2006/relationships/hyperlink"/><Relationship Id="rId6" Target="http://artifactory.ep.chehejia.com" TargetMode="External" Type="http://schemas.openxmlformats.org/officeDocument/2006/relationships/hyperlink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2024-05-28T14:51:37Z</dcterms:created>
  <dc:creator>Apache POI</dc:creator>
</cp:coreProperties>
</file>