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oldenSource_TableGrid"/>
        <w:tblW w:w="13050" w:type="dxa"/>
        <w:tblInd w:w="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2"/>
        <w:gridCol w:w="3834"/>
        <w:gridCol w:w="1460"/>
        <w:gridCol w:w="5164"/>
      </w:tblGrid>
      <w:tr w:rsidR="004E71EE" w14:paraId="6CD7CCCC" w14:textId="77777777" w:rsidTr="004E71EE">
        <w:tc>
          <w:tcPr>
            <w:tcW w:w="2592" w:type="dxa"/>
            <w:vMerge w:val="restart"/>
          </w:tcPr>
          <w:p w14:paraId="242E0491" w14:textId="1C47C179" w:rsidR="004E71EE" w:rsidRDefault="004E71EE" w:rsidP="008A3A67">
            <w:pPr>
              <w:pStyle w:val="GoldenSource_Normal"/>
              <w:spacing w:beforeLines="20" w:before="72" w:afterLines="20" w:after="72"/>
              <w:rPr>
                <w:rFonts w:ascii="LiHei Pro" w:eastAsia="LiHei Pro" w:hAnsi="DFKai-SB"/>
              </w:rPr>
            </w:pPr>
            <w:bookmarkStart w:id="0" w:name="_Hlk240043766"/>
            <w:bookmarkEnd w:id="0"/>
          </w:p>
        </w:tc>
        <w:tc>
          <w:tcPr>
            <w:tcW w:w="5294" w:type="dxa"/>
            <w:gridSpan w:val="2"/>
          </w:tcPr>
          <w:p w14:paraId="147204FF" w14:textId="311FF14E" w:rsidR="004E71EE" w:rsidRPr="008E2785" w:rsidRDefault="004E71EE" w:rsidP="008A3A67">
            <w:pPr>
              <w:pStyle w:val="GoldenSource_Normal"/>
              <w:spacing w:beforeLines="20" w:before="72" w:afterLines="20" w:after="72"/>
              <w:rPr>
                <w:rFonts w:eastAsia="芫荽"/>
                <w:b/>
                <w:bCs/>
                <w:sz w:val="28"/>
                <w:szCs w:val="28"/>
              </w:rPr>
            </w:pPr>
            <w:r>
              <w:rPr>
                <w:rFonts w:eastAsia="芫荽"/>
                <w:b/>
                <w:bCs/>
                <w:sz w:val="28"/>
                <w:szCs w:val="28"/>
              </w:rPr>
              <w:t>{gold_year} 學年度第 {gold_semester} 學期 {gold_subject}</w:t>
            </w:r>
          </w:p>
        </w:tc>
        <w:tc>
          <w:tcPr>
            <w:tcW w:w="5164" w:type="dxa"/>
          </w:tcPr>
          <w:p w14:paraId="43353FA7" w14:textId="6D64FB18" w:rsidR="004E71EE" w:rsidRPr="008E2785" w:rsidRDefault="008A584F" w:rsidP="008A3A67">
            <w:pPr>
              <w:pStyle w:val="GoldenSource_Normal"/>
              <w:spacing w:beforeLines="20" w:before="72" w:afterLines="20" w:after="72"/>
              <w:jc w:val="right"/>
              <w:rPr>
                <w:rFonts w:eastAsia="芫荽"/>
                <w:b/>
                <w:bCs/>
                <w:sz w:val="28"/>
                <w:szCs w:val="28"/>
              </w:rPr>
            </w:pPr>
            <w:r>
              <w:rPr>
                <w:rFonts w:eastAsia="芫荽" w:hint="eastAsia"/>
                <w:b/>
                <w:bCs/>
                <w:sz w:val="28"/>
                <w:szCs w:val="28"/>
              </w:rPr>
              <w:t>{gold_exam_title}</w:t>
            </w:r>
          </w:p>
        </w:tc>
      </w:tr>
      <w:tr w:rsidR="004E71EE" w14:paraId="112C752A" w14:textId="77777777" w:rsidTr="004E71EE">
        <w:tc>
          <w:tcPr>
            <w:tcW w:w="2592" w:type="dxa"/>
            <w:vMerge/>
          </w:tcPr>
          <w:p w14:paraId="2DD893DD" w14:textId="20C5AF6F" w:rsidR="004E71EE" w:rsidRDefault="004E71EE" w:rsidP="008A3A67">
            <w:pPr>
              <w:pStyle w:val="GoldenSource_Normal"/>
              <w:spacing w:beforeLines="20" w:before="72" w:afterLines="20" w:after="72"/>
              <w:rPr>
                <w:rFonts w:ascii="LiHei Pro" w:eastAsia="LiHei Pro" w:hAnsi="DFKai-SB"/>
              </w:rPr>
            </w:pPr>
          </w:p>
        </w:tc>
        <w:tc>
          <w:tcPr>
            <w:tcW w:w="3834" w:type="dxa"/>
          </w:tcPr>
          <w:p w14:paraId="68AD5289" w14:textId="26577C8D" w:rsidR="004E71EE" w:rsidRPr="00F10156" w:rsidRDefault="004E71EE" w:rsidP="008A3A67">
            <w:pPr>
              <w:pStyle w:val="GoldenSource_Normal"/>
              <w:spacing w:beforeLines="20" w:before="72" w:afterLines="20" w:after="72"/>
              <w:rPr>
                <w:rFonts w:eastAsia="芫荽"/>
                <w:b/>
                <w:bCs/>
                <w:sz w:val="28"/>
                <w:szCs w:val="28"/>
              </w:rPr>
            </w:pPr>
            <w:r>
              <w:rPr>
                <w:rFonts w:eastAsia="芫荽" w:hint="eastAsia"/>
                <w:b/>
                <w:bCs/>
                <w:sz w:val="28"/>
                <w:szCs w:val="28"/>
              </w:rPr>
              <w:t>版本：{gold_version}</w:t>
            </w:r>
          </w:p>
        </w:tc>
        <w:tc>
          <w:tcPr>
            <w:tcW w:w="6624" w:type="dxa"/>
            <w:gridSpan w:val="2"/>
          </w:tcPr>
          <w:p w14:paraId="3FD95F5E" w14:textId="26986BA1" w:rsidR="004E71EE" w:rsidRPr="00F10156" w:rsidRDefault="004E71EE" w:rsidP="008A3A67">
            <w:pPr>
              <w:pStyle w:val="GoldenSource_Normal"/>
              <w:spacing w:beforeLines="20" w:before="72" w:afterLines="20" w:after="72"/>
              <w:jc w:val="right"/>
              <w:rPr>
                <w:rFonts w:eastAsia="芫荽"/>
                <w:b/>
                <w:bCs/>
                <w:sz w:val="28"/>
                <w:szCs w:val="28"/>
              </w:rPr>
            </w:pPr>
            <w:r>
              <w:rPr>
                <w:rFonts w:eastAsia="芫荽" w:hint="eastAsia"/>
                <w:b/>
                <w:bCs/>
                <w:sz w:val="28"/>
                <w:szCs w:val="28"/>
              </w:rPr>
              <w:t>範圍：{gold_scope}</w:t>
            </w:r>
          </w:p>
        </w:tc>
      </w:tr>
      <w:tr w:rsidR="00F10156" w14:paraId="5D0C9D4B" w14:textId="77777777" w:rsidTr="004E71EE">
        <w:tc>
          <w:tcPr>
            <w:tcW w:w="2592" w:type="dxa"/>
          </w:tcPr>
          <w:p w14:paraId="719781D4" w14:textId="1E7E44B7" w:rsidR="00F10156" w:rsidRDefault="00F10156" w:rsidP="008A3A67">
            <w:pPr>
              <w:pStyle w:val="GoldenSource_Normal"/>
              <w:spacing w:beforeLines="20" w:before="72" w:afterLines="20" w:after="72"/>
              <w:jc w:val="center"/>
              <w:rPr>
                <w:rFonts w:ascii="LiHei Pro" w:eastAsia="LiHei Pro" w:hAnsi="DFKai-SB"/>
              </w:rPr>
            </w:pPr>
          </w:p>
        </w:tc>
        <w:tc>
          <w:tcPr>
            <w:tcW w:w="10458" w:type="dxa"/>
            <w:gridSpan w:val="3"/>
          </w:tcPr>
          <w:p w14:paraId="5E401FB0" w14:textId="5D0B0144" w:rsidR="00F10156" w:rsidRPr="00F10156" w:rsidRDefault="00F10156" w:rsidP="008A3A67">
            <w:pPr>
              <w:pStyle w:val="GoldenSource_Normal"/>
              <w:spacing w:beforeLines="20" w:before="72" w:afterLines="20" w:after="72"/>
              <w:jc w:val="right"/>
              <w:rPr>
                <w:rFonts w:eastAsia="芫荽"/>
                <w:b/>
                <w:bCs/>
                <w:sz w:val="28"/>
                <w:szCs w:val="28"/>
              </w:rPr>
            </w:pP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____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年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____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班</w:t>
            </w:r>
            <w:r>
              <w:rPr>
                <w:rFonts w:eastAsia="芫荽" w:hint="eastAsia"/>
                <w:b/>
                <w:bCs/>
                <w:sz w:val="28"/>
                <w:szCs w:val="28"/>
              </w:rPr>
              <w:t xml:space="preserve">　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 xml:space="preserve"> 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座號</w:t>
            </w:r>
            <w:r>
              <w:rPr>
                <w:rFonts w:eastAsia="芫荽" w:hint="eastAsia"/>
                <w:b/>
                <w:bCs/>
                <w:sz w:val="28"/>
                <w:szCs w:val="28"/>
              </w:rPr>
              <w:t>：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 xml:space="preserve">_____ 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姓名</w:t>
            </w:r>
            <w:r>
              <w:rPr>
                <w:rFonts w:eastAsia="芫荽" w:hint="eastAsia"/>
                <w:b/>
                <w:bCs/>
                <w:sz w:val="28"/>
                <w:szCs w:val="28"/>
              </w:rPr>
              <w:t>：</w:t>
            </w:r>
            <w:r w:rsidRPr="00F10156">
              <w:rPr>
                <w:rFonts w:eastAsia="芫荽" w:hint="eastAsia"/>
                <w:b/>
                <w:bCs/>
                <w:sz w:val="28"/>
                <w:szCs w:val="28"/>
              </w:rPr>
              <w:t>_______________</w:t>
            </w:r>
          </w:p>
        </w:tc>
      </w:tr>
    </w:tbl>
    <w:p w14:paraId="42518794" w14:textId="6D1ED946" w:rsidR="001A1884" w:rsidRDefault="001146B4" w:rsidP="008A3A67">
      <w:pPr>
        <w:pStyle w:val="Default"/>
        <w:autoSpaceDE/>
        <w:autoSpaceDN/>
        <w:rPr>
          <w:rFonts w:ascii="DFKai-SB" w:eastAsia="DFKai-SB" w:hAnsi="DFKai-SB" w:cs="Times New Roman"/>
        </w:rPr>
      </w:pPr>
      <w:r>
        <w:rPr>
          <w:rFonts w:ascii="LiHei Pro" w:eastAsia="LiHei Pro" w:hAnsi="DFKai-SB"/>
          <w:noProof/>
        </w:rPr>
        <w:drawing>
          <wp:anchor distT="0" distB="0" distL="114300" distR="114300" simplePos="0" relativeHeight="251735552" behindDoc="0" locked="0" layoutInCell="1" allowOverlap="1" wp14:anchorId="3DE3F5FE" wp14:editId="19F4F25D">
            <wp:simplePos x="0" y="0"/>
            <wp:positionH relativeFrom="column">
              <wp:posOffset>59055</wp:posOffset>
            </wp:positionH>
            <wp:positionV relativeFrom="paragraph">
              <wp:posOffset>-1261110</wp:posOffset>
            </wp:positionV>
            <wp:extent cx="1133475" cy="1360170"/>
            <wp:effectExtent l="0" t="0" r="0" b="0"/>
            <wp:wrapNone/>
            <wp:docPr id="333244741" name="圖片 1" descr="一張含有 文字, 圖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44741" name="圖片 1" descr="一張含有 文字, 圖形, 字型, 標誌 的圖片&#10;&#10;AI 產生的內容可能不正確。"/>
                    <pic:cNvPicPr/>
                  </pic:nvPicPr>
                  <pic:blipFill>
                    <a:blip r:embed="rIdGolden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0" w:space="709" w:num="1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1" w:sep="0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833755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833755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567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1" w:sep="0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eastAsia="華康中圓體" w:hAnsi="Times New Roman"/>
        <w:sz w:val="24"/>
        <w:szCs w:val="24"/>
      </w:rPr>
    </w:pPr>
    <w:r>
      <w:rPr>
        <w:rStyle w:val="GoldenSource_PageNumber"/>
        <w:rFonts w:ascii="Times New Roman" w:eastAsia="華康中圓體" w:hAnsi="Times New Roman" w:hint="eastAsia"/>
        <w:sz w:val="24"/>
        <w:szCs w:val="24"/>
      </w:rPr>
      <w:t>茲茲</w:t>
    </w:r>
    <w:r w:rsidR="0031626F">
      <w:rPr>
        <w:rStyle w:val="GoldenSource_PageNumber"/>
        <w:rFonts w:ascii="Times New Roman" w:eastAsia="華康中圓體" w:hAnsi="Times New Roman" w:hint="eastAsia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cs="Times New Roman" w:hint="eastAsia"/>
            <w:sz w:val="24"/>
            <w:szCs w:val="24"/>
          </w:rPr>
          <w:t xml:space="preserve">  </w:t>
        </w:r>
        <w:r w:rsidR="005C6C47">
          <w:rPr>
            <w:rFonts w:ascii="華康中圓體" w:eastAsia="華康中圓體" w:hAnsi="Times New Roman" w:cs="Times New Roman" w:hint="eastAsia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eastAsia="華康中圓體" w:hAnsi="Times New Roman"/>
        <w:sz w:val="24"/>
        <w:szCs w:val="24"/>
      </w:rPr>
    </w:pPr>
    <w:r>
      <w:rPr>
        <w:rStyle w:val="GoldenSource_PageNumber"/>
        <w:rFonts w:ascii="Times New Roman" w:eastAsia="華康中圓體" w:hAnsi="Times New Roman" w:hint="eastAsia"/>
        <w:sz w:val="24"/>
        <w:szCs w:val="24"/>
      </w:rPr>
      <w:t>茲茲</w:t>
    </w:r>
    <w:r w:rsidR="0031626F">
      <w:rPr>
        <w:rStyle w:val="GoldenSource_PageNumber"/>
        <w:rFonts w:ascii="Times New Roman" w:eastAsia="華康中圓體" w:hAnsi="Times New Roman" w:hint="eastAsia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cs="Times New Roman" w:hint="eastAsia"/>
            <w:sz w:val="24"/>
            <w:szCs w:val="24"/>
          </w:rPr>
          <w:t xml:space="preserve">  </w:t>
        </w:r>
        <w:r w:rsidR="005C6C47">
          <w:rPr>
            <w:rFonts w:ascii="華康中圓體" w:eastAsia="華康中圓體" w:hAnsi="Times New Roman" w:cs="Times New Roman" w:hint="eastAsia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eastAsia="華康中圓體" w:hAnsi="Times New Roman"/>
        <w:sz w:val="24"/>
        <w:szCs w:val="24"/>
      </w:rPr>
    </w:pPr>
    <w:r>
      <w:rPr>
        <w:rStyle w:val="GoldenSource_PageNumber"/>
        <w:rFonts w:ascii="Times New Roman" w:eastAsia="華康中圓體" w:hAnsi="Times New Roman" w:hint="eastAsia"/>
        <w:sz w:val="24"/>
        <w:szCs w:val="24"/>
      </w:rPr>
      <w:t>茲茲</w:t>
    </w:r>
    <w:r w:rsidR="0031626F">
      <w:rPr>
        <w:rStyle w:val="GoldenSource_PageNumber"/>
        <w:rFonts w:ascii="Times New Roman" w:eastAsia="華康中圓體" w:hAnsi="Times New Roman" w:hint="eastAsia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cs="Times New Roman" w:hint="eastAsia"/>
            <w:sz w:val="24"/>
            <w:szCs w:val="24"/>
          </w:rPr>
          <w:t xml:space="preserve">  </w:t>
        </w:r>
        <w:r w:rsidR="005C6C47">
          <w:rPr>
            <w:rFonts w:ascii="華康中圓體" w:eastAsia="華康中圓體" w:hAnsi="Times New Roman" w:cs="Times New Roman" w:hint="eastAsia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eastAsia="華康中圓體" w:hAnsi="Times New Roman"/>
        <w:sz w:val="24"/>
        <w:szCs w:val="24"/>
      </w:rPr>
    </w:pPr>
    <w:r>
      <w:rPr>
        <w:rStyle w:val="GoldenSource_PageNumber"/>
        <w:rFonts w:ascii="Times New Roman" w:eastAsia="華康中圓體" w:hAnsi="Times New Roman" w:hint="eastAsia"/>
        <w:sz w:val="24"/>
        <w:szCs w:val="24"/>
      </w:rPr>
      <w:t>茲茲</w:t>
    </w:r>
    <w:r w:rsidR="0031626F">
      <w:rPr>
        <w:rStyle w:val="GoldenSource_PageNumber"/>
        <w:rFonts w:ascii="Times New Roman" w:eastAsia="華康中圓體" w:hAnsi="Times New Roman" w:hint="eastAsia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cs="Times New Roman" w:hint="eastAsia"/>
            <w:sz w:val="24"/>
            <w:szCs w:val="24"/>
          </w:rPr>
          <w:t xml:space="preserve">  </w:t>
        </w:r>
        <w:r w:rsidR="005C6C47">
          <w:rPr>
            <w:rFonts w:ascii="華康中圓體" w:eastAsia="華康中圓體" w:hAnsi="Times New Roman" w:cs="Times New Roman" w:hint="eastAsia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oldenSource_Normal">
    <w:name w:val="Normal"/>
    <w:qFormat/>
    <w:rsid w:val="008B7268"/>
    <w:pPr>
      <w:widowControl w:val="0"/>
    </w:pPr>
    <w:rPr>
      <w:rFonts w:ascii="Times New Roman" w:hAnsi="Times New Roman" w:eastAsia="芫荽"/>
      <w:sz w:val="24"/>
    </w:rPr>
  </w:style>
  <w:style w:type="table" w:styleId="GoldenSource_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oldenSource_TableGrid">
    <w:name w:val="Table Grid"/>
    <w:basedOn w:val="GoldenSource_TableNormal"/>
    <w:uiPriority w:val="39"/>
    <w:rsid w:val="00442B3E"/>
    <w:pPr>
      <w:widowControl w:val="0"/>
    </w:pPr>
    <w:rPr>
      <w:rFonts w:ascii="Times New Roman" w:eastAsia="Times New Roman" w:hAnsi="Times New Roman" w:cs="Times New Roman"/>
      <w:kern w:val="0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oldenSource_Footer">
    <w:name w:val="footer"/>
    <w:basedOn w:val="GoldenSource_Normal"/>
    <w:link w:val="FooterChar"/>
    <w:uiPriority w:val="99"/>
    <w:unhideWhenUsed/>
    <w:rsid w:val="00533B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GoldenSource_PageNumber">
    <w:name w:val="page number"/>
    <w:basedOn w:val="DefaultParagraphFont"/>
    <w:uiPriority w:val="99"/>
    <w:semiHidden/>
    <w:unhideWhenUsed/>
    <w:rsid w:val="004E7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Relationship Id="rIdPrequizHeader1" Type="http://schemas.openxmlformats.org/officeDocument/2006/relationships/image" Target="media/prequiz_header_1.png"/><Relationship Id="rIdPrequizHeader2" Type="http://schemas.openxmlformats.org/officeDocument/2006/relationships/image" Target="media/prequiz_header_2.png"/><Relationship Id="rIdGoldenLogo" Type="http://schemas.openxmlformats.org/officeDocument/2006/relationships/image" Target="media/golden_logo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