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c>
          <w:tcPr>
            <w:tcW w:w="15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20700" cy="520700"/>
                  <wp:effectExtent l="0" t="0" r="0" b="0"/>
                  <wp:docPr id="101" name="logo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LogoZ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0700" cy="520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Times New Roman" w:hAnsi="Times New Roman" w:eastAsia="DFPYuanMedium-B5"/>
                <w:sz w:val="12"/>
                <w:szCs w:val="12"/>
                <w:color w:val="999999"/>
              </w:rPr>
              <w:t xml:space="preserve">TZU TZU</w:t>
            </w:r>
          </w:p>
        </w:tc>
        <w:tc>
          <w:tcPr>
            <w:tcW w:w="71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jc w:val="center"/>
            </w:pPr>
            <w:r>
              <w:rPr>
                <w:rFonts w:ascii="Times New Roman" w:hAnsi="Times New Roman" w:eastAsia="DFPYuanMedium-B5"/>
                <w:b/>
                <w:sz w:val="32"/>
                <w:szCs w:val="32"/>
              </w:rPr>
              <w:t xml:space="preserve">{chapter}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hAnsi="Times New Roman" w:eastAsia="DFPYuanMedium-B5"/>
                <w:sz w:val="16"/>
                <w:szCs w:val="16"/>
              </w:rPr>
              <w:t xml:space="preserve">得分</w:t>
            </w:r>
          </w:p>
          <w:tbl>
            <w:tblPr>
              <w:tblW w:w="1500" w:type="dxa"/>
              <w:tblBorders>
                <w:top w:val="single" w:sz="6" w:color="333333"/>
                <w:left w:val="single" w:sz="6" w:color="333333"/>
                <w:bottom w:val="single" w:sz="6" w:color="333333"/>
                <w:right w:val="single" w:sz="6" w:color="333333"/>
              </w:tblBorders>
            </w:tblPr>
            <w:tr>
              <w:trPr>
                <w:trHeight w:val="760" w:hRule="atLeast"/>
              </w:trPr>
              <w:tc>
                <w:tcPr>
                  <w:tcW w:w="1500" w:type="dxa"/>
                </w:tcPr>
                <w:p/>
              </w:tc>
            </w:tr>
          </w:tbl>
          <w:p>
            <w:pPr/>
            <w:r>
              <w:rPr>
                <w:rFonts w:ascii="Times New Roman" w:hAnsi="Times New Roman" w:eastAsia="DFPYuanMedium-B5"/>
                <w:sz w:val="16"/>
                <w:szCs w:val="16"/>
              </w:rPr>
              <w:t xml:space="preserve">姓名｜__________</w:t>
            </w:r>
          </w:p>
        </w:tc>
      </w:tr>
    </w:tbl>
    <w:p>
      <w:pPr>
        <w:pBdr>
          <w:bottom w:val="double" w:sz="6" w:space="1" w:color="303030"/>
        </w:pBdr>
        <w:spacing w:after="120"/>
      </w:pPr>
    </w:p>
    <w:p>
      <w:pPr>
        <w:sectPr>
          <w:headerReference w:type="default" r:id="rId10"/>
          <w:pgSz w:w="14570" w:h="20636"/>
          <w:pgMar w:top="720" w:right="720" w:bottom="720" w:left="720" w:header="708" w:footer="708" w:gutter="0"/>
          <w:cols w:space="708"/>
        </w:sectPr>
      </w:pPr>
    </w:p>
    <w:p>
      <w:pPr>
        <w:spacing w:after="140"/>
        <w:ind w:left="360" w:hanging="360"/>
      </w:pPr>
      <w:r>
        <w:rPr>
          <w:rFonts w:ascii="Times New Roman" w:hAnsi="Times New Roman" w:eastAsia="DFPYuanMedium-B5"/>
          <w:b/>
          <w:sz w:val="20"/>
          <w:szCs w:val="20"/>
        </w:rPr>
        <w:t xml:space="preserve">{#questions}{no}. </w:t>
      </w:r>
      <w:r>
        <w:rPr>
          <w:rFonts w:ascii="Times New Roman" w:hAnsi="Times New Roman" w:eastAsia="DFPYuanMedium-B5"/>
          <w:sz w:val="20"/>
          <w:szCs w:val="20"/>
        </w:rPr>
        <w:t xml:space="preserve">{text}{/questions}</w:t>
      </w:r>
    </w:p>
    <w:sectPr>
      <w:type w:val="continuous"/>
      <w:headerReference w:type="default" r:id="rId10"/>
      <w:pgSz w:w="14570" w:h="20636"/>
      <w:pgMar w:top="720" w:right="720" w:bottom="720" w:left="720" w:header="708" w:footer="708" w:gutter="0"/>
      <w:cols w:num="2" w:sep="1"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32" Type="http://schemas.openxmlformats.org/officeDocument/2006/relationships/fontTable" Target="fontTable.xml"/><Relationship Id="rId33" Type="http://schemas.openxmlformats.org/officeDocument/2006/relationships/theme" Target="theme/theme1.xml"/><Relationship Id="rId10" Type="http://schemas.openxmlformats.org/officeDocument/2006/relationships/header" Target="header1.xml"/><Relationship Id="rIdLogoZ" Type="http://schemas.openxmlformats.org/officeDocument/2006/relationships/image" Target="media/logoZ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