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C77" w:rsidRDefault="00117EA0" w:rsidP="00A45F43">
      <w:pPr>
        <w:spacing w:line="240" w:lineRule="auto"/>
        <w:jc w:val="center"/>
      </w:pPr>
      <w:r>
        <w:rPr>
          <w:noProof/>
        </w:rPr>
        <w:drawing>
          <wp:inline distT="0" distB="0" distL="0" distR="0" wp14:anchorId="56E20B23" wp14:editId="337BABC8">
            <wp:extent cx="2266950" cy="617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217" cy="6278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7EA0" w:rsidTr="008355EC">
        <w:tc>
          <w:tcPr>
            <w:tcW w:w="4675" w:type="dxa"/>
          </w:tcPr>
          <w:p w:rsidR="00117EA0" w:rsidRDefault="00117EA0" w:rsidP="00A45F43">
            <w:r>
              <w:t>Memorandum</w:t>
            </w:r>
          </w:p>
          <w:p w:rsidR="00117EA0" w:rsidRDefault="00117EA0" w:rsidP="00A45F43"/>
          <w:p w:rsidR="008355EC" w:rsidRDefault="008355EC" w:rsidP="00A45F43"/>
          <w:p w:rsidR="009313CD" w:rsidRDefault="00117EA0" w:rsidP="00A45F43">
            <w:r>
              <w:t>To: E. Santi</w:t>
            </w:r>
          </w:p>
          <w:p w:rsidR="009313CD" w:rsidRDefault="009313CD" w:rsidP="00A45F43">
            <w:r>
              <w:t>From: L. Merza</w:t>
            </w:r>
          </w:p>
          <w:p w:rsidR="00117EA0" w:rsidRDefault="00117EA0" w:rsidP="00A45F43"/>
        </w:tc>
        <w:tc>
          <w:tcPr>
            <w:tcW w:w="4675" w:type="dxa"/>
          </w:tcPr>
          <w:p w:rsidR="00117EA0" w:rsidRDefault="00DD4F33" w:rsidP="00A45F43">
            <w:pPr>
              <w:jc w:val="right"/>
            </w:pPr>
            <w:r>
              <w:t>The Campus of The USC</w:t>
            </w:r>
          </w:p>
          <w:p w:rsidR="00DD4F33" w:rsidRDefault="00DD4F33" w:rsidP="00A45F43">
            <w:pPr>
              <w:jc w:val="right"/>
            </w:pPr>
            <w:r>
              <w:t>Columbia, South Carolina 29208</w:t>
            </w:r>
          </w:p>
          <w:p w:rsidR="008355EC" w:rsidRDefault="008355EC" w:rsidP="00A45F43">
            <w:pPr>
              <w:jc w:val="right"/>
            </w:pPr>
          </w:p>
          <w:p w:rsidR="00DD4F33" w:rsidRDefault="00FC4859" w:rsidP="00A45F43">
            <w:pPr>
              <w:jc w:val="right"/>
            </w:pPr>
            <w:r>
              <w:t>06 March</w:t>
            </w:r>
            <w:r w:rsidR="00DD4F33">
              <w:t xml:space="preserve"> 2013</w:t>
            </w:r>
          </w:p>
          <w:p w:rsidR="00DD4F33" w:rsidRDefault="00DD4F33" w:rsidP="00A45F43">
            <w:pPr>
              <w:jc w:val="right"/>
            </w:pPr>
            <w:r>
              <w:t>Email: Ljmerza@gmail.com</w:t>
            </w:r>
          </w:p>
        </w:tc>
      </w:tr>
      <w:tr w:rsidR="00117EA0" w:rsidTr="008355EC">
        <w:tc>
          <w:tcPr>
            <w:tcW w:w="9350" w:type="dxa"/>
            <w:gridSpan w:val="2"/>
            <w:tcBorders>
              <w:bottom w:val="single" w:sz="4" w:space="0" w:color="auto"/>
            </w:tcBorders>
          </w:tcPr>
          <w:p w:rsidR="00117EA0" w:rsidRDefault="00117EA0" w:rsidP="00CA4AA5">
            <w:r>
              <w:t>Subject: Technical Memorandum:</w:t>
            </w:r>
            <w:r w:rsidR="00CA4AA5">
              <w:t xml:space="preserve"> </w:t>
            </w:r>
            <w:r w:rsidR="003F6615">
              <w:t>Inductor Project Design</w:t>
            </w:r>
            <w:r w:rsidR="00DD4F33">
              <w:t>.</w:t>
            </w:r>
          </w:p>
        </w:tc>
      </w:tr>
    </w:tbl>
    <w:p w:rsidR="00117EA0" w:rsidRDefault="00117EA0" w:rsidP="00A45F43">
      <w:pPr>
        <w:spacing w:line="240" w:lineRule="auto"/>
        <w:jc w:val="center"/>
      </w:pPr>
    </w:p>
    <w:p w:rsidR="0073443B" w:rsidRDefault="00084110" w:rsidP="0073443B">
      <w:pPr>
        <w:spacing w:line="240" w:lineRule="auto"/>
        <w:rPr>
          <w:szCs w:val="24"/>
        </w:rPr>
      </w:pPr>
      <w:r>
        <w:tab/>
      </w:r>
      <w:r>
        <w:rPr>
          <w:szCs w:val="24"/>
        </w:rPr>
        <w:t xml:space="preserve">This memo studies </w:t>
      </w:r>
      <w:r w:rsidR="003F6615">
        <w:rPr>
          <w:szCs w:val="24"/>
        </w:rPr>
        <w:t xml:space="preserve">how to make an inductor.  </w:t>
      </w:r>
      <w:r w:rsidR="0008305B">
        <w:rPr>
          <w:szCs w:val="24"/>
        </w:rPr>
        <w:t>An important part of making a inductor is being able to measure the inductance given by equation one and measuring the DC resistance f</w:t>
      </w:r>
      <w:r w:rsidR="00CE5CD8">
        <w:rPr>
          <w:szCs w:val="24"/>
        </w:rPr>
        <w:t>r</w:t>
      </w:r>
      <w:r w:rsidR="0008305B">
        <w:rPr>
          <w:szCs w:val="24"/>
        </w:rPr>
        <w:t>om the inducto</w:t>
      </w:r>
      <w:r w:rsidR="00CE5CD8">
        <w:rPr>
          <w:szCs w:val="24"/>
        </w:rPr>
        <w:t>r</w:t>
      </w:r>
      <w:r w:rsidR="0008305B">
        <w:rPr>
          <w:szCs w:val="24"/>
        </w:rPr>
        <w:t xml:space="preserve"> design.  </w:t>
      </w:r>
      <w:r w:rsidR="00CE5CD8">
        <w:rPr>
          <w:szCs w:val="24"/>
        </w:rPr>
        <w:t>In order to measure the inductance, the number of turns of wire is needed.  In this lab</w:t>
      </w:r>
      <w:r w:rsidR="00260626">
        <w:rPr>
          <w:szCs w:val="24"/>
        </w:rPr>
        <w:t xml:space="preserve">, 18 turns of wire is used.  The magnetic flux is also needed and is given by the product of the flux density and the area of the inductor core which is given in the datasheet.  </w:t>
      </w:r>
      <w:r w:rsidR="00AB48EA">
        <w:rPr>
          <w:szCs w:val="24"/>
        </w:rPr>
        <w:t xml:space="preserve">Finally, the maximum current going through the inductor is need and is given as 3 amps.  </w:t>
      </w:r>
      <w:r w:rsidR="00A77593">
        <w:rPr>
          <w:szCs w:val="24"/>
        </w:rPr>
        <w:t>In order to measure the inductance in a real world setting, a r</w:t>
      </w:r>
      <w:r w:rsidR="00CA5C96">
        <w:rPr>
          <w:szCs w:val="24"/>
        </w:rPr>
        <w:t xml:space="preserve">esistor will be used in series to measure the voltage across it.  The transfer function of the simple circuit will be used to calculate the inductance of the inductor.  Errors that may be present are the resistance value of the resistor not being completely correct and the oscilloscope not being able to read a completely correct voltage because of the limitation of the vertical resolution.  </w:t>
      </w:r>
    </w:p>
    <w:p w:rsidR="00F3266B" w:rsidRDefault="00EC2788" w:rsidP="00F3266B">
      <w:pPr>
        <w:spacing w:line="240" w:lineRule="auto"/>
        <w:rPr>
          <w:szCs w:val="24"/>
        </w:rPr>
      </w:pPr>
      <w:r>
        <w:rPr>
          <w:szCs w:val="24"/>
        </w:rPr>
        <w:tab/>
      </w:r>
      <w:r w:rsidR="00FB2262">
        <w:rPr>
          <w:szCs w:val="24"/>
        </w:rPr>
        <w:t>In order t</w:t>
      </w:r>
      <w:r w:rsidR="00133BC7">
        <w:rPr>
          <w:szCs w:val="24"/>
        </w:rPr>
        <w:t xml:space="preserve">o measure the DC resistance of the inductor, </w:t>
      </w:r>
      <w:r w:rsidR="001437FA">
        <w:rPr>
          <w:szCs w:val="24"/>
        </w:rPr>
        <w:t xml:space="preserve">the same circuit will be used.  </w:t>
      </w:r>
      <w:r w:rsidR="009E3B36">
        <w:rPr>
          <w:szCs w:val="24"/>
        </w:rPr>
        <w:t xml:space="preserve">Equation 2 will be used to calculate the resistance with R being the resistance of the inductor.  </w:t>
      </w:r>
      <w:bookmarkStart w:id="0" w:name="_GoBack"/>
      <w:bookmarkEnd w:id="0"/>
      <w:r w:rsidR="00FB2262">
        <w:rPr>
          <w:szCs w:val="24"/>
        </w:rPr>
        <w:t>A small resistor</w:t>
      </w:r>
      <w:r w:rsidR="008E599B">
        <w:rPr>
          <w:szCs w:val="24"/>
        </w:rPr>
        <w:t xml:space="preserve"> is needed in order for the resistance to not affect the measurement.  </w:t>
      </w:r>
      <w:r w:rsidR="00F3266B">
        <w:rPr>
          <w:szCs w:val="24"/>
        </w:rPr>
        <w:t xml:space="preserve">The output voltage of the circuit with the inductor and without the inductor will be measured and compared to see how the resistance of the inductor effects the circuit. The same problems will occur with measurement because the same resistor </w:t>
      </w:r>
      <w:r w:rsidR="008234FE">
        <w:rPr>
          <w:szCs w:val="24"/>
        </w:rPr>
        <w:t xml:space="preserve">and oscilloscope will be used. </w:t>
      </w: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355EC" w:rsidRDefault="00A933CC" w:rsidP="008234FE">
      <w:pPr>
        <w:spacing w:line="240" w:lineRule="auto"/>
        <w:jc w:val="center"/>
        <w:rPr>
          <w:b/>
          <w:sz w:val="28"/>
          <w:szCs w:val="28"/>
        </w:rPr>
      </w:pPr>
      <w:r w:rsidRPr="00B22A4A">
        <w:rPr>
          <w:b/>
          <w:sz w:val="28"/>
          <w:szCs w:val="28"/>
        </w:rPr>
        <w:t>Appendix</w:t>
      </w:r>
    </w:p>
    <w:p w:rsidR="008234FE" w:rsidRDefault="008234FE" w:rsidP="008234FE">
      <w:pPr>
        <w:spacing w:line="240" w:lineRule="auto"/>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234FE" w:rsidTr="008234FE">
        <w:tc>
          <w:tcPr>
            <w:tcW w:w="4675" w:type="dxa"/>
          </w:tcPr>
          <w:p w:rsidR="008234FE" w:rsidRPr="008234FE" w:rsidRDefault="008234FE" w:rsidP="008234FE">
            <w:pPr>
              <w:jc w:val="center"/>
              <w:rPr>
                <w:rFonts w:eastAsiaTheme="minorEastAsia"/>
                <w:sz w:val="28"/>
                <w:szCs w:val="28"/>
              </w:rPr>
            </w:pPr>
            <m:oMathPara>
              <m:oMathParaPr>
                <m:jc m:val="left"/>
              </m:oMathParaPr>
              <m:oMath>
                <m:r>
                  <m:rPr>
                    <m:sty m:val="p"/>
                  </m:rPr>
                  <w:rPr>
                    <w:rFonts w:ascii="Cambria Math" w:hAnsi="Cambria Math"/>
                    <w:sz w:val="28"/>
                    <w:szCs w:val="28"/>
                  </w:rPr>
                  <m:t>L=</m:t>
                </m:r>
                <m:f>
                  <m:fPr>
                    <m:ctrlPr>
                      <w:rPr>
                        <w:rFonts w:ascii="Cambria Math" w:hAnsi="Cambria Math"/>
                        <w:sz w:val="28"/>
                        <w:szCs w:val="28"/>
                      </w:rPr>
                    </m:ctrlPr>
                  </m:fPr>
                  <m:num>
                    <m:r>
                      <w:rPr>
                        <w:rFonts w:ascii="Cambria Math" w:hAnsi="Cambria Math"/>
                        <w:sz w:val="28"/>
                        <w:szCs w:val="28"/>
                      </w:rPr>
                      <m:t>Nϕ</m:t>
                    </m:r>
                  </m:num>
                  <m:den>
                    <m:r>
                      <w:rPr>
                        <w:rFonts w:ascii="Cambria Math" w:hAnsi="Cambria Math"/>
                        <w:sz w:val="28"/>
                        <w:szCs w:val="28"/>
                      </w:rPr>
                      <m:t>I</m:t>
                    </m:r>
                  </m:den>
                </m:f>
              </m:oMath>
            </m:oMathPara>
          </w:p>
          <w:p w:rsidR="008234FE" w:rsidRPr="008234FE" w:rsidRDefault="008234FE" w:rsidP="008234FE">
            <w:pPr>
              <w:jc w:val="center"/>
              <w:rPr>
                <w:sz w:val="28"/>
                <w:szCs w:val="28"/>
              </w:rPr>
            </w:pPr>
          </w:p>
        </w:tc>
        <w:tc>
          <w:tcPr>
            <w:tcW w:w="4675" w:type="dxa"/>
          </w:tcPr>
          <w:p w:rsidR="008234FE" w:rsidRPr="008234FE" w:rsidRDefault="008234FE" w:rsidP="008234FE">
            <w:pPr>
              <w:jc w:val="right"/>
              <w:rPr>
                <w:sz w:val="28"/>
                <w:szCs w:val="28"/>
              </w:rPr>
            </w:pPr>
            <w:r>
              <w:rPr>
                <w:sz w:val="28"/>
                <w:szCs w:val="28"/>
              </w:rPr>
              <w:t>(1)</w:t>
            </w:r>
          </w:p>
        </w:tc>
      </w:tr>
      <w:tr w:rsidR="008234FE" w:rsidTr="008234FE">
        <w:tc>
          <w:tcPr>
            <w:tcW w:w="4675" w:type="dxa"/>
          </w:tcPr>
          <w:p w:rsidR="008234FE" w:rsidRPr="008234FE" w:rsidRDefault="008234FE" w:rsidP="008234FE">
            <w:pPr>
              <w:jc w:val="center"/>
              <w:rPr>
                <w:b/>
                <w:sz w:val="28"/>
                <w:szCs w:val="28"/>
              </w:rPr>
            </w:pPr>
            <m:oMathPara>
              <m:oMathParaPr>
                <m:jc m:val="left"/>
              </m:oMathParaPr>
              <m:oMath>
                <m:r>
                  <w:rPr>
                    <w:rFonts w:ascii="Cambria Math" w:hAnsi="Cambria Math"/>
                    <w:sz w:val="28"/>
                    <w:szCs w:val="28"/>
                  </w:rPr>
                  <m:t>ϕ</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NI</m:t>
                    </m:r>
                  </m:num>
                  <m:den>
                    <m:r>
                      <w:rPr>
                        <w:rFonts w:ascii="Cambria Math" w:hAnsi="Cambria Math"/>
                        <w:sz w:val="28"/>
                        <w:szCs w:val="28"/>
                      </w:rPr>
                      <m:t>R</m:t>
                    </m:r>
                  </m:den>
                </m:f>
              </m:oMath>
            </m:oMathPara>
          </w:p>
          <w:p w:rsidR="008234FE" w:rsidRPr="008234FE" w:rsidRDefault="008234FE" w:rsidP="008234FE">
            <w:pPr>
              <w:jc w:val="center"/>
              <w:rPr>
                <w:sz w:val="28"/>
                <w:szCs w:val="28"/>
              </w:rPr>
            </w:pPr>
          </w:p>
        </w:tc>
        <w:tc>
          <w:tcPr>
            <w:tcW w:w="4675" w:type="dxa"/>
          </w:tcPr>
          <w:p w:rsidR="008234FE" w:rsidRPr="008234FE" w:rsidRDefault="008234FE" w:rsidP="008234FE">
            <w:pPr>
              <w:jc w:val="right"/>
              <w:rPr>
                <w:sz w:val="28"/>
                <w:szCs w:val="28"/>
              </w:rPr>
            </w:pPr>
            <w:r>
              <w:rPr>
                <w:sz w:val="28"/>
                <w:szCs w:val="28"/>
              </w:rPr>
              <w:t>(2)</w:t>
            </w:r>
          </w:p>
        </w:tc>
      </w:tr>
    </w:tbl>
    <w:p w:rsidR="008234FE" w:rsidRPr="00B22A4A" w:rsidRDefault="008234FE" w:rsidP="008234FE">
      <w:pPr>
        <w:spacing w:line="240" w:lineRule="auto"/>
        <w:jc w:val="center"/>
        <w:rPr>
          <w:b/>
          <w:sz w:val="28"/>
          <w:szCs w:val="28"/>
        </w:rPr>
      </w:pPr>
    </w:p>
    <w:sectPr w:rsidR="008234FE" w:rsidRPr="00B2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E34A6"/>
    <w:multiLevelType w:val="hybridMultilevel"/>
    <w:tmpl w:val="66681F6A"/>
    <w:lvl w:ilvl="0" w:tplc="6F0459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0561C"/>
    <w:multiLevelType w:val="hybridMultilevel"/>
    <w:tmpl w:val="586E0F4E"/>
    <w:lvl w:ilvl="0" w:tplc="B5D666E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A0"/>
    <w:rsid w:val="00024C33"/>
    <w:rsid w:val="0008305B"/>
    <w:rsid w:val="00084110"/>
    <w:rsid w:val="000B4EB9"/>
    <w:rsid w:val="000D5260"/>
    <w:rsid w:val="00117EA0"/>
    <w:rsid w:val="00133BC7"/>
    <w:rsid w:val="00140DDE"/>
    <w:rsid w:val="001437FA"/>
    <w:rsid w:val="0017475B"/>
    <w:rsid w:val="001B6852"/>
    <w:rsid w:val="001E6973"/>
    <w:rsid w:val="001F3B29"/>
    <w:rsid w:val="00220100"/>
    <w:rsid w:val="00260626"/>
    <w:rsid w:val="00270623"/>
    <w:rsid w:val="002E7A6C"/>
    <w:rsid w:val="002F64BA"/>
    <w:rsid w:val="00315C72"/>
    <w:rsid w:val="0031769B"/>
    <w:rsid w:val="00391FB9"/>
    <w:rsid w:val="00396A92"/>
    <w:rsid w:val="003F6615"/>
    <w:rsid w:val="00401C29"/>
    <w:rsid w:val="00424AD4"/>
    <w:rsid w:val="004B1653"/>
    <w:rsid w:val="004E4037"/>
    <w:rsid w:val="004E7A8A"/>
    <w:rsid w:val="004F5EBB"/>
    <w:rsid w:val="00500638"/>
    <w:rsid w:val="0058500A"/>
    <w:rsid w:val="00642A27"/>
    <w:rsid w:val="006538B5"/>
    <w:rsid w:val="006F55FE"/>
    <w:rsid w:val="0073443B"/>
    <w:rsid w:val="007A29B9"/>
    <w:rsid w:val="007C2C77"/>
    <w:rsid w:val="007C3066"/>
    <w:rsid w:val="007F1FDE"/>
    <w:rsid w:val="007F7909"/>
    <w:rsid w:val="00807FA5"/>
    <w:rsid w:val="008234FE"/>
    <w:rsid w:val="008355EC"/>
    <w:rsid w:val="008749E5"/>
    <w:rsid w:val="008B38D7"/>
    <w:rsid w:val="008E599B"/>
    <w:rsid w:val="00900785"/>
    <w:rsid w:val="009155C5"/>
    <w:rsid w:val="00917251"/>
    <w:rsid w:val="009313CD"/>
    <w:rsid w:val="009500A1"/>
    <w:rsid w:val="009744A6"/>
    <w:rsid w:val="00985911"/>
    <w:rsid w:val="009E3B36"/>
    <w:rsid w:val="00A17AF9"/>
    <w:rsid w:val="00A45F43"/>
    <w:rsid w:val="00A77593"/>
    <w:rsid w:val="00A933CC"/>
    <w:rsid w:val="00AB48EA"/>
    <w:rsid w:val="00AD09C0"/>
    <w:rsid w:val="00AE685F"/>
    <w:rsid w:val="00AE7211"/>
    <w:rsid w:val="00B10813"/>
    <w:rsid w:val="00B22A4A"/>
    <w:rsid w:val="00B27EA4"/>
    <w:rsid w:val="00B55C6E"/>
    <w:rsid w:val="00B96458"/>
    <w:rsid w:val="00BC285B"/>
    <w:rsid w:val="00BD06C5"/>
    <w:rsid w:val="00BE17A3"/>
    <w:rsid w:val="00C21B94"/>
    <w:rsid w:val="00C36EC4"/>
    <w:rsid w:val="00CA055D"/>
    <w:rsid w:val="00CA4AA5"/>
    <w:rsid w:val="00CA5C96"/>
    <w:rsid w:val="00CC04CC"/>
    <w:rsid w:val="00CC32A5"/>
    <w:rsid w:val="00CE02F0"/>
    <w:rsid w:val="00CE5CD8"/>
    <w:rsid w:val="00D734F5"/>
    <w:rsid w:val="00D76586"/>
    <w:rsid w:val="00D9466B"/>
    <w:rsid w:val="00DD4F33"/>
    <w:rsid w:val="00DD7FF3"/>
    <w:rsid w:val="00DE05BB"/>
    <w:rsid w:val="00E07904"/>
    <w:rsid w:val="00E35BFF"/>
    <w:rsid w:val="00E4016F"/>
    <w:rsid w:val="00E71024"/>
    <w:rsid w:val="00E91729"/>
    <w:rsid w:val="00EA3338"/>
    <w:rsid w:val="00EC2788"/>
    <w:rsid w:val="00ED3DA3"/>
    <w:rsid w:val="00F3266B"/>
    <w:rsid w:val="00FA490A"/>
    <w:rsid w:val="00FB2262"/>
    <w:rsid w:val="00FB669F"/>
    <w:rsid w:val="00FC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65EA5-1AFC-4298-9D4F-1CEB9BB7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3338"/>
    <w:pPr>
      <w:ind w:left="720"/>
      <w:contextualSpacing/>
    </w:pPr>
  </w:style>
  <w:style w:type="character" w:styleId="PlaceholderText">
    <w:name w:val="Placeholder Text"/>
    <w:basedOn w:val="DefaultParagraphFont"/>
    <w:uiPriority w:val="99"/>
    <w:semiHidden/>
    <w:rsid w:val="00823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Merza</dc:creator>
  <cp:keywords/>
  <dc:description/>
  <cp:lastModifiedBy>Leonardo Merza</cp:lastModifiedBy>
  <cp:revision>23</cp:revision>
  <dcterms:created xsi:type="dcterms:W3CDTF">2013-03-06T16:33:00Z</dcterms:created>
  <dcterms:modified xsi:type="dcterms:W3CDTF">2013-03-06T17:25:00Z</dcterms:modified>
</cp:coreProperties>
</file>