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2"/>
        </w:numPr>
        <w:rPr>
          <w:b/>
          <w:bCs/>
          <w:color w:val="FF0000"/>
          <w:sz w:val="36"/>
          <w:szCs w:val="36"/>
        </w:rPr>
      </w:pPr>
      <w:r>
        <w:rPr>
          <w:b/>
          <w:bCs/>
          <w:color w:val="FF0000"/>
          <w:sz w:val="36"/>
          <w:szCs w:val="36"/>
        </w:rPr>
        <w:t>Functional Testing</w:t>
      </w:r>
    </w:p>
    <w:p>
      <w:pPr>
        <w:pStyle w:val="BodyText"/>
        <w:pBdr>
          <w:left w:val="single" w:sz="2" w:space="1" w:color="CCCCCC"/>
        </w:pBdr>
        <w:bidi w:val="0"/>
        <w:spacing w:before="0" w:after="283"/>
        <w:ind w:hanging="0" w:start="1359" w:end="1134"/>
        <w:rPr>
          <w:i/>
          <w:i/>
          <w:iCs/>
          <w:color w:val="000000"/>
        </w:rPr>
      </w:pPr>
      <w:r>
        <w:rPr>
          <w:i/>
          <w:iCs/>
          <w:color w:val="000000"/>
        </w:rPr>
        <w:t>validates the software system against the functional requirements/specifications</w:t>
      </w:r>
    </w:p>
    <w:p>
      <w:pPr>
        <w:pStyle w:val="BodyText"/>
        <w:numPr>
          <w:ilvl w:val="0"/>
          <w:numId w:val="3"/>
        </w:numPr>
        <w:tabs>
          <w:tab w:val="left" w:pos="709" w:leader="none"/>
        </w:tabs>
        <w:bidi w:val="0"/>
        <w:ind w:hanging="283" w:start="709"/>
        <w:jc w:val="start"/>
        <w:rPr/>
      </w:pPr>
      <w:r>
        <w:rPr/>
        <w:t>Present a simple application or feature and ask the candidate to outline how they would design functional</w:t>
      </w:r>
      <w:r>
        <w:rPr>
          <w:b/>
          <w:bCs/>
        </w:rPr>
        <w:t xml:space="preserve"> test cases</w:t>
      </w:r>
      <w:r>
        <w:rPr/>
        <w:t xml:space="preserve"> for it.    </w:t>
      </w:r>
    </w:p>
    <w:p>
      <w:pPr>
        <w:pStyle w:val="BodyText"/>
        <w:tabs>
          <w:tab w:val="left" w:pos="709" w:leader="none"/>
        </w:tabs>
        <w:bidi w:val="0"/>
        <w:ind w:hanging="283" w:start="709"/>
        <w:jc w:val="start"/>
        <w:rPr/>
      </w:pPr>
      <w:r>
        <w:rPr>
          <w:b/>
          <w:bCs/>
        </w:rPr>
        <w:t>Sample</w:t>
      </w:r>
      <w:r>
        <w:rPr/>
        <w:t xml:space="preserve">: </w:t>
      </w:r>
      <w:r>
        <w:rPr>
          <w:i/>
          <w:iCs/>
        </w:rPr>
        <w:t xml:space="preserve">WebIntegrationTest [in spring-boot-with-unit-and-integration-tests] in my Eclipse and Github, </w:t>
      </w:r>
      <w:r>
        <w:rPr>
          <w:i/>
          <w:iCs/>
        </w:rPr>
        <w:t>student-services is a more complex one</w:t>
      </w:r>
      <w:r>
        <w:rPr>
          <w:i/>
          <w:iCs/>
        </w:rPr>
        <w:t xml:space="preserve"> </w:t>
      </w:r>
    </w:p>
    <w:p>
      <w:pPr>
        <w:pStyle w:val="BodyText"/>
        <w:bidi w:val="0"/>
        <w:spacing w:lineRule="auto" w:line="276" w:before="0" w:after="0"/>
        <w:ind w:hanging="0" w:start="567" w:end="0"/>
        <w:jc w:val="start"/>
        <w:rPr>
          <w:color w:val="FF0000"/>
        </w:rPr>
      </w:pPr>
      <w:r>
        <w:rPr>
          <w:color w:val="000000"/>
        </w:rPr>
        <w:t>To determine which functional tests to create for a given feature, I follow these steps:</w:t>
      </w:r>
    </w:p>
    <w:p>
      <w:pPr>
        <w:pStyle w:val="BodyText"/>
        <w:numPr>
          <w:ilvl w:val="0"/>
          <w:numId w:val="8"/>
        </w:numPr>
        <w:tabs>
          <w:tab w:val="left" w:pos="709" w:leader="none"/>
        </w:tabs>
        <w:bidi w:val="0"/>
        <w:spacing w:before="0" w:after="0"/>
        <w:ind w:hanging="283" w:start="709"/>
        <w:jc w:val="start"/>
        <w:rPr/>
      </w:pPr>
      <w:r>
        <w:rPr>
          <w:rStyle w:val="Strong"/>
        </w:rPr>
        <w:t>Understand Requirements</w:t>
      </w:r>
      <w:r>
        <w:rPr/>
        <w:t>: Review the feature's requirements and specifications to identify its core functionalities.</w:t>
      </w:r>
    </w:p>
    <w:p>
      <w:pPr>
        <w:pStyle w:val="BodyText"/>
        <w:numPr>
          <w:ilvl w:val="0"/>
          <w:numId w:val="8"/>
        </w:numPr>
        <w:tabs>
          <w:tab w:val="left" w:pos="709" w:leader="none"/>
        </w:tabs>
        <w:bidi w:val="0"/>
        <w:spacing w:before="0" w:after="0"/>
        <w:ind w:hanging="283" w:start="709"/>
        <w:jc w:val="start"/>
        <w:rPr/>
      </w:pPr>
      <w:r>
        <w:rPr>
          <w:rStyle w:val="Strong"/>
        </w:rPr>
        <w:t>Define Test Scenarios</w:t>
      </w:r>
      <w:r>
        <w:rPr/>
        <w:t>: Break down the feature into specific scenarios that cover all aspects of its functionality.</w:t>
      </w:r>
    </w:p>
    <w:p>
      <w:pPr>
        <w:pStyle w:val="BodyText"/>
        <w:numPr>
          <w:ilvl w:val="0"/>
          <w:numId w:val="8"/>
        </w:numPr>
        <w:tabs>
          <w:tab w:val="left" w:pos="709" w:leader="none"/>
        </w:tabs>
        <w:bidi w:val="0"/>
        <w:spacing w:before="0" w:after="0"/>
        <w:ind w:hanging="283" w:start="709"/>
        <w:jc w:val="start"/>
        <w:rPr/>
      </w:pPr>
      <w:r>
        <w:rPr>
          <w:rStyle w:val="Strong"/>
        </w:rPr>
        <w:t>Identify Key Functions</w:t>
      </w:r>
      <w:r>
        <w:rPr/>
        <w:t>: Focus on critical functions and edge cases that are crucial for the feature's operation.</w:t>
      </w:r>
    </w:p>
    <w:p>
      <w:pPr>
        <w:pStyle w:val="BodyText"/>
        <w:numPr>
          <w:ilvl w:val="0"/>
          <w:numId w:val="8"/>
        </w:numPr>
        <w:tabs>
          <w:tab w:val="left" w:pos="709" w:leader="none"/>
        </w:tabs>
        <w:bidi w:val="0"/>
        <w:spacing w:before="0" w:after="0"/>
        <w:ind w:hanging="283" w:start="709"/>
        <w:jc w:val="start"/>
        <w:rPr/>
      </w:pPr>
      <w:r>
        <w:rPr>
          <w:rStyle w:val="Strong"/>
        </w:rPr>
        <w:t>Consult Stakeholders</w:t>
      </w:r>
      <w:r>
        <w:rPr/>
        <w:t>: Collaborate with product managers, developers, and other stakeholders to ensure all relevant aspects are covered.</w:t>
      </w:r>
    </w:p>
    <w:p>
      <w:pPr>
        <w:pStyle w:val="BodyText"/>
        <w:numPr>
          <w:ilvl w:val="0"/>
          <w:numId w:val="8"/>
        </w:numPr>
        <w:tabs>
          <w:tab w:val="left" w:pos="709" w:leader="none"/>
        </w:tabs>
        <w:bidi w:val="0"/>
        <w:spacing w:before="0" w:after="0"/>
        <w:ind w:hanging="283" w:start="709"/>
        <w:jc w:val="start"/>
        <w:rPr/>
      </w:pPr>
      <w:r>
        <w:rPr>
          <w:rStyle w:val="Strong"/>
        </w:rPr>
        <w:t>Prioritize Test Cases</w:t>
      </w:r>
      <w:r>
        <w:rPr/>
        <w:t>: Prioritize test cases based on their impact and likelihood of failure.</w:t>
      </w:r>
    </w:p>
    <w:p>
      <w:pPr>
        <w:pStyle w:val="BodyText"/>
        <w:numPr>
          <w:ilvl w:val="0"/>
          <w:numId w:val="8"/>
        </w:numPr>
        <w:tabs>
          <w:tab w:val="left" w:pos="709" w:leader="none"/>
        </w:tabs>
        <w:bidi w:val="0"/>
        <w:ind w:hanging="283" w:start="709"/>
        <w:jc w:val="start"/>
        <w:rPr/>
      </w:pPr>
      <w:r>
        <w:rPr>
          <w:rStyle w:val="Strong"/>
        </w:rPr>
        <w:t>Review and Refine</w:t>
      </w:r>
      <w:r>
        <w:rPr/>
        <w:t>: Regularly review test cases to ensure they accurately reflect changes or updates to the feature.</w:t>
      </w:r>
    </w:p>
    <w:p>
      <w:pPr>
        <w:pStyle w:val="Normal"/>
        <w:numPr>
          <w:ilvl w:val="0"/>
          <w:numId w:val="2"/>
        </w:numPr>
        <w:rPr>
          <w:b/>
          <w:bCs/>
          <w:color w:val="FF0000"/>
          <w:sz w:val="36"/>
          <w:szCs w:val="36"/>
        </w:rPr>
      </w:pPr>
      <w:r>
        <w:rPr>
          <w:b/>
          <w:bCs/>
          <w:color w:val="FF0000"/>
          <w:sz w:val="36"/>
          <w:szCs w:val="36"/>
        </w:rPr>
        <w:t>Technical issue documentation</w:t>
      </w:r>
    </w:p>
    <w:p>
      <w:pPr>
        <w:pStyle w:val="BodyText"/>
        <w:numPr>
          <w:ilvl w:val="0"/>
          <w:numId w:val="0"/>
        </w:numPr>
        <w:bidi w:val="0"/>
        <w:ind w:hanging="0" w:start="0"/>
        <w:jc w:val="start"/>
        <w:rPr>
          <w:rFonts w:ascii="Bahnschrift" w:hAnsi="Bahnschrift"/>
        </w:rPr>
      </w:pPr>
      <w:r>
        <w:rPr>
          <w:rFonts w:ascii="Bahnschrift" w:hAnsi="Bahnschrift"/>
        </w:rPr>
        <w:t>For a bug report to be useful, it should include:</w:t>
      </w:r>
    </w:p>
    <w:p>
      <w:pPr>
        <w:pStyle w:val="BodyText"/>
        <w:numPr>
          <w:ilvl w:val="0"/>
          <w:numId w:val="4"/>
        </w:numPr>
        <w:tabs>
          <w:tab w:val="left" w:pos="709" w:leader="none"/>
        </w:tabs>
        <w:bidi w:val="0"/>
        <w:spacing w:before="0" w:after="0"/>
        <w:ind w:hanging="283" w:start="709"/>
        <w:jc w:val="start"/>
        <w:rPr/>
      </w:pPr>
      <w:r>
        <w:rPr>
          <w:rStyle w:val="Strong"/>
          <w:rFonts w:ascii="Bahnschrift" w:hAnsi="Bahnschrift"/>
        </w:rPr>
        <w:t>Summary</w:t>
      </w:r>
      <w:r>
        <w:rPr>
          <w:rFonts w:ascii="Bahnschrift" w:hAnsi="Bahnschrift"/>
        </w:rPr>
        <w:t>: A concise title or summary of the issue.</w:t>
      </w:r>
    </w:p>
    <w:p>
      <w:pPr>
        <w:pStyle w:val="BodyText"/>
        <w:numPr>
          <w:ilvl w:val="0"/>
          <w:numId w:val="4"/>
        </w:numPr>
        <w:tabs>
          <w:tab w:val="left" w:pos="709" w:leader="none"/>
        </w:tabs>
        <w:bidi w:val="0"/>
        <w:spacing w:before="0" w:after="0"/>
        <w:ind w:hanging="283" w:start="709"/>
        <w:jc w:val="start"/>
        <w:rPr/>
      </w:pPr>
      <w:r>
        <w:rPr>
          <w:rStyle w:val="Strong"/>
          <w:rFonts w:ascii="Bahnschrift" w:hAnsi="Bahnschrift"/>
        </w:rPr>
        <w:t>Description</w:t>
      </w:r>
      <w:r>
        <w:rPr>
          <w:rFonts w:ascii="Bahnschrift" w:hAnsi="Bahnschrift"/>
        </w:rPr>
        <w:t>: A detailed explanation of the problem.</w:t>
      </w:r>
    </w:p>
    <w:p>
      <w:pPr>
        <w:pStyle w:val="BodyText"/>
        <w:numPr>
          <w:ilvl w:val="0"/>
          <w:numId w:val="4"/>
        </w:numPr>
        <w:tabs>
          <w:tab w:val="left" w:pos="709" w:leader="none"/>
        </w:tabs>
        <w:bidi w:val="0"/>
        <w:spacing w:before="0" w:after="0"/>
        <w:ind w:hanging="283" w:start="709"/>
        <w:jc w:val="start"/>
        <w:rPr/>
      </w:pPr>
      <w:r>
        <w:rPr>
          <w:rStyle w:val="Strong"/>
          <w:rFonts w:ascii="Bahnschrift" w:hAnsi="Bahnschrift"/>
        </w:rPr>
        <w:t>Steps to Reproduce</w:t>
      </w:r>
      <w:r>
        <w:rPr>
          <w:rFonts w:ascii="Bahnschrift" w:hAnsi="Bahnschrift"/>
        </w:rPr>
        <w:t>: Clear, step-by-step instructions to replicate the issue.</w:t>
      </w:r>
    </w:p>
    <w:p>
      <w:pPr>
        <w:pStyle w:val="BodyText"/>
        <w:numPr>
          <w:ilvl w:val="0"/>
          <w:numId w:val="4"/>
        </w:numPr>
        <w:tabs>
          <w:tab w:val="left" w:pos="709" w:leader="none"/>
        </w:tabs>
        <w:bidi w:val="0"/>
        <w:spacing w:before="0" w:after="0"/>
        <w:ind w:hanging="283" w:start="709"/>
        <w:jc w:val="start"/>
        <w:rPr/>
      </w:pPr>
      <w:r>
        <w:rPr>
          <w:rStyle w:val="Strong"/>
          <w:rFonts w:ascii="Bahnschrift" w:hAnsi="Bahnschrift"/>
        </w:rPr>
        <w:t>Expected Result</w:t>
      </w:r>
      <w:r>
        <w:rPr>
          <w:rFonts w:ascii="Bahnschrift" w:hAnsi="Bahnschrift"/>
        </w:rPr>
        <w:t>: What you expected to happen.</w:t>
      </w:r>
    </w:p>
    <w:p>
      <w:pPr>
        <w:pStyle w:val="BodyText"/>
        <w:numPr>
          <w:ilvl w:val="0"/>
          <w:numId w:val="4"/>
        </w:numPr>
        <w:tabs>
          <w:tab w:val="left" w:pos="709" w:leader="none"/>
        </w:tabs>
        <w:bidi w:val="0"/>
        <w:spacing w:before="0" w:after="0"/>
        <w:ind w:hanging="283" w:start="709"/>
        <w:jc w:val="start"/>
        <w:rPr/>
      </w:pPr>
      <w:r>
        <w:rPr>
          <w:rStyle w:val="Strong"/>
          <w:rFonts w:ascii="Bahnschrift" w:hAnsi="Bahnschrift"/>
        </w:rPr>
        <w:t>Actual Result</w:t>
      </w:r>
      <w:r>
        <w:rPr>
          <w:rFonts w:ascii="Bahnschrift" w:hAnsi="Bahnschrift"/>
        </w:rPr>
        <w:t>: What actually happened.</w:t>
      </w:r>
    </w:p>
    <w:p>
      <w:pPr>
        <w:pStyle w:val="BodyText"/>
        <w:numPr>
          <w:ilvl w:val="0"/>
          <w:numId w:val="4"/>
        </w:numPr>
        <w:tabs>
          <w:tab w:val="left" w:pos="709" w:leader="none"/>
        </w:tabs>
        <w:bidi w:val="0"/>
        <w:spacing w:before="0" w:after="0"/>
        <w:ind w:hanging="283" w:start="709"/>
        <w:jc w:val="start"/>
        <w:rPr/>
      </w:pPr>
      <w:r>
        <w:rPr>
          <w:rStyle w:val="Strong"/>
          <w:rFonts w:ascii="Bahnschrift" w:hAnsi="Bahnschrift"/>
        </w:rPr>
        <w:t>Environment</w:t>
      </w:r>
      <w:r>
        <w:rPr>
          <w:rFonts w:ascii="Bahnschrift" w:hAnsi="Bahnschrift"/>
        </w:rPr>
        <w:t>: Information about the system, software version, and configuration.</w:t>
      </w:r>
    </w:p>
    <w:p>
      <w:pPr>
        <w:pStyle w:val="BodyText"/>
        <w:numPr>
          <w:ilvl w:val="0"/>
          <w:numId w:val="4"/>
        </w:numPr>
        <w:tabs>
          <w:tab w:val="left" w:pos="709" w:leader="none"/>
        </w:tabs>
        <w:bidi w:val="0"/>
        <w:spacing w:before="0" w:after="0"/>
        <w:ind w:hanging="283" w:start="709"/>
        <w:jc w:val="start"/>
        <w:rPr/>
      </w:pPr>
      <w:r>
        <w:rPr>
          <w:rStyle w:val="Strong"/>
          <w:rFonts w:ascii="Bahnschrift" w:hAnsi="Bahnschrift"/>
        </w:rPr>
        <w:t>Logs/Screenshots</w:t>
      </w:r>
      <w:r>
        <w:rPr>
          <w:rFonts w:ascii="Bahnschrift" w:hAnsi="Bahnschrift"/>
        </w:rPr>
        <w:t>: Relevant error messages, logs, or screenshots.</w:t>
      </w:r>
    </w:p>
    <w:p>
      <w:pPr>
        <w:pStyle w:val="BodyText"/>
        <w:numPr>
          <w:ilvl w:val="0"/>
          <w:numId w:val="4"/>
        </w:numPr>
        <w:tabs>
          <w:tab w:val="left" w:pos="709" w:leader="none"/>
        </w:tabs>
        <w:bidi w:val="0"/>
        <w:ind w:hanging="283" w:start="709"/>
        <w:jc w:val="start"/>
        <w:rPr/>
      </w:pPr>
      <w:r>
        <w:rPr>
          <w:rStyle w:val="Strong"/>
          <w:rFonts w:ascii="Bahnschrift" w:hAnsi="Bahnschrift"/>
        </w:rPr>
        <w:t>Severity/Priority</w:t>
      </w:r>
      <w:r>
        <w:rPr>
          <w:rFonts w:ascii="Bahnschrift" w:hAnsi="Bahnschrift"/>
        </w:rPr>
        <w:t>: The impact of the bug on the application.</w:t>
      </w:r>
    </w:p>
    <w:p>
      <w:pPr>
        <w:pStyle w:val="Normal"/>
        <w:rPr/>
      </w:pPr>
      <w:r>
        <w:rPr/>
      </w:r>
    </w:p>
    <w:p>
      <w:pPr>
        <w:pStyle w:val="Normal"/>
        <w:numPr>
          <w:ilvl w:val="0"/>
          <w:numId w:val="2"/>
        </w:numPr>
        <w:rPr>
          <w:b/>
          <w:bCs/>
          <w:color w:val="FF0000"/>
          <w:sz w:val="36"/>
          <w:szCs w:val="36"/>
        </w:rPr>
      </w:pPr>
      <w:r>
        <w:rPr>
          <w:b/>
          <w:bCs/>
          <w:color w:val="FF0000"/>
          <w:sz w:val="36"/>
          <w:szCs w:val="36"/>
        </w:rPr>
        <w:t>Requirements Analysis</w:t>
      </w:r>
    </w:p>
    <w:p>
      <w:pPr>
        <w:pStyle w:val="BodyText"/>
        <w:bidi w:val="0"/>
        <w:spacing w:before="0" w:after="0"/>
        <w:ind w:hanging="0" w:start="0"/>
        <w:jc w:val="start"/>
        <w:rPr>
          <w:rFonts w:ascii="Bahnschrift" w:hAnsi="Bahnschrift"/>
        </w:rPr>
      </w:pPr>
      <w:r>
        <w:rPr>
          <w:rFonts w:ascii="Bahnschrift" w:hAnsi="Bahnschrift"/>
        </w:rPr>
      </w:r>
    </w:p>
    <w:p>
      <w:pPr>
        <w:pStyle w:val="BodyText"/>
        <w:bidi w:val="0"/>
        <w:spacing w:before="0" w:after="0"/>
        <w:jc w:val="start"/>
        <w:rPr/>
      </w:pPr>
      <w:r>
        <w:rPr>
          <w:rFonts w:ascii="Bahnschrift" w:hAnsi="Bahnschrift"/>
        </w:rPr>
        <w:t>To analyze requirements for a new project or feature:</w:t>
      </w:r>
    </w:p>
    <w:p>
      <w:pPr>
        <w:pStyle w:val="BodyText"/>
        <w:numPr>
          <w:ilvl w:val="0"/>
          <w:numId w:val="5"/>
        </w:numPr>
        <w:tabs>
          <w:tab w:val="left" w:pos="709" w:leader="none"/>
        </w:tabs>
        <w:bidi w:val="0"/>
        <w:spacing w:before="0" w:after="0"/>
        <w:jc w:val="start"/>
        <w:rPr/>
      </w:pPr>
      <w:r>
        <w:rPr>
          <w:rStyle w:val="Strong"/>
        </w:rPr>
        <w:t>Review Documentation:</w:t>
      </w:r>
      <w:r>
        <w:rPr/>
        <w:t xml:space="preserve"> Read the requirements document thoroughly to understand the scope and objectives.</w:t>
      </w:r>
    </w:p>
    <w:p>
      <w:pPr>
        <w:pStyle w:val="BodyText"/>
        <w:numPr>
          <w:ilvl w:val="0"/>
          <w:numId w:val="5"/>
        </w:numPr>
        <w:tabs>
          <w:tab w:val="left" w:pos="709" w:leader="none"/>
        </w:tabs>
        <w:bidi w:val="0"/>
        <w:spacing w:before="0" w:after="0"/>
        <w:jc w:val="start"/>
        <w:rPr/>
      </w:pPr>
      <w:r>
        <w:rPr>
          <w:rStyle w:val="Strong"/>
        </w:rPr>
        <w:t>Clarify Ambiguities:</w:t>
      </w:r>
      <w:r>
        <w:rPr/>
        <w:t xml:space="preserve"> Seek clarification from stakeholders if any requirements are unclear or ambiguous.</w:t>
      </w:r>
    </w:p>
    <w:p>
      <w:pPr>
        <w:pStyle w:val="BodyText"/>
        <w:numPr>
          <w:ilvl w:val="0"/>
          <w:numId w:val="5"/>
        </w:numPr>
        <w:tabs>
          <w:tab w:val="left" w:pos="709" w:leader="none"/>
        </w:tabs>
        <w:bidi w:val="0"/>
        <w:spacing w:before="0" w:after="0"/>
        <w:jc w:val="start"/>
        <w:rPr/>
      </w:pPr>
      <w:r>
        <w:rPr>
          <w:rStyle w:val="Strong"/>
        </w:rPr>
        <w:t>Identify Key Use Cases:</w:t>
      </w:r>
      <w:r>
        <w:rPr/>
        <w:t xml:space="preserve"> Determine the core functionalities and use cases that need to be tested.</w:t>
      </w:r>
    </w:p>
    <w:p>
      <w:pPr>
        <w:pStyle w:val="BodyText"/>
        <w:numPr>
          <w:ilvl w:val="0"/>
          <w:numId w:val="5"/>
        </w:numPr>
        <w:tabs>
          <w:tab w:val="left" w:pos="709" w:leader="none"/>
        </w:tabs>
        <w:bidi w:val="0"/>
        <w:spacing w:before="0" w:after="0"/>
        <w:jc w:val="start"/>
        <w:rPr/>
      </w:pPr>
      <w:r>
        <w:rPr>
          <w:rStyle w:val="Strong"/>
        </w:rPr>
        <w:t>Define Acceptance Criteria:</w:t>
      </w:r>
      <w:r>
        <w:rPr/>
        <w:t xml:space="preserve"> Establish clear and measurable criteria for what constitutes a successful implementation.</w:t>
      </w:r>
    </w:p>
    <w:p>
      <w:pPr>
        <w:pStyle w:val="BodyText"/>
        <w:numPr>
          <w:ilvl w:val="0"/>
          <w:numId w:val="5"/>
        </w:numPr>
        <w:tabs>
          <w:tab w:val="left" w:pos="709" w:leader="none"/>
        </w:tabs>
        <w:bidi w:val="0"/>
        <w:spacing w:before="0" w:after="0"/>
        <w:jc w:val="start"/>
        <w:rPr/>
      </w:pPr>
      <w:r>
        <w:rPr>
          <w:rStyle w:val="Strong"/>
        </w:rPr>
        <w:t>Create a Traceability Matrix:</w:t>
      </w:r>
      <w:r>
        <w:rPr/>
        <w:t xml:space="preserve"> Link requirements to test cases to ensure all aspects are covered.</w:t>
      </w:r>
    </w:p>
    <w:p>
      <w:pPr>
        <w:pStyle w:val="BodyText"/>
        <w:numPr>
          <w:ilvl w:val="0"/>
          <w:numId w:val="5"/>
        </w:numPr>
        <w:tabs>
          <w:tab w:val="left" w:pos="709" w:leader="none"/>
        </w:tabs>
        <w:bidi w:val="0"/>
        <w:jc w:val="start"/>
        <w:rPr/>
      </w:pPr>
      <w:r>
        <w:rPr>
          <w:rStyle w:val="Strong"/>
          <w:rFonts w:ascii="Bahnschrift" w:hAnsi="Bahnschrift"/>
        </w:rPr>
        <w:t>Consult with Team:</w:t>
      </w:r>
      <w:r>
        <w:rPr>
          <w:rFonts w:ascii="Bahnschrift" w:hAnsi="Bahnschrift"/>
        </w:rPr>
        <w:t xml:space="preserve"> Collaborate with developers and product owners to validate and refine the requirements.</w:t>
      </w:r>
    </w:p>
    <w:p>
      <w:pPr>
        <w:pStyle w:val="Normal"/>
        <w:rPr>
          <w:b/>
          <w:bCs/>
          <w:sz w:val="36"/>
          <w:szCs w:val="36"/>
        </w:rPr>
      </w:pPr>
      <w:r>
        <w:rPr>
          <w:b/>
          <w:bCs/>
          <w:sz w:val="36"/>
          <w:szCs w:val="36"/>
        </w:rPr>
      </w:r>
    </w:p>
    <w:p>
      <w:pPr>
        <w:pStyle w:val="Normal"/>
        <w:numPr>
          <w:ilvl w:val="0"/>
          <w:numId w:val="2"/>
        </w:numPr>
        <w:rPr>
          <w:b/>
          <w:bCs/>
          <w:color w:val="FF0000"/>
          <w:sz w:val="36"/>
          <w:szCs w:val="36"/>
        </w:rPr>
      </w:pPr>
      <w:r>
        <w:rPr>
          <w:b/>
          <w:bCs/>
          <w:color w:val="FF0000"/>
          <w:sz w:val="36"/>
          <w:szCs w:val="36"/>
        </w:rPr>
        <w:t>Manual Testing</w:t>
      </w:r>
    </w:p>
    <w:p>
      <w:pPr>
        <w:pStyle w:val="BodyText"/>
        <w:tabs>
          <w:tab w:val="left" w:pos="709" w:leader="none"/>
        </w:tabs>
        <w:bidi w:val="0"/>
        <w:spacing w:before="0" w:after="0"/>
        <w:ind w:hanging="283" w:start="709"/>
        <w:jc w:val="start"/>
        <w:rPr>
          <w:color w:val="000000"/>
        </w:rPr>
      </w:pPr>
      <w:r>
        <w:rPr>
          <w:color w:val="000000"/>
        </w:rPr>
        <w:t>approach to manual testing, and how do you ensure thorough coverage</w:t>
      </w:r>
    </w:p>
    <w:p>
      <w:pPr>
        <w:pStyle w:val="BodyText"/>
        <w:numPr>
          <w:ilvl w:val="0"/>
          <w:numId w:val="6"/>
        </w:numPr>
        <w:bidi w:val="0"/>
        <w:spacing w:before="0" w:after="0"/>
        <w:jc w:val="start"/>
        <w:rPr/>
      </w:pPr>
      <w:r>
        <w:rPr>
          <w:rStyle w:val="Strong"/>
        </w:rPr>
        <w:t>Understand Requirements</w:t>
      </w:r>
      <w:r>
        <w:rPr/>
        <w:t>: Review requirements and specifications thoroughly.</w:t>
      </w:r>
    </w:p>
    <w:p>
      <w:pPr>
        <w:pStyle w:val="BodyText"/>
        <w:numPr>
          <w:ilvl w:val="0"/>
          <w:numId w:val="6"/>
        </w:numPr>
        <w:bidi w:val="0"/>
        <w:spacing w:before="0" w:after="0"/>
        <w:jc w:val="start"/>
        <w:rPr/>
      </w:pPr>
      <w:r>
        <w:rPr>
          <w:rStyle w:val="Strong"/>
        </w:rPr>
        <w:t>Create Test Plan</w:t>
      </w:r>
      <w:r>
        <w:rPr/>
        <w:t>: Develop a comprehensive test plan outlining objectives, scope, and resources.</w:t>
      </w:r>
    </w:p>
    <w:p>
      <w:pPr>
        <w:pStyle w:val="BodyText"/>
        <w:numPr>
          <w:ilvl w:val="0"/>
          <w:numId w:val="6"/>
        </w:numPr>
        <w:bidi w:val="0"/>
        <w:spacing w:before="0" w:after="0"/>
        <w:jc w:val="start"/>
        <w:rPr/>
      </w:pPr>
      <w:r>
        <w:rPr>
          <w:rStyle w:val="Strong"/>
        </w:rPr>
        <w:t>Design Test Cases</w:t>
      </w:r>
      <w:r>
        <w:rPr/>
        <w:t>: Write detailed test cases covering all functional and non-functional aspects.</w:t>
      </w:r>
    </w:p>
    <w:p>
      <w:pPr>
        <w:pStyle w:val="BodyText"/>
        <w:numPr>
          <w:ilvl w:val="0"/>
          <w:numId w:val="6"/>
        </w:numPr>
        <w:bidi w:val="0"/>
        <w:spacing w:before="0" w:after="0"/>
        <w:jc w:val="start"/>
        <w:rPr/>
      </w:pPr>
      <w:r>
        <w:rPr>
          <w:rStyle w:val="Strong"/>
        </w:rPr>
        <w:t>Prioritize Tests</w:t>
      </w:r>
      <w:r>
        <w:rPr/>
        <w:t>: Prioritize test cases based on critical functionality and impact.</w:t>
      </w:r>
    </w:p>
    <w:p>
      <w:pPr>
        <w:pStyle w:val="BodyText"/>
        <w:numPr>
          <w:ilvl w:val="0"/>
          <w:numId w:val="6"/>
        </w:numPr>
        <w:bidi w:val="0"/>
        <w:spacing w:before="0" w:after="0"/>
        <w:jc w:val="start"/>
        <w:rPr/>
      </w:pPr>
      <w:r>
        <w:rPr>
          <w:rStyle w:val="Strong"/>
        </w:rPr>
        <w:t>Execute Tests</w:t>
      </w:r>
      <w:r>
        <w:rPr/>
        <w:t>: Run test cases, documenting results and any defects found.</w:t>
      </w:r>
    </w:p>
    <w:p>
      <w:pPr>
        <w:pStyle w:val="BodyText"/>
        <w:numPr>
          <w:ilvl w:val="0"/>
          <w:numId w:val="6"/>
        </w:numPr>
        <w:bidi w:val="0"/>
        <w:spacing w:before="0" w:after="0"/>
        <w:jc w:val="start"/>
        <w:rPr/>
      </w:pPr>
      <w:r>
        <w:rPr>
          <w:rStyle w:val="Strong"/>
        </w:rPr>
        <w:t>Review and Update</w:t>
      </w:r>
      <w:r>
        <w:rPr/>
        <w:t>: Regularly review test cases and update them as requirements change or new features are added.</w:t>
      </w:r>
    </w:p>
    <w:p>
      <w:pPr>
        <w:pStyle w:val="BodyText"/>
        <w:numPr>
          <w:ilvl w:val="0"/>
          <w:numId w:val="6"/>
        </w:numPr>
        <w:bidi w:val="0"/>
        <w:jc w:val="start"/>
        <w:rPr/>
      </w:pPr>
      <w:r>
        <w:rPr>
          <w:rStyle w:val="Strong"/>
        </w:rPr>
        <w:t>Track Coverage</w:t>
      </w:r>
      <w:r>
        <w:rPr/>
        <w:t xml:space="preserve">: Use a traceability matrix to ensure all requirements are covered by test cases. </w:t>
      </w:r>
    </w:p>
    <w:p>
      <w:pPr>
        <w:pStyle w:val="BodyText"/>
        <w:bidi w:val="0"/>
        <w:jc w:val="start"/>
        <w:rPr/>
      </w:pPr>
      <w:r>
        <w:rPr/>
      </w:r>
    </w:p>
    <w:p>
      <w:pPr>
        <w:pStyle w:val="BodyText"/>
        <w:bidi w:val="0"/>
        <w:jc w:val="start"/>
        <w:rPr/>
      </w:pPr>
      <w:r>
        <w:rPr/>
      </w:r>
    </w:p>
    <w:p>
      <w:pPr>
        <w:pStyle w:val="Normal"/>
        <w:numPr>
          <w:ilvl w:val="0"/>
          <w:numId w:val="2"/>
        </w:numPr>
        <w:rPr>
          <w:b/>
          <w:bCs/>
          <w:color w:val="FF8000"/>
          <w:sz w:val="36"/>
          <w:szCs w:val="36"/>
        </w:rPr>
      </w:pPr>
      <w:r>
        <w:rPr>
          <w:b/>
          <w:bCs/>
          <w:color w:val="FF8000"/>
          <w:sz w:val="36"/>
          <w:szCs w:val="36"/>
        </w:rPr>
        <w:t>Software Development Life Cycle (SDLC)</w:t>
      </w:r>
    </w:p>
    <w:p>
      <w:pPr>
        <w:pStyle w:val="BodyText"/>
        <w:tabs>
          <w:tab w:val="left" w:pos="709" w:leader="none"/>
        </w:tabs>
        <w:bidi w:val="0"/>
        <w:spacing w:before="0" w:after="0"/>
        <w:ind w:hanging="0" w:start="709"/>
        <w:jc w:val="start"/>
        <w:rPr/>
      </w:pPr>
      <w:r>
        <w:rPr/>
      </w:r>
    </w:p>
    <w:p>
      <w:pPr>
        <w:pStyle w:val="BodyText"/>
        <w:bidi w:val="0"/>
        <w:spacing w:lineRule="auto" w:line="276" w:before="0" w:after="0"/>
        <w:ind w:hanging="0" w:start="567" w:end="0"/>
        <w:jc w:val="start"/>
        <w:rPr>
          <w:color w:val="000000"/>
        </w:rPr>
      </w:pPr>
      <w:r>
        <w:rPr>
          <w:color w:val="000000"/>
        </w:rPr>
        <w:t xml:space="preserve">Here’s a brief overview of the SDLC stages and the role of QA in each: </w:t>
      </w:r>
    </w:p>
    <w:p>
      <w:pPr>
        <w:pStyle w:val="BodyText"/>
        <w:numPr>
          <w:ilvl w:val="0"/>
          <w:numId w:val="7"/>
        </w:numPr>
        <w:bidi w:val="0"/>
        <w:spacing w:lineRule="auto" w:line="276" w:before="0" w:after="0"/>
        <w:ind w:hanging="340" w:start="1077" w:end="0"/>
        <w:jc w:val="start"/>
        <w:rPr>
          <w:color w:val="FF0000"/>
        </w:rPr>
      </w:pPr>
      <w:r>
        <w:rPr>
          <w:rStyle w:val="Strong"/>
          <w:color w:val="000000"/>
        </w:rPr>
        <w:t>Requirements Gathering</w:t>
      </w:r>
      <w:r>
        <w:rPr>
          <w:color w:val="000000"/>
        </w:rPr>
        <w:t>: QA reviews and provides feedback on requirements to ensure clarity and testability.</w:t>
      </w:r>
    </w:p>
    <w:p>
      <w:pPr>
        <w:pStyle w:val="BodyText"/>
        <w:numPr>
          <w:ilvl w:val="0"/>
          <w:numId w:val="7"/>
        </w:numPr>
        <w:bidi w:val="0"/>
        <w:spacing w:lineRule="auto" w:line="276"/>
        <w:ind w:hanging="340" w:start="1077" w:end="0"/>
        <w:jc w:val="start"/>
        <w:rPr/>
      </w:pPr>
      <w:r>
        <w:rPr>
          <w:rStyle w:val="Strong"/>
          <w:color w:val="000000"/>
        </w:rPr>
        <w:t>Design</w:t>
      </w:r>
      <w:r>
        <w:rPr>
          <w:color w:val="000000"/>
        </w:rPr>
        <w:t>: QA participates in design reviews to identify potential issues and ensure requirements are adequately addressed.</w:t>
      </w:r>
    </w:p>
    <w:p>
      <w:pPr>
        <w:pStyle w:val="BodyText"/>
        <w:numPr>
          <w:ilvl w:val="0"/>
          <w:numId w:val="7"/>
        </w:numPr>
        <w:bidi w:val="0"/>
        <w:spacing w:lineRule="auto" w:line="276"/>
        <w:ind w:hanging="340" w:start="1077" w:end="0"/>
        <w:jc w:val="start"/>
        <w:rPr/>
      </w:pPr>
      <w:r>
        <w:rPr>
          <w:rStyle w:val="Strong"/>
          <w:color w:val="000000"/>
        </w:rPr>
        <w:t>Development</w:t>
      </w:r>
      <w:r>
        <w:rPr>
          <w:color w:val="000000"/>
        </w:rPr>
        <w:t>: QA prepares test plans and test cases, and may begin creating automated tests.</w:t>
      </w:r>
    </w:p>
    <w:p>
      <w:pPr>
        <w:pStyle w:val="BodyText"/>
        <w:numPr>
          <w:ilvl w:val="0"/>
          <w:numId w:val="7"/>
        </w:numPr>
        <w:bidi w:val="0"/>
        <w:spacing w:lineRule="auto" w:line="276"/>
        <w:ind w:hanging="340" w:start="1077" w:end="0"/>
        <w:jc w:val="start"/>
        <w:rPr/>
      </w:pPr>
      <w:r>
        <w:rPr>
          <w:rStyle w:val="Strong"/>
          <w:color w:val="000000"/>
        </w:rPr>
        <w:t>Testing</w:t>
      </w:r>
      <w:r>
        <w:rPr>
          <w:color w:val="000000"/>
        </w:rPr>
        <w:t>: QA executes test cases, identifies defects, and verifies fixes. They perform various types of testing such as functional, regression, and performance.</w:t>
      </w:r>
    </w:p>
    <w:p>
      <w:pPr>
        <w:pStyle w:val="BodyText"/>
        <w:numPr>
          <w:ilvl w:val="0"/>
          <w:numId w:val="7"/>
        </w:numPr>
        <w:bidi w:val="0"/>
        <w:spacing w:lineRule="auto" w:line="276"/>
        <w:ind w:hanging="340" w:start="1077" w:end="0"/>
        <w:jc w:val="start"/>
        <w:rPr/>
      </w:pPr>
      <w:r>
        <w:rPr>
          <w:rStyle w:val="Strong"/>
          <w:color w:val="000000"/>
        </w:rPr>
        <w:t>Deployment</w:t>
      </w:r>
      <w:r>
        <w:rPr>
          <w:color w:val="000000"/>
        </w:rPr>
        <w:t>: QA verifies the deployment process, performs smoke testing, and ensures the application is functioning correctly in the production environment.</w:t>
      </w:r>
    </w:p>
    <w:p>
      <w:pPr>
        <w:pStyle w:val="BodyText"/>
        <w:numPr>
          <w:ilvl w:val="0"/>
          <w:numId w:val="7"/>
        </w:numPr>
        <w:bidi w:val="0"/>
        <w:spacing w:lineRule="auto" w:line="276"/>
        <w:ind w:hanging="340" w:start="1077" w:end="0"/>
        <w:jc w:val="start"/>
        <w:rPr/>
      </w:pPr>
      <w:r>
        <w:rPr>
          <w:rStyle w:val="Strong"/>
          <w:color w:val="000000"/>
        </w:rPr>
        <w:t>Maintenance</w:t>
      </w:r>
      <w:r>
        <w:rPr>
          <w:color w:val="000000"/>
        </w:rPr>
        <w:t>: QA monitors for issues, performs regression testing on updates, and ensures ongoing quality with new releases.</w:t>
      </w:r>
    </w:p>
    <w:p>
      <w:pPr>
        <w:pStyle w:val="Normal"/>
        <w:numPr>
          <w:ilvl w:val="0"/>
          <w:numId w:val="0"/>
        </w:numPr>
        <w:ind w:hanging="0" w:start="720"/>
        <w:rPr>
          <w:b/>
          <w:bCs/>
          <w:sz w:val="36"/>
          <w:szCs w:val="36"/>
        </w:rPr>
      </w:pPr>
      <w:r>
        <w:rPr>
          <w:b/>
          <w:bCs/>
          <w:sz w:val="36"/>
          <w:szCs w:val="36"/>
        </w:rPr>
      </w:r>
    </w:p>
    <w:p>
      <w:pPr>
        <w:pStyle w:val="Normal"/>
        <w:numPr>
          <w:ilvl w:val="0"/>
          <w:numId w:val="0"/>
        </w:numPr>
        <w:ind w:hanging="0" w:start="720"/>
        <w:rPr>
          <w:b/>
          <w:bCs/>
          <w:sz w:val="36"/>
          <w:szCs w:val="36"/>
        </w:rPr>
      </w:pPr>
      <w:r>
        <w:rPr>
          <w:b/>
          <w:bCs/>
          <w:sz w:val="36"/>
          <w:szCs w:val="36"/>
        </w:rPr>
      </w:r>
    </w:p>
    <w:p>
      <w:pPr>
        <w:pStyle w:val="Normal"/>
        <w:numPr>
          <w:ilvl w:val="0"/>
          <w:numId w:val="2"/>
        </w:numPr>
        <w:rPr>
          <w:b/>
          <w:bCs/>
          <w:sz w:val="36"/>
          <w:szCs w:val="36"/>
        </w:rPr>
      </w:pPr>
      <w:r>
        <w:rPr>
          <w:b/>
          <w:bCs/>
          <w:sz w:val="36"/>
          <w:szCs w:val="36"/>
        </w:rPr>
        <w:t>Initiative</w:t>
      </w:r>
      <w:r>
        <w:rPr>
          <w:b/>
          <w:bCs/>
          <w:sz w:val="36"/>
          <w:szCs w:val="36"/>
        </w:rPr>
        <w:t>倡议</w:t>
      </w:r>
    </w:p>
    <w:p>
      <w:pPr>
        <w:pStyle w:val="BodyText"/>
        <w:tabs>
          <w:tab w:val="left" w:pos="709" w:leader="none"/>
        </w:tabs>
        <w:bidi w:val="0"/>
        <w:ind w:hanging="283" w:start="709"/>
        <w:jc w:val="start"/>
        <w:rPr/>
      </w:pPr>
      <w:r>
        <w:rPr/>
        <w:tab/>
        <w:t>Present a scenario where the candidate must identify an opportunity for process improvement or propose a solution to a testing challenge.</w:t>
      </w:r>
    </w:p>
    <w:p>
      <w:pPr>
        <w:pStyle w:val="BodyText"/>
        <w:bidi w:val="0"/>
        <w:spacing w:lineRule="auto" w:line="276" w:before="0" w:after="140"/>
        <w:ind w:hanging="0" w:start="850" w:end="0"/>
        <w:jc w:val="start"/>
        <w:rPr>
          <w:color w:val="000000"/>
        </w:rPr>
      </w:pPr>
      <w:r>
        <w:rPr>
          <w:color w:val="000000"/>
        </w:rPr>
        <w:t xml:space="preserve">I'm motivated by a desire to deliver high-quality results, improve processes, and make a positive impact on my team and projects. The satisfaction of solving problems, continuous learning, and contributing to the success of the organization drives me to take proactive steps in my role. </w:t>
      </w:r>
    </w:p>
    <w:p>
      <w:pPr>
        <w:pStyle w:val="Normal"/>
        <w:numPr>
          <w:ilvl w:val="0"/>
          <w:numId w:val="2"/>
        </w:numPr>
        <w:rPr>
          <w:b/>
          <w:bCs/>
          <w:sz w:val="36"/>
          <w:szCs w:val="36"/>
        </w:rPr>
      </w:pPr>
      <w:r>
        <w:rPr>
          <w:b/>
          <w:bCs/>
          <w:sz w:val="36"/>
          <w:szCs w:val="36"/>
        </w:rPr>
        <w:t>Attention to Detail</w:t>
      </w:r>
    </w:p>
    <w:p>
      <w:pPr>
        <w:pStyle w:val="BodyText"/>
        <w:bidi w:val="0"/>
        <w:spacing w:lineRule="auto" w:line="276" w:before="0" w:after="0"/>
        <w:ind w:hanging="0" w:start="567" w:end="0"/>
        <w:jc w:val="start"/>
        <w:rPr>
          <w:color w:val="000000"/>
        </w:rPr>
      </w:pPr>
      <w:r>
        <w:rPr>
          <w:color w:val="000000"/>
        </w:rPr>
        <w:t>To ensure I don't miss critical details during testing, I:</w:t>
      </w:r>
    </w:p>
    <w:p>
      <w:pPr>
        <w:pStyle w:val="BodyText"/>
        <w:numPr>
          <w:ilvl w:val="0"/>
          <w:numId w:val="9"/>
        </w:numPr>
        <w:tabs>
          <w:tab w:val="left" w:pos="709" w:leader="none"/>
        </w:tabs>
        <w:bidi w:val="0"/>
        <w:spacing w:before="0" w:after="0"/>
        <w:jc w:val="start"/>
        <w:rPr/>
      </w:pPr>
      <w:r>
        <w:rPr>
          <w:rStyle w:val="Strong"/>
        </w:rPr>
        <w:t>Follow Test Plans</w:t>
      </w:r>
      <w:r>
        <w:rPr/>
        <w:t>: Create and adhere to detailed test plans and cases.</w:t>
      </w:r>
    </w:p>
    <w:p>
      <w:pPr>
        <w:pStyle w:val="BodyText"/>
        <w:numPr>
          <w:ilvl w:val="0"/>
          <w:numId w:val="9"/>
        </w:numPr>
        <w:tabs>
          <w:tab w:val="left" w:pos="709" w:leader="none"/>
        </w:tabs>
        <w:bidi w:val="0"/>
        <w:spacing w:before="0" w:after="0"/>
        <w:jc w:val="start"/>
        <w:rPr/>
      </w:pPr>
      <w:r>
        <w:rPr>
          <w:rStyle w:val="Strong"/>
        </w:rPr>
        <w:t>Use Checklists</w:t>
      </w:r>
      <w:r>
        <w:rPr/>
        <w:t>: Maintain checklists for key functionalities and edge cases.</w:t>
      </w:r>
    </w:p>
    <w:p>
      <w:pPr>
        <w:pStyle w:val="BodyText"/>
        <w:numPr>
          <w:ilvl w:val="0"/>
          <w:numId w:val="9"/>
        </w:numPr>
        <w:tabs>
          <w:tab w:val="left" w:pos="709" w:leader="none"/>
        </w:tabs>
        <w:bidi w:val="0"/>
        <w:spacing w:before="0" w:after="0"/>
        <w:jc w:val="start"/>
        <w:rPr/>
      </w:pPr>
      <w:r>
        <w:rPr>
          <w:rStyle w:val="Strong"/>
        </w:rPr>
        <w:t>Leverage Requirements Traceability</w:t>
      </w:r>
      <w:r>
        <w:rPr/>
        <w:t>: Map test cases to requirements to ensure coverage.</w:t>
      </w:r>
    </w:p>
    <w:p>
      <w:pPr>
        <w:pStyle w:val="BodyText"/>
        <w:numPr>
          <w:ilvl w:val="0"/>
          <w:numId w:val="9"/>
        </w:numPr>
        <w:tabs>
          <w:tab w:val="left" w:pos="709" w:leader="none"/>
        </w:tabs>
        <w:bidi w:val="0"/>
        <w:spacing w:before="0" w:after="0"/>
        <w:jc w:val="start"/>
        <w:rPr/>
      </w:pPr>
      <w:r>
        <w:rPr>
          <w:rStyle w:val="Strong"/>
        </w:rPr>
        <w:t>Peer Reviews</w:t>
      </w:r>
      <w:r>
        <w:rPr/>
        <w:t>: Collaborate with peers to review test cases and results.</w:t>
      </w:r>
    </w:p>
    <w:p>
      <w:pPr>
        <w:pStyle w:val="BodyText"/>
        <w:numPr>
          <w:ilvl w:val="0"/>
          <w:numId w:val="9"/>
        </w:numPr>
        <w:tabs>
          <w:tab w:val="left" w:pos="709" w:leader="none"/>
        </w:tabs>
        <w:bidi w:val="0"/>
        <w:jc w:val="start"/>
        <w:rPr/>
      </w:pPr>
      <w:r>
        <w:rPr>
          <w:rStyle w:val="Strong"/>
        </w:rPr>
        <w:t>Test Iteratively</w:t>
      </w:r>
      <w:r>
        <w:rPr/>
        <w:t>: Perform multiple rounds of testing, including regression, to catch any missed details.</w:t>
      </w:r>
    </w:p>
    <w:p>
      <w:pPr>
        <w:pStyle w:val="Normal"/>
        <w:numPr>
          <w:ilvl w:val="0"/>
          <w:numId w:val="2"/>
        </w:numPr>
        <w:rPr>
          <w:b/>
          <w:bCs/>
          <w:sz w:val="36"/>
          <w:szCs w:val="36"/>
        </w:rPr>
      </w:pPr>
      <w:r>
        <w:rPr>
          <w:b/>
          <w:bCs/>
          <w:sz w:val="36"/>
          <w:szCs w:val="36"/>
        </w:rPr>
        <w:t>Teamwork</w:t>
      </w:r>
    </w:p>
    <w:p>
      <w:pPr>
        <w:pStyle w:val="BodyText"/>
        <w:tabs>
          <w:tab w:val="left" w:pos="709" w:leader="none"/>
        </w:tabs>
        <w:bidi w:val="0"/>
        <w:spacing w:before="0" w:after="0"/>
        <w:ind w:hanging="283" w:start="709"/>
        <w:jc w:val="start"/>
        <w:rPr>
          <w:color w:val="FF0000"/>
        </w:rPr>
      </w:pPr>
      <w:r>
        <w:rPr>
          <w:color w:val="FF0000"/>
        </w:rPr>
        <w:tab/>
        <w:tab/>
      </w:r>
      <w:r>
        <w:rPr>
          <w:color w:val="FF8000"/>
          <w:shd w:fill="FFFFFF" w:val="clear"/>
        </w:rPr>
        <w:t>I do collaborate with developers, product managers, and other team members to ensure successful testing</w:t>
      </w:r>
    </w:p>
    <w:p>
      <w:pPr>
        <w:pStyle w:val="BodyText"/>
        <w:numPr>
          <w:ilvl w:val="0"/>
          <w:numId w:val="10"/>
        </w:numPr>
        <w:tabs>
          <w:tab w:val="left" w:pos="709" w:leader="none"/>
        </w:tabs>
        <w:bidi w:val="0"/>
        <w:spacing w:before="0" w:after="0"/>
        <w:ind w:hanging="283" w:start="709"/>
        <w:jc w:val="start"/>
        <w:rPr/>
      </w:pPr>
      <w:r>
        <w:rPr>
          <w:rStyle w:val="Strong"/>
        </w:rPr>
        <w:t>Clear Communication</w:t>
      </w:r>
      <w:r>
        <w:rPr/>
        <w:t>: Maintain open and clear communication channels to discuss requirements, expectations, and any issues that arise.</w:t>
      </w:r>
    </w:p>
    <w:p>
      <w:pPr>
        <w:pStyle w:val="BodyText"/>
        <w:numPr>
          <w:ilvl w:val="0"/>
          <w:numId w:val="10"/>
        </w:numPr>
        <w:tabs>
          <w:tab w:val="left" w:pos="709" w:leader="none"/>
        </w:tabs>
        <w:bidi w:val="0"/>
        <w:spacing w:before="0" w:after="0"/>
        <w:ind w:hanging="283" w:start="709"/>
        <w:jc w:val="start"/>
        <w:rPr/>
      </w:pPr>
      <w:r>
        <w:rPr>
          <w:rStyle w:val="Strong"/>
        </w:rPr>
        <w:t>Regular Meetings</w:t>
      </w:r>
      <w:r>
        <w:rPr/>
        <w:t>: Participate in daily stand-ups, sprint planning, and review meetings to stay aligned with the team.</w:t>
      </w:r>
    </w:p>
    <w:p>
      <w:pPr>
        <w:pStyle w:val="BodyText"/>
        <w:numPr>
          <w:ilvl w:val="0"/>
          <w:numId w:val="10"/>
        </w:numPr>
        <w:tabs>
          <w:tab w:val="left" w:pos="709" w:leader="none"/>
        </w:tabs>
        <w:bidi w:val="0"/>
        <w:spacing w:before="0" w:after="0"/>
        <w:ind w:hanging="283" w:start="709"/>
        <w:jc w:val="start"/>
        <w:rPr/>
      </w:pPr>
      <w:r>
        <w:rPr>
          <w:rStyle w:val="Strong"/>
        </w:rPr>
        <w:t>Early Involvement</w:t>
      </w:r>
      <w:r>
        <w:rPr/>
        <w:t>: Engage early in the development process to understand requirements and provide input on testability.</w:t>
      </w:r>
    </w:p>
    <w:p>
      <w:pPr>
        <w:pStyle w:val="BodyText"/>
        <w:numPr>
          <w:ilvl w:val="0"/>
          <w:numId w:val="10"/>
        </w:numPr>
        <w:tabs>
          <w:tab w:val="left" w:pos="709" w:leader="none"/>
        </w:tabs>
        <w:bidi w:val="0"/>
        <w:spacing w:before="0" w:after="0"/>
        <w:ind w:hanging="283" w:start="709"/>
        <w:jc w:val="start"/>
        <w:rPr/>
      </w:pPr>
      <w:r>
        <w:rPr>
          <w:rStyle w:val="Strong"/>
        </w:rPr>
        <w:t>Feedback Loop</w:t>
      </w:r>
      <w:r>
        <w:rPr/>
        <w:t>: Provide timely feedback on defects and test results, and work closely with developers to resolve issues.</w:t>
      </w:r>
    </w:p>
    <w:p>
      <w:pPr>
        <w:pStyle w:val="BodyText"/>
        <w:numPr>
          <w:ilvl w:val="0"/>
          <w:numId w:val="10"/>
        </w:numPr>
        <w:tabs>
          <w:tab w:val="left" w:pos="709" w:leader="none"/>
        </w:tabs>
        <w:bidi w:val="0"/>
        <w:spacing w:before="0" w:after="0"/>
        <w:ind w:hanging="283" w:start="709"/>
        <w:jc w:val="start"/>
        <w:rPr/>
      </w:pPr>
      <w:r>
        <w:rPr>
          <w:rStyle w:val="Strong"/>
        </w:rPr>
        <w:t>Joint Problem-Solving</w:t>
      </w:r>
      <w:r>
        <w:rPr/>
        <w:t>: Collaborate on complex issues by brainstorming solutions together and testing fixes iteratively.</w:t>
      </w:r>
    </w:p>
    <w:p>
      <w:pPr>
        <w:pStyle w:val="BodyText"/>
        <w:numPr>
          <w:ilvl w:val="0"/>
          <w:numId w:val="10"/>
        </w:numPr>
        <w:tabs>
          <w:tab w:val="left" w:pos="709" w:leader="none"/>
        </w:tabs>
        <w:bidi w:val="0"/>
        <w:ind w:hanging="283" w:start="709"/>
        <w:jc w:val="start"/>
        <w:rPr/>
      </w:pPr>
      <w:r>
        <w:rPr>
          <w:rStyle w:val="Strong"/>
          <w:color w:val="000000"/>
        </w:rPr>
        <w:t>Documentation Sharing</w:t>
      </w:r>
      <w:r>
        <w:rPr>
          <w:color w:val="000000"/>
        </w:rPr>
        <w:t>: Share test plans, cases, and results with the team to ensure everyone is informed and aligned.</w:t>
      </w:r>
    </w:p>
    <w:p>
      <w:pPr>
        <w:pStyle w:val="BodyText"/>
        <w:tabs>
          <w:tab w:val="left" w:pos="709" w:leader="none"/>
        </w:tabs>
        <w:bidi w:val="0"/>
        <w:ind w:hanging="283" w:start="709"/>
        <w:jc w:val="start"/>
        <w:rPr>
          <w:color w:val="000000"/>
        </w:rPr>
      </w:pPr>
      <w:r>
        <w:rPr>
          <w:color w:val="000000"/>
        </w:rPr>
      </w:r>
    </w:p>
    <w:p>
      <w:pPr>
        <w:pStyle w:val="Normal"/>
        <w:numPr>
          <w:ilvl w:val="0"/>
          <w:numId w:val="2"/>
        </w:numPr>
        <w:rPr>
          <w:b/>
          <w:bCs/>
          <w:color w:val="FF8000"/>
          <w:sz w:val="36"/>
          <w:szCs w:val="36"/>
        </w:rPr>
      </w:pPr>
      <w:r>
        <w:rPr>
          <w:b/>
          <w:bCs/>
          <w:color w:val="FF8000"/>
          <w:sz w:val="36"/>
          <w:szCs w:val="36"/>
        </w:rPr>
        <w:t>Results Mindset (Result-Oriented)</w:t>
      </w:r>
    </w:p>
    <w:p>
      <w:pPr>
        <w:pStyle w:val="BodyText"/>
        <w:bidi w:val="0"/>
        <w:spacing w:lineRule="auto" w:line="276" w:before="0" w:after="0"/>
        <w:ind w:hanging="0" w:start="567" w:end="0"/>
        <w:jc w:val="start"/>
        <w:rPr/>
      </w:pPr>
      <w:r>
        <w:rPr/>
        <w:t>To ensure successful testing outcomes, I:</w:t>
      </w:r>
    </w:p>
    <w:p>
      <w:pPr>
        <w:pStyle w:val="BodyText"/>
        <w:numPr>
          <w:ilvl w:val="0"/>
          <w:numId w:val="11"/>
        </w:numPr>
        <w:tabs>
          <w:tab w:val="left" w:pos="709" w:leader="none"/>
        </w:tabs>
        <w:bidi w:val="0"/>
        <w:spacing w:before="0" w:after="0"/>
        <w:jc w:val="start"/>
        <w:rPr/>
      </w:pPr>
      <w:r>
        <w:rPr>
          <w:rStyle w:val="Strong"/>
        </w:rPr>
        <w:t xml:space="preserve">Set Clear </w:t>
      </w:r>
      <w:r>
        <w:rPr>
          <w:rStyle w:val="Strong"/>
          <w:color w:val="FF8000"/>
        </w:rPr>
        <w:t>Objectives</w:t>
      </w:r>
      <w:r>
        <w:rPr/>
        <w:t>: Define specific goals for what the testing should achieve.</w:t>
      </w:r>
    </w:p>
    <w:p>
      <w:pPr>
        <w:pStyle w:val="BodyText"/>
        <w:numPr>
          <w:ilvl w:val="0"/>
          <w:numId w:val="11"/>
        </w:numPr>
        <w:tabs>
          <w:tab w:val="left" w:pos="709" w:leader="none"/>
        </w:tabs>
        <w:bidi w:val="0"/>
        <w:spacing w:before="0" w:after="0"/>
        <w:jc w:val="start"/>
        <w:rPr/>
      </w:pPr>
      <w:r>
        <w:rPr>
          <w:rStyle w:val="Strong"/>
        </w:rPr>
        <w:t>Create Detailed</w:t>
      </w:r>
      <w:r>
        <w:rPr>
          <w:rStyle w:val="Strong"/>
          <w:color w:val="FF8000"/>
        </w:rPr>
        <w:t xml:space="preserve"> Test Plans</w:t>
      </w:r>
      <w:r>
        <w:rPr/>
        <w:t>: Develop comprehensive plans covering all requirements.</w:t>
      </w:r>
    </w:p>
    <w:p>
      <w:pPr>
        <w:pStyle w:val="BodyText"/>
        <w:numPr>
          <w:ilvl w:val="0"/>
          <w:numId w:val="11"/>
        </w:numPr>
        <w:tabs>
          <w:tab w:val="left" w:pos="709" w:leader="none"/>
        </w:tabs>
        <w:bidi w:val="0"/>
        <w:spacing w:before="0" w:after="0"/>
        <w:jc w:val="start"/>
        <w:rPr/>
      </w:pPr>
      <w:r>
        <w:rPr>
          <w:rStyle w:val="Strong"/>
          <w:color w:val="FF8000"/>
        </w:rPr>
        <w:t>Prioritize</w:t>
      </w:r>
      <w:r>
        <w:rPr>
          <w:rStyle w:val="Strong"/>
        </w:rPr>
        <w:t xml:space="preserve"> Critical Areas</w:t>
      </w:r>
      <w:r>
        <w:rPr/>
        <w:t>: Focus on high-risk and key functionalities.</w:t>
      </w:r>
    </w:p>
    <w:p>
      <w:pPr>
        <w:pStyle w:val="BodyText"/>
        <w:numPr>
          <w:ilvl w:val="0"/>
          <w:numId w:val="11"/>
        </w:numPr>
        <w:tabs>
          <w:tab w:val="left" w:pos="709" w:leader="none"/>
        </w:tabs>
        <w:bidi w:val="0"/>
        <w:spacing w:before="0" w:after="0"/>
        <w:jc w:val="start"/>
        <w:rPr/>
      </w:pPr>
      <w:r>
        <w:rPr>
          <w:rStyle w:val="Strong"/>
        </w:rPr>
        <w:t xml:space="preserve">Use </w:t>
      </w:r>
      <w:r>
        <w:rPr>
          <w:rStyle w:val="Strong"/>
          <w:color w:val="FF8000"/>
        </w:rPr>
        <w:t>Automation</w:t>
      </w:r>
      <w:r>
        <w:rPr>
          <w:color w:val="FF8000"/>
        </w:rPr>
        <w:t>:</w:t>
      </w:r>
      <w:r>
        <w:rPr/>
        <w:t xml:space="preserve"> Automate repetitive and extensive tests for efficiency.</w:t>
      </w:r>
    </w:p>
    <w:p>
      <w:pPr>
        <w:pStyle w:val="BodyText"/>
        <w:numPr>
          <w:ilvl w:val="0"/>
          <w:numId w:val="11"/>
        </w:numPr>
        <w:tabs>
          <w:tab w:val="left" w:pos="709" w:leader="none"/>
        </w:tabs>
        <w:bidi w:val="0"/>
        <w:spacing w:before="0" w:after="0"/>
        <w:jc w:val="start"/>
        <w:rPr/>
      </w:pPr>
      <w:r>
        <w:rPr>
          <w:rStyle w:val="Strong"/>
          <w:color w:val="FF8000"/>
        </w:rPr>
        <w:t>Review and Adapt</w:t>
      </w:r>
      <w:r>
        <w:rPr/>
        <w:t>: Regularly review results and adjust strategies as needed.</w:t>
      </w:r>
    </w:p>
    <w:p>
      <w:pPr>
        <w:pStyle w:val="BodyText"/>
        <w:numPr>
          <w:ilvl w:val="0"/>
          <w:numId w:val="11"/>
        </w:numPr>
        <w:tabs>
          <w:tab w:val="left" w:pos="709" w:leader="none"/>
        </w:tabs>
        <w:bidi w:val="0"/>
        <w:spacing w:before="0" w:after="140"/>
        <w:jc w:val="start"/>
        <w:rPr/>
      </w:pPr>
      <w:r>
        <w:rPr>
          <w:rStyle w:val="Strong"/>
          <w:color w:val="FF8000"/>
        </w:rPr>
        <w:t>Communicate Continuously</w:t>
      </w:r>
      <w:r>
        <w:rPr/>
        <w:t>: Maintain open communication with stakeholders to address issues promptly.</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Bahnschrift">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
    <w:lvl w:ilvl="0">
      <w:start w:val="1"/>
      <w:numFmt w:val="decimal"/>
      <w:lvlText w:val="%1."/>
      <w:lvlJc w:val="start"/>
      <w:pPr>
        <w:tabs>
          <w:tab w:val="num" w:pos="1146"/>
        </w:tabs>
        <w:ind w:start="1146" w:hanging="360"/>
      </w:pPr>
      <w:rPr/>
    </w:lvl>
    <w:lvl w:ilvl="1">
      <w:start w:val="1"/>
      <w:numFmt w:val="decimal"/>
      <w:lvlText w:val="%2."/>
      <w:lvlJc w:val="start"/>
      <w:pPr>
        <w:tabs>
          <w:tab w:val="num" w:pos="1506"/>
        </w:tabs>
        <w:ind w:start="1506" w:hanging="360"/>
      </w:pPr>
      <w:rPr/>
    </w:lvl>
    <w:lvl w:ilvl="2">
      <w:start w:val="1"/>
      <w:numFmt w:val="decimal"/>
      <w:lvlText w:val="%3."/>
      <w:lvlJc w:val="start"/>
      <w:pPr>
        <w:tabs>
          <w:tab w:val="num" w:pos="1866"/>
        </w:tabs>
        <w:ind w:start="1866" w:hanging="360"/>
      </w:pPr>
      <w:rPr/>
    </w:lvl>
    <w:lvl w:ilvl="3">
      <w:start w:val="1"/>
      <w:numFmt w:val="decimal"/>
      <w:lvlText w:val="%4."/>
      <w:lvlJc w:val="start"/>
      <w:pPr>
        <w:tabs>
          <w:tab w:val="num" w:pos="2226"/>
        </w:tabs>
        <w:ind w:start="2226" w:hanging="360"/>
      </w:pPr>
      <w:rPr/>
    </w:lvl>
    <w:lvl w:ilvl="4">
      <w:start w:val="1"/>
      <w:numFmt w:val="decimal"/>
      <w:lvlText w:val="%5."/>
      <w:lvlJc w:val="start"/>
      <w:pPr>
        <w:tabs>
          <w:tab w:val="num" w:pos="2586"/>
        </w:tabs>
        <w:ind w:start="2586" w:hanging="360"/>
      </w:pPr>
      <w:rPr/>
    </w:lvl>
    <w:lvl w:ilvl="5">
      <w:start w:val="1"/>
      <w:numFmt w:val="decimal"/>
      <w:lvlText w:val="%6."/>
      <w:lvlJc w:val="start"/>
      <w:pPr>
        <w:tabs>
          <w:tab w:val="num" w:pos="2946"/>
        </w:tabs>
        <w:ind w:start="2946" w:hanging="360"/>
      </w:pPr>
      <w:rPr/>
    </w:lvl>
    <w:lvl w:ilvl="6">
      <w:start w:val="1"/>
      <w:numFmt w:val="decimal"/>
      <w:lvlText w:val="%7."/>
      <w:lvlJc w:val="start"/>
      <w:pPr>
        <w:tabs>
          <w:tab w:val="num" w:pos="3306"/>
        </w:tabs>
        <w:ind w:start="3306" w:hanging="360"/>
      </w:pPr>
      <w:rPr/>
    </w:lvl>
    <w:lvl w:ilvl="7">
      <w:start w:val="1"/>
      <w:numFmt w:val="decimal"/>
      <w:lvlText w:val="%8."/>
      <w:lvlJc w:val="start"/>
      <w:pPr>
        <w:tabs>
          <w:tab w:val="num" w:pos="3666"/>
        </w:tabs>
        <w:ind w:start="3666" w:hanging="360"/>
      </w:pPr>
      <w:rPr/>
    </w:lvl>
    <w:lvl w:ilvl="8">
      <w:start w:val="1"/>
      <w:numFmt w:val="decimal"/>
      <w:lvlText w:val="%9."/>
      <w:lvlJc w:val="start"/>
      <w:pPr>
        <w:tabs>
          <w:tab w:val="num" w:pos="4026"/>
        </w:tabs>
        <w:ind w:start="4026" w:hanging="360"/>
      </w:pPr>
      <w:rPr/>
    </w:lvl>
  </w:abstractNum>
  <w:abstractNum w:abstractNumId="1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1">
    <w:lvl w:ilvl="0">
      <w:start w:val="1"/>
      <w:numFmt w:val="decimal"/>
      <w:lvlText w:val="%1."/>
      <w:lvlJc w:val="start"/>
      <w:pPr>
        <w:tabs>
          <w:tab w:val="num" w:pos="1146"/>
        </w:tabs>
        <w:ind w:start="1146" w:hanging="360"/>
      </w:pPr>
      <w:rPr/>
    </w:lvl>
    <w:lvl w:ilvl="1">
      <w:start w:val="1"/>
      <w:numFmt w:val="decimal"/>
      <w:lvlText w:val="%2."/>
      <w:lvlJc w:val="start"/>
      <w:pPr>
        <w:tabs>
          <w:tab w:val="num" w:pos="1506"/>
        </w:tabs>
        <w:ind w:start="1506" w:hanging="360"/>
      </w:pPr>
      <w:rPr/>
    </w:lvl>
    <w:lvl w:ilvl="2">
      <w:start w:val="1"/>
      <w:numFmt w:val="decimal"/>
      <w:lvlText w:val="%3."/>
      <w:lvlJc w:val="start"/>
      <w:pPr>
        <w:tabs>
          <w:tab w:val="num" w:pos="1866"/>
        </w:tabs>
        <w:ind w:start="1866" w:hanging="360"/>
      </w:pPr>
      <w:rPr/>
    </w:lvl>
    <w:lvl w:ilvl="3">
      <w:start w:val="1"/>
      <w:numFmt w:val="decimal"/>
      <w:lvlText w:val="%4."/>
      <w:lvlJc w:val="start"/>
      <w:pPr>
        <w:tabs>
          <w:tab w:val="num" w:pos="2226"/>
        </w:tabs>
        <w:ind w:start="2226" w:hanging="360"/>
      </w:pPr>
      <w:rPr/>
    </w:lvl>
    <w:lvl w:ilvl="4">
      <w:start w:val="1"/>
      <w:numFmt w:val="decimal"/>
      <w:lvlText w:val="%5."/>
      <w:lvlJc w:val="start"/>
      <w:pPr>
        <w:tabs>
          <w:tab w:val="num" w:pos="2586"/>
        </w:tabs>
        <w:ind w:start="2586" w:hanging="360"/>
      </w:pPr>
      <w:rPr/>
    </w:lvl>
    <w:lvl w:ilvl="5">
      <w:start w:val="1"/>
      <w:numFmt w:val="decimal"/>
      <w:lvlText w:val="%6."/>
      <w:lvlJc w:val="start"/>
      <w:pPr>
        <w:tabs>
          <w:tab w:val="num" w:pos="2946"/>
        </w:tabs>
        <w:ind w:start="2946" w:hanging="360"/>
      </w:pPr>
      <w:rPr/>
    </w:lvl>
    <w:lvl w:ilvl="6">
      <w:start w:val="1"/>
      <w:numFmt w:val="decimal"/>
      <w:lvlText w:val="%7."/>
      <w:lvlJc w:val="start"/>
      <w:pPr>
        <w:tabs>
          <w:tab w:val="num" w:pos="3306"/>
        </w:tabs>
        <w:ind w:start="3306" w:hanging="360"/>
      </w:pPr>
      <w:rPr/>
    </w:lvl>
    <w:lvl w:ilvl="7">
      <w:start w:val="1"/>
      <w:numFmt w:val="decimal"/>
      <w:lvlText w:val="%8."/>
      <w:lvlJc w:val="start"/>
      <w:pPr>
        <w:tabs>
          <w:tab w:val="num" w:pos="3666"/>
        </w:tabs>
        <w:ind w:start="3666" w:hanging="360"/>
      </w:pPr>
      <w:rPr/>
    </w:lvl>
    <w:lvl w:ilvl="8">
      <w:start w:val="1"/>
      <w:numFmt w:val="decimal"/>
      <w:lvlText w:val="%9."/>
      <w:lvlJc w:val="start"/>
      <w:pPr>
        <w:tabs>
          <w:tab w:val="num" w:pos="4026"/>
        </w:tabs>
        <w:ind w:start="4026" w:hanging="360"/>
      </w:pPr>
      <w:rPr/>
    </w:lvl>
  </w:abstractNum>
  <w:abstractNum w:abstractNumId="1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CA"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50</TotalTime>
  <Application>LibreOffice/7.6.5.2$Windows_X86_64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2024-08-24T10:50:58Z</dcterms:created>
  <dc:creator/>
  <dc:description/>
  <dc:language>en-CA</dc:language>
  <cp:lastModifiedBy/>
  <dcterms:modified xsi:type="dcterms:W3CDTF">2024-08-24T14:32:04Z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