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350E" w14:textId="7759CE3C" w:rsidR="00690086" w:rsidRPr="00871248" w:rsidRDefault="00690086" w:rsidP="00690086">
      <w:pPr>
        <w:spacing w:beforeLines="50" w:before="156" w:afterLines="50" w:after="156" w:line="360" w:lineRule="auto"/>
        <w:jc w:val="center"/>
        <w:rPr>
          <w:b/>
          <w:sz w:val="36"/>
          <w:szCs w:val="36"/>
        </w:rPr>
      </w:pPr>
      <w:r w:rsidRPr="00871248">
        <w:rPr>
          <w:rFonts w:asciiTheme="minorEastAsia" w:hAnsiTheme="minorEastAsia" w:hint="eastAsia"/>
          <w:b/>
          <w:sz w:val="36"/>
          <w:szCs w:val="36"/>
        </w:rPr>
        <w:t>Python</w:t>
      </w:r>
      <w:r>
        <w:rPr>
          <w:rFonts w:asciiTheme="minorEastAsia" w:hAnsiTheme="minorEastAsia" w:hint="eastAsia"/>
          <w:b/>
          <w:sz w:val="36"/>
          <w:szCs w:val="36"/>
        </w:rPr>
        <w:t>程序设计——使用</w:t>
      </w:r>
      <w:r w:rsidRPr="00690086">
        <w:rPr>
          <w:rFonts w:asciiTheme="minorEastAsia" w:hAnsiTheme="minorEastAsia" w:hint="eastAsia"/>
          <w:b/>
          <w:sz w:val="36"/>
          <w:szCs w:val="36"/>
        </w:rPr>
        <w:t>Matplotlib绘图</w:t>
      </w:r>
    </w:p>
    <w:p w14:paraId="52A63652" w14:textId="77777777" w:rsidR="00690086" w:rsidRPr="00871248" w:rsidRDefault="00690086" w:rsidP="00690086">
      <w:pPr>
        <w:spacing w:beforeLines="50" w:before="156" w:afterLines="50" w:after="156" w:line="360" w:lineRule="auto"/>
        <w:ind w:left="560" w:hangingChars="200" w:hanging="560"/>
        <w:rPr>
          <w:b/>
          <w:sz w:val="28"/>
          <w:szCs w:val="28"/>
        </w:rPr>
      </w:pPr>
      <w:r w:rsidRPr="00871248">
        <w:rPr>
          <w:rFonts w:hint="eastAsia"/>
          <w:b/>
          <w:sz w:val="28"/>
          <w:szCs w:val="28"/>
        </w:rPr>
        <w:t>专业</w:t>
      </w:r>
      <w:r w:rsidRPr="00871248">
        <w:rPr>
          <w:rFonts w:hint="eastAsia"/>
          <w:b/>
          <w:sz w:val="28"/>
          <w:szCs w:val="28"/>
          <w:u w:val="thick"/>
        </w:rPr>
        <w:t xml:space="preserve">  软件工程  </w:t>
      </w:r>
      <w:r w:rsidRPr="00871248">
        <w:rPr>
          <w:b/>
          <w:sz w:val="28"/>
          <w:szCs w:val="28"/>
        </w:rPr>
        <w:t xml:space="preserve">  </w:t>
      </w:r>
      <w:r w:rsidRPr="00871248">
        <w:rPr>
          <w:rFonts w:hint="eastAsia"/>
          <w:b/>
          <w:sz w:val="28"/>
          <w:szCs w:val="28"/>
        </w:rPr>
        <w:t>姓名</w:t>
      </w:r>
      <w:r w:rsidRPr="00871248">
        <w:rPr>
          <w:rFonts w:hint="eastAsia"/>
          <w:b/>
          <w:sz w:val="28"/>
          <w:szCs w:val="28"/>
          <w:u w:val="thick"/>
        </w:rPr>
        <w:t xml:space="preserve">  刘嘉琪     </w:t>
      </w:r>
      <w:r w:rsidRPr="00871248">
        <w:rPr>
          <w:b/>
          <w:sz w:val="28"/>
          <w:szCs w:val="28"/>
        </w:rPr>
        <w:t xml:space="preserve"> </w:t>
      </w:r>
      <w:r w:rsidRPr="00871248">
        <w:rPr>
          <w:rFonts w:hint="eastAsia"/>
          <w:b/>
          <w:sz w:val="28"/>
          <w:szCs w:val="28"/>
        </w:rPr>
        <w:t>学号</w:t>
      </w:r>
      <w:r w:rsidRPr="00871248">
        <w:rPr>
          <w:rFonts w:hint="eastAsia"/>
          <w:b/>
          <w:sz w:val="28"/>
          <w:szCs w:val="28"/>
          <w:u w:val="thick"/>
        </w:rPr>
        <w:t xml:space="preserve">  1120241378     </w:t>
      </w:r>
    </w:p>
    <w:p w14:paraId="0BEF7E1B" w14:textId="671C5CBE" w:rsidR="00690086" w:rsidRPr="00690086" w:rsidRDefault="00690086" w:rsidP="00690086">
      <w:pPr>
        <w:widowControl/>
        <w:spacing w:beforeAutospacing="1" w:afterAutospacing="1"/>
        <w:ind w:firstLine="420"/>
        <w:rPr>
          <w:rFonts w:ascii="宋体" w:eastAsia="宋体" w:hAnsi="宋体"/>
          <w:sz w:val="24"/>
          <w:szCs w:val="24"/>
        </w:rPr>
      </w:pPr>
      <w:r w:rsidRPr="00690086">
        <w:rPr>
          <w:rFonts w:ascii="宋体" w:eastAsia="宋体" w:hAnsi="宋体" w:hint="eastAsia"/>
          <w:sz w:val="24"/>
          <w:szCs w:val="24"/>
        </w:rPr>
        <w:t>以下</w:t>
      </w:r>
      <w:r w:rsidRPr="00690086">
        <w:rPr>
          <w:rFonts w:ascii="宋体" w:eastAsia="宋体" w:hAnsi="宋体"/>
          <w:sz w:val="24"/>
          <w:szCs w:val="24"/>
        </w:rPr>
        <w:t>是使用 matplotlib 和 scikit-learn 来展示支持向量机（SVM）分类器的</w:t>
      </w:r>
      <w:r>
        <w:rPr>
          <w:rFonts w:ascii="宋体" w:eastAsia="宋体" w:hAnsi="宋体" w:hint="eastAsia"/>
          <w:sz w:val="24"/>
          <w:szCs w:val="24"/>
        </w:rPr>
        <w:t>绘图</w:t>
      </w:r>
      <w:r w:rsidRPr="00690086">
        <w:rPr>
          <w:rFonts w:ascii="宋体" w:eastAsia="宋体" w:hAnsi="宋体"/>
          <w:sz w:val="24"/>
          <w:szCs w:val="24"/>
        </w:rPr>
        <w:t>示例。这个示例将生成一个简单的二分类数据集，使用 SVM 进行分类</w:t>
      </w:r>
      <w:r>
        <w:rPr>
          <w:rFonts w:ascii="宋体" w:eastAsia="宋体" w:hAnsi="宋体" w:hint="eastAsia"/>
          <w:sz w:val="24"/>
          <w:szCs w:val="24"/>
        </w:rPr>
        <w:t>后</w:t>
      </w:r>
      <w:r w:rsidRPr="00690086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利用</w:t>
      </w:r>
      <w:r w:rsidRPr="00690086"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绘图包绘制</w:t>
      </w:r>
      <w:r w:rsidRPr="00690086">
        <w:rPr>
          <w:rFonts w:ascii="宋体" w:eastAsia="宋体" w:hAnsi="宋体"/>
          <w:sz w:val="24"/>
          <w:szCs w:val="24"/>
        </w:rPr>
        <w:t>可视化分类结果。</w:t>
      </w:r>
    </w:p>
    <w:p w14:paraId="19688889" w14:textId="79F2009F" w:rsidR="00690086" w:rsidRDefault="00690086" w:rsidP="00690086">
      <w:pPr>
        <w:widowControl/>
        <w:spacing w:beforeAutospacing="1" w:afterAutospacing="1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</w:t>
      </w:r>
      <w:r w:rsidRPr="00690086">
        <w:rPr>
          <w:rFonts w:ascii="宋体" w:eastAsia="宋体" w:hAnsi="宋体"/>
          <w:sz w:val="24"/>
          <w:szCs w:val="24"/>
        </w:rPr>
        <w:t>将生成一组线性可分的数据，训练 SVM 模型，并绘制决策边界</w:t>
      </w:r>
      <w:r>
        <w:rPr>
          <w:rFonts w:ascii="宋体" w:eastAsia="宋体" w:hAnsi="宋体" w:hint="eastAsia"/>
          <w:sz w:val="24"/>
          <w:szCs w:val="24"/>
        </w:rPr>
        <w:t>，最终将所有数据点和决策边界使用matplotlib展示出来，具体示例如下：</w:t>
      </w:r>
    </w:p>
    <w:p w14:paraId="1FF9E701" w14:textId="0909FC38" w:rsidR="00690086" w:rsidRPr="00690086" w:rsidRDefault="00690086" w:rsidP="00690086">
      <w:pPr>
        <w:widowControl/>
        <w:spacing w:beforeAutospacing="1" w:afterAutospacing="1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（1）代码部分：</w:t>
      </w:r>
    </w:p>
    <w:p w14:paraId="73102F94" w14:textId="14FF3B1D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import numpy as np</w:t>
      </w:r>
    </w:p>
    <w:p w14:paraId="4EFE3AF9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import matplotlib.pyplot as plt</w:t>
      </w:r>
    </w:p>
    <w:p w14:paraId="0A294631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from sklearn import datasets</w:t>
      </w:r>
    </w:p>
    <w:p w14:paraId="6C767035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from sklearn import svm</w:t>
      </w:r>
    </w:p>
    <w:p w14:paraId="16BB9A1E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</w:p>
    <w:p w14:paraId="361423ED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 xml:space="preserve"># </w:t>
      </w:r>
      <w:r w:rsidRPr="00690086">
        <w:rPr>
          <w:rFonts w:ascii="Calibri" w:hAnsi="Calibri" w:cs="Calibri"/>
          <w:i/>
          <w:iCs/>
        </w:rPr>
        <w:t>生成线性可分的数据</w:t>
      </w:r>
    </w:p>
    <w:p w14:paraId="3DB30953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X, y = datasets.make_blobs(n_samples=100, centers=2, random_state=6)</w:t>
      </w:r>
    </w:p>
    <w:p w14:paraId="187980E8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</w:p>
    <w:p w14:paraId="08531043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 xml:space="preserve"># </w:t>
      </w:r>
      <w:r w:rsidRPr="00690086">
        <w:rPr>
          <w:rFonts w:ascii="Calibri" w:hAnsi="Calibri" w:cs="Calibri"/>
          <w:i/>
          <w:iCs/>
        </w:rPr>
        <w:t>创建</w:t>
      </w:r>
      <w:r w:rsidRPr="00690086">
        <w:rPr>
          <w:rFonts w:ascii="Calibri" w:hAnsi="Calibri" w:cs="Calibri"/>
          <w:i/>
          <w:iCs/>
        </w:rPr>
        <w:t xml:space="preserve"> SVM </w:t>
      </w:r>
      <w:r w:rsidRPr="00690086">
        <w:rPr>
          <w:rFonts w:ascii="Calibri" w:hAnsi="Calibri" w:cs="Calibri"/>
          <w:i/>
          <w:iCs/>
        </w:rPr>
        <w:t>分类器</w:t>
      </w:r>
    </w:p>
    <w:p w14:paraId="75A394DB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clf = svm.SVC(kernel='rbf', C=1.0)</w:t>
      </w:r>
    </w:p>
    <w:p w14:paraId="1F929071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clf.fit(X, y)</w:t>
      </w:r>
    </w:p>
    <w:p w14:paraId="54BC14B1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</w:p>
    <w:p w14:paraId="4E72BBBE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 xml:space="preserve"># </w:t>
      </w:r>
      <w:r w:rsidRPr="00690086">
        <w:rPr>
          <w:rFonts w:ascii="Calibri" w:hAnsi="Calibri" w:cs="Calibri"/>
          <w:i/>
          <w:iCs/>
        </w:rPr>
        <w:t>创建一个网格来绘制决策边界</w:t>
      </w:r>
    </w:p>
    <w:p w14:paraId="22994204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xx, yy = np.meshgrid(np.linspace(X[:, 0].min() - 1, X[:, 0].max() + 1, 100),</w:t>
      </w:r>
    </w:p>
    <w:p w14:paraId="7739402C" w14:textId="540ECC52" w:rsidR="00690086" w:rsidRPr="00690086" w:rsidRDefault="00690086" w:rsidP="00690086">
      <w:pPr>
        <w:ind w:leftChars="400" w:left="840"/>
        <w:rPr>
          <w:rFonts w:ascii="Calibri" w:hAnsi="Calibri" w:cs="Calibri" w:hint="eastAsia"/>
          <w:i/>
          <w:iCs/>
        </w:rPr>
      </w:pPr>
      <w:r w:rsidRPr="00690086">
        <w:rPr>
          <w:rFonts w:ascii="Calibri" w:hAnsi="Calibri" w:cs="Calibri"/>
          <w:i/>
          <w:iCs/>
        </w:rPr>
        <w:t>                     np.linspace(X[:, 1].min() - 1, X[:, 1].max() + 1, 100))</w:t>
      </w:r>
    </w:p>
    <w:p w14:paraId="6A5FCD65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 xml:space="preserve"># </w:t>
      </w:r>
      <w:r w:rsidRPr="00690086">
        <w:rPr>
          <w:rFonts w:ascii="Calibri" w:hAnsi="Calibri" w:cs="Calibri"/>
          <w:i/>
          <w:iCs/>
        </w:rPr>
        <w:t>预测每个点的类</w:t>
      </w:r>
    </w:p>
    <w:p w14:paraId="78578DCE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Z = clf.predict(np.c_[xx.ravel(), yy.ravel()])</w:t>
      </w:r>
    </w:p>
    <w:p w14:paraId="51E80A2D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Z = Z.reshape(xx.shape)</w:t>
      </w:r>
    </w:p>
    <w:p w14:paraId="4DDB4161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</w:p>
    <w:p w14:paraId="6F6808B1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 xml:space="preserve"># </w:t>
      </w:r>
      <w:r w:rsidRPr="00690086">
        <w:rPr>
          <w:rFonts w:ascii="Calibri" w:hAnsi="Calibri" w:cs="Calibri"/>
          <w:i/>
          <w:iCs/>
        </w:rPr>
        <w:t>绘制决策边界和样本点</w:t>
      </w:r>
    </w:p>
    <w:p w14:paraId="05226212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plt.figure(figsize=(10, 6))</w:t>
      </w:r>
    </w:p>
    <w:p w14:paraId="1318F215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plt.contourf(xx, yy, Z, alpha=0.8, cmap='coolwarm')</w:t>
      </w:r>
    </w:p>
    <w:p w14:paraId="3F0BC32E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plt.scatter(X[:, 0], X[:, 1], c=y, edgecolors='k', marker='o', s=100)</w:t>
      </w:r>
    </w:p>
    <w:p w14:paraId="414B945A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plt.title('SVM Decision Boundary', fontsize=16)</w:t>
      </w:r>
    </w:p>
    <w:p w14:paraId="0B8715F8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plt.xlabel('Feature 1', fontsize=14)</w:t>
      </w:r>
    </w:p>
    <w:p w14:paraId="58627354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plt.ylabel('Feature 2', fontsize=14)</w:t>
      </w:r>
    </w:p>
    <w:p w14:paraId="53EF4C1C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plt.xlim(X[:, 0].min() - 1, X[:, 0].max() + 1)</w:t>
      </w:r>
    </w:p>
    <w:p w14:paraId="1E47ABE9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plt.ylim(X[:, 1].min() - 1, X[:, 1].max() + 1)</w:t>
      </w:r>
    </w:p>
    <w:p w14:paraId="3E9AC60A" w14:textId="77777777" w:rsidR="00690086" w:rsidRPr="00690086" w:rsidRDefault="00690086" w:rsidP="00690086">
      <w:pPr>
        <w:ind w:leftChars="400" w:left="840"/>
        <w:rPr>
          <w:rFonts w:ascii="Calibri" w:hAnsi="Calibri" w:cs="Calibri"/>
          <w:i/>
          <w:iCs/>
        </w:rPr>
      </w:pPr>
      <w:r w:rsidRPr="00690086">
        <w:rPr>
          <w:rFonts w:ascii="Calibri" w:hAnsi="Calibri" w:cs="Calibri"/>
          <w:i/>
          <w:iCs/>
        </w:rPr>
        <w:t>plt.grid()</w:t>
      </w:r>
    </w:p>
    <w:p w14:paraId="10C36B24" w14:textId="3BDC78A6" w:rsidR="00690086" w:rsidRDefault="00690086" w:rsidP="00690086">
      <w:pPr>
        <w:ind w:leftChars="400" w:left="840"/>
        <w:rPr>
          <w:rFonts w:ascii="Calibri" w:hAnsi="Calibri" w:cs="Calibri" w:hint="eastAsia"/>
          <w:i/>
          <w:iCs/>
        </w:rPr>
      </w:pPr>
      <w:r w:rsidRPr="00690086">
        <w:rPr>
          <w:rFonts w:ascii="Calibri" w:hAnsi="Calibri" w:cs="Calibri"/>
          <w:i/>
          <w:iCs/>
        </w:rPr>
        <w:t>plt.show()</w:t>
      </w:r>
    </w:p>
    <w:p w14:paraId="7F5B5F99" w14:textId="201942D6" w:rsidR="00690086" w:rsidRDefault="00690086">
      <w:p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lastRenderedPageBreak/>
        <w:t>（2）绘图展示：</w:t>
      </w:r>
    </w:p>
    <w:p w14:paraId="5FD592F0" w14:textId="575557F8" w:rsidR="00690086" w:rsidRDefault="00690086">
      <w:pPr>
        <w:rPr>
          <w:rFonts w:ascii="宋体" w:eastAsia="宋体" w:hAnsi="宋体" w:cs="Calibri" w:hint="eastAsia"/>
        </w:rPr>
      </w:pPr>
      <w:r w:rsidRPr="00690086">
        <w:rPr>
          <w:rFonts w:ascii="宋体" w:eastAsia="宋体" w:hAnsi="宋体" w:cs="Calibri"/>
        </w:rPr>
        <w:drawing>
          <wp:inline distT="0" distB="0" distL="0" distR="0" wp14:anchorId="001CAF32" wp14:editId="4582BDF9">
            <wp:extent cx="5274310" cy="3288665"/>
            <wp:effectExtent l="0" t="0" r="2540" b="6985"/>
            <wp:docPr id="130661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15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167C" w14:textId="77777777" w:rsidR="00690086" w:rsidRDefault="00690086">
      <w:pPr>
        <w:rPr>
          <w:rFonts w:ascii="宋体" w:eastAsia="宋体" w:hAnsi="宋体" w:cs="Calibri" w:hint="eastAsia"/>
        </w:rPr>
      </w:pPr>
    </w:p>
    <w:p w14:paraId="6CA8A11C" w14:textId="77777777" w:rsidR="00690086" w:rsidRPr="00690086" w:rsidRDefault="00690086" w:rsidP="00690086">
      <w:pPr>
        <w:rPr>
          <w:rFonts w:ascii="宋体" w:eastAsia="宋体" w:hAnsi="宋体" w:cs="Calibri"/>
          <w:b/>
          <w:bCs/>
        </w:rPr>
      </w:pPr>
      <w:r w:rsidRPr="00690086">
        <w:rPr>
          <w:rFonts w:ascii="宋体" w:eastAsia="宋体" w:hAnsi="宋体" w:cs="Calibri"/>
          <w:b/>
          <w:bCs/>
        </w:rPr>
        <w:t>代码解释</w:t>
      </w:r>
    </w:p>
    <w:p w14:paraId="1C39A51D" w14:textId="77777777" w:rsidR="00690086" w:rsidRPr="00690086" w:rsidRDefault="00690086" w:rsidP="00690086">
      <w:pPr>
        <w:numPr>
          <w:ilvl w:val="0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  <w:b/>
          <w:bCs/>
        </w:rPr>
        <w:t>导入必要的库</w:t>
      </w:r>
      <w:r w:rsidRPr="00690086">
        <w:rPr>
          <w:rFonts w:ascii="宋体" w:eastAsia="宋体" w:hAnsi="宋体" w:cs="Calibri"/>
        </w:rPr>
        <w:t>：</w:t>
      </w:r>
    </w:p>
    <w:p w14:paraId="1926907B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import numpy as np</w:t>
      </w:r>
    </w:p>
    <w:p w14:paraId="77817AEC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import matplotlib.pyplot as plt</w:t>
      </w:r>
    </w:p>
    <w:p w14:paraId="3D55B170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from sklearn import datasets</w:t>
      </w:r>
    </w:p>
    <w:p w14:paraId="1B84D95A" w14:textId="77777777" w:rsidR="00690086" w:rsidRPr="00690086" w:rsidRDefault="00690086" w:rsidP="00690086">
      <w:pPr>
        <w:ind w:leftChars="500" w:left="1050"/>
        <w:rPr>
          <w:rFonts w:ascii="宋体" w:eastAsia="宋体" w:hAnsi="宋体" w:cs="Calibri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from sklearn import svm</w:t>
      </w:r>
    </w:p>
    <w:p w14:paraId="529305FF" w14:textId="665AE47C" w:rsidR="00690086" w:rsidRPr="00690086" w:rsidRDefault="00690086" w:rsidP="00690086">
      <w:pPr>
        <w:numPr>
          <w:ilvl w:val="1"/>
          <w:numId w:val="2"/>
        </w:numPr>
        <w:rPr>
          <w:rFonts w:ascii="宋体" w:eastAsia="宋体" w:hAnsi="宋体" w:cs="Calibri"/>
        </w:rPr>
      </w:pPr>
      <w:r>
        <w:rPr>
          <w:rFonts w:ascii="宋体" w:eastAsia="宋体" w:hAnsi="宋体" w:cs="Calibri" w:hint="eastAsia"/>
        </w:rPr>
        <w:t>导入</w:t>
      </w:r>
      <w:r w:rsidRPr="00690086">
        <w:rPr>
          <w:rFonts w:ascii="宋体" w:eastAsia="宋体" w:hAnsi="宋体" w:cs="Calibri"/>
        </w:rPr>
        <w:t xml:space="preserve"> numpy、matplotlib 和 scikit-learn 的相关模块，以便生成数据、训练模型和绘图。</w:t>
      </w:r>
    </w:p>
    <w:p w14:paraId="6D59D93B" w14:textId="77777777" w:rsidR="00690086" w:rsidRPr="00690086" w:rsidRDefault="00690086" w:rsidP="00690086">
      <w:pPr>
        <w:numPr>
          <w:ilvl w:val="0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  <w:b/>
          <w:bCs/>
        </w:rPr>
        <w:t>生成线性可分的数据集</w:t>
      </w:r>
      <w:r w:rsidRPr="00690086">
        <w:rPr>
          <w:rFonts w:ascii="宋体" w:eastAsia="宋体" w:hAnsi="宋体" w:cs="Calibri"/>
        </w:rPr>
        <w:t>：</w:t>
      </w:r>
    </w:p>
    <w:p w14:paraId="55D97CAD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X, y = datasets.make_blobs(n_samples=100, centers=2, random_state=6)</w:t>
      </w:r>
    </w:p>
    <w:p w14:paraId="1390EEB7" w14:textId="77777777" w:rsidR="00690086" w:rsidRPr="00690086" w:rsidRDefault="00690086" w:rsidP="00690086">
      <w:pPr>
        <w:numPr>
          <w:ilvl w:val="1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</w:rPr>
        <w:t>使用 make_blobs 生成一个包含两个中心的二分类数据集，共100个样本。</w:t>
      </w:r>
    </w:p>
    <w:p w14:paraId="3A228B3E" w14:textId="77777777" w:rsidR="00690086" w:rsidRPr="00690086" w:rsidRDefault="00690086" w:rsidP="00690086">
      <w:pPr>
        <w:numPr>
          <w:ilvl w:val="0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  <w:b/>
          <w:bCs/>
        </w:rPr>
        <w:t>创建和训练 SVM 分类器</w:t>
      </w:r>
      <w:r w:rsidRPr="00690086">
        <w:rPr>
          <w:rFonts w:ascii="宋体" w:eastAsia="宋体" w:hAnsi="宋体" w:cs="Calibri"/>
        </w:rPr>
        <w:t>：</w:t>
      </w:r>
    </w:p>
    <w:p w14:paraId="3B4FC464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clf = svm.SVC(kernel='linear', C=1.0)</w:t>
      </w:r>
    </w:p>
    <w:p w14:paraId="7E2E00F3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clf.fit(X, y)</w:t>
      </w:r>
    </w:p>
    <w:p w14:paraId="45E75533" w14:textId="77777777" w:rsidR="00690086" w:rsidRPr="00690086" w:rsidRDefault="00690086" w:rsidP="00690086">
      <w:pPr>
        <w:numPr>
          <w:ilvl w:val="1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</w:rPr>
        <w:t>创建一个线性核的 SVM 分类器，并用生成的数据进行训练。</w:t>
      </w:r>
    </w:p>
    <w:p w14:paraId="56BC6728" w14:textId="77777777" w:rsidR="00690086" w:rsidRPr="00690086" w:rsidRDefault="00690086" w:rsidP="00690086">
      <w:pPr>
        <w:numPr>
          <w:ilvl w:val="0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  <w:b/>
          <w:bCs/>
        </w:rPr>
        <w:t>创建决策边界的网格</w:t>
      </w:r>
      <w:r w:rsidRPr="00690086">
        <w:rPr>
          <w:rFonts w:ascii="宋体" w:eastAsia="宋体" w:hAnsi="宋体" w:cs="Calibri"/>
        </w:rPr>
        <w:t>：</w:t>
      </w:r>
    </w:p>
    <w:p w14:paraId="0BD71D87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xx, yy = np.meshgrid(np.linspace(X[:, 0].min() - 1, X[:, 0].max() + 1, 100),</w:t>
      </w:r>
    </w:p>
    <w:p w14:paraId="56947AD1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 xml:space="preserve">                     np.linspace(X[:, 1].min() - 1, X[:, 1].max() + 1, 100))</w:t>
      </w:r>
    </w:p>
    <w:p w14:paraId="1938754D" w14:textId="15E40C6F" w:rsidR="00690086" w:rsidRPr="00690086" w:rsidRDefault="00690086" w:rsidP="00690086">
      <w:pPr>
        <w:numPr>
          <w:ilvl w:val="1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</w:rPr>
        <w:t>使用 np.meshgrid 创建网格，以便在决策边界上进行预测</w:t>
      </w:r>
      <w:r>
        <w:rPr>
          <w:rFonts w:ascii="宋体" w:eastAsia="宋体" w:hAnsi="宋体" w:cs="Calibri" w:hint="eastAsia"/>
        </w:rPr>
        <w:t>，同时更清晰地在图片上展示分类效果</w:t>
      </w:r>
      <w:r w:rsidRPr="00690086">
        <w:rPr>
          <w:rFonts w:ascii="宋体" w:eastAsia="宋体" w:hAnsi="宋体" w:cs="Calibri"/>
        </w:rPr>
        <w:t>。</w:t>
      </w:r>
    </w:p>
    <w:p w14:paraId="25F8C87E" w14:textId="77777777" w:rsidR="00690086" w:rsidRPr="00690086" w:rsidRDefault="00690086" w:rsidP="00690086">
      <w:pPr>
        <w:numPr>
          <w:ilvl w:val="0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  <w:b/>
          <w:bCs/>
        </w:rPr>
        <w:t>预测每个网格点的类</w:t>
      </w:r>
      <w:r w:rsidRPr="00690086">
        <w:rPr>
          <w:rFonts w:ascii="宋体" w:eastAsia="宋体" w:hAnsi="宋体" w:cs="Calibri"/>
        </w:rPr>
        <w:t>：</w:t>
      </w:r>
    </w:p>
    <w:p w14:paraId="7F8DC703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Z = clf.predict(np.c_[xx.ravel(), yy.ravel()])</w:t>
      </w:r>
    </w:p>
    <w:p w14:paraId="7D18CB07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Z = Z.reshape(xx.shape)</w:t>
      </w:r>
    </w:p>
    <w:p w14:paraId="3B31BF02" w14:textId="77777777" w:rsidR="00690086" w:rsidRPr="00690086" w:rsidRDefault="00690086" w:rsidP="00690086">
      <w:pPr>
        <w:numPr>
          <w:ilvl w:val="1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</w:rPr>
        <w:t>对网格中的每个点进行预测，并将结果重塑为与网格相同的形状。</w:t>
      </w:r>
    </w:p>
    <w:p w14:paraId="7E79861E" w14:textId="77777777" w:rsidR="00690086" w:rsidRPr="00690086" w:rsidRDefault="00690086" w:rsidP="00690086">
      <w:pPr>
        <w:numPr>
          <w:ilvl w:val="0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  <w:b/>
          <w:bCs/>
        </w:rPr>
        <w:t>绘制决策边界和样本点</w:t>
      </w:r>
      <w:r w:rsidRPr="00690086">
        <w:rPr>
          <w:rFonts w:ascii="宋体" w:eastAsia="宋体" w:hAnsi="宋体" w:cs="Calibri"/>
        </w:rPr>
        <w:t>：</w:t>
      </w:r>
    </w:p>
    <w:p w14:paraId="58D2CA1B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lastRenderedPageBreak/>
        <w:t>plt.figure(figsize=(10, 6))</w:t>
      </w:r>
    </w:p>
    <w:p w14:paraId="29A0421B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plt.contourf(xx, yy, Z, alpha=0.8, cmap='coolwarm')</w:t>
      </w:r>
    </w:p>
    <w:p w14:paraId="0414C68D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plt.scatter(X[:, 0], X[:, 1], c=y, edgecolors='k', marker='o', s=100)</w:t>
      </w:r>
    </w:p>
    <w:p w14:paraId="2C11C04D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plt.title('SVM Decision Boundary', fontsize=16)</w:t>
      </w:r>
    </w:p>
    <w:p w14:paraId="400B22D7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plt.xlabel('Feature 1', fontsize=14)</w:t>
      </w:r>
    </w:p>
    <w:p w14:paraId="064455EB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plt.ylabel('Feature 2', fontsize=14)</w:t>
      </w:r>
    </w:p>
    <w:p w14:paraId="06A0DA9D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plt.xlim(X[:, 0].min() - 1, X[:, 0].max() + 1)</w:t>
      </w:r>
    </w:p>
    <w:p w14:paraId="63EF5C06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plt.ylim(X[:, 1].min() - 1, X[:, 1].max() + 1)</w:t>
      </w:r>
    </w:p>
    <w:p w14:paraId="70AA4BB6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plt.grid()</w:t>
      </w:r>
    </w:p>
    <w:p w14:paraId="502776C8" w14:textId="77777777" w:rsidR="00690086" w:rsidRPr="00690086" w:rsidRDefault="00690086" w:rsidP="00690086">
      <w:pPr>
        <w:ind w:leftChars="500" w:left="1050"/>
        <w:rPr>
          <w:rFonts w:ascii="Calibri" w:eastAsia="宋体" w:hAnsi="Calibri" w:cs="Calibri"/>
          <w:i/>
          <w:iCs/>
          <w:sz w:val="18"/>
          <w:szCs w:val="18"/>
        </w:rPr>
      </w:pPr>
      <w:r w:rsidRPr="00690086">
        <w:rPr>
          <w:rFonts w:ascii="Calibri" w:eastAsia="宋体" w:hAnsi="Calibri" w:cs="Calibri"/>
          <w:i/>
          <w:iCs/>
          <w:sz w:val="18"/>
          <w:szCs w:val="18"/>
        </w:rPr>
        <w:t>plt.show()</w:t>
      </w:r>
    </w:p>
    <w:p w14:paraId="1504C5A1" w14:textId="77777777" w:rsidR="00690086" w:rsidRPr="00690086" w:rsidRDefault="00690086" w:rsidP="00690086">
      <w:pPr>
        <w:numPr>
          <w:ilvl w:val="1"/>
          <w:numId w:val="2"/>
        </w:numPr>
        <w:rPr>
          <w:rFonts w:ascii="宋体" w:eastAsia="宋体" w:hAnsi="宋体" w:cs="Calibri"/>
        </w:rPr>
      </w:pPr>
      <w:r w:rsidRPr="00690086">
        <w:rPr>
          <w:rFonts w:ascii="宋体" w:eastAsia="宋体" w:hAnsi="宋体" w:cs="Calibri"/>
        </w:rPr>
        <w:t>使用 plt.contourf 绘制决策边界，并用 plt.scatter 绘制样本点。设置标题、坐标轴标签和图形范围，最后显示图形。</w:t>
      </w:r>
    </w:p>
    <w:p w14:paraId="3AEA6540" w14:textId="77777777" w:rsidR="00690086" w:rsidRDefault="00690086">
      <w:pPr>
        <w:rPr>
          <w:rFonts w:ascii="宋体" w:eastAsia="宋体" w:hAnsi="宋体" w:cs="Calibri"/>
        </w:rPr>
      </w:pPr>
    </w:p>
    <w:p w14:paraId="77188EEB" w14:textId="2AE3589C" w:rsidR="00F45C86" w:rsidRDefault="00F45C86">
      <w:pPr>
        <w:rPr>
          <w:rFonts w:ascii="宋体" w:eastAsia="宋体" w:hAnsi="宋体" w:cs="Calibri"/>
          <w:b/>
          <w:bCs/>
        </w:rPr>
      </w:pPr>
      <w:r w:rsidRPr="00F45C86">
        <w:rPr>
          <w:rFonts w:ascii="宋体" w:eastAsia="宋体" w:hAnsi="宋体" w:cs="Calibri" w:hint="eastAsia"/>
          <w:b/>
          <w:bCs/>
        </w:rPr>
        <w:t>绘图解释：</w:t>
      </w:r>
    </w:p>
    <w:p w14:paraId="2853BF32" w14:textId="74125CC3" w:rsidR="00F45C86" w:rsidRPr="00F45C86" w:rsidRDefault="00F45C86">
      <w:pPr>
        <w:rPr>
          <w:rFonts w:ascii="宋体" w:eastAsia="宋体" w:hAnsi="宋体" w:cs="Calibri" w:hint="eastAsia"/>
          <w:b/>
          <w:bCs/>
        </w:rPr>
      </w:pPr>
      <w:r w:rsidRPr="00F45C86">
        <w:rPr>
          <w:rFonts w:ascii="宋体" w:eastAsia="宋体" w:hAnsi="宋体" w:cs="Calibri"/>
          <w:b/>
          <w:bCs/>
        </w:rPr>
        <w:t>在支持向量机（SVM）的可视化图中</w:t>
      </w:r>
      <w:r>
        <w:rPr>
          <w:rFonts w:ascii="宋体" w:eastAsia="宋体" w:hAnsi="宋体" w:cs="Calibri" w:hint="eastAsia"/>
          <w:b/>
          <w:bCs/>
        </w:rPr>
        <w:t>，</w:t>
      </w:r>
      <w:r w:rsidRPr="00F45C86">
        <w:rPr>
          <w:rFonts w:ascii="宋体" w:eastAsia="宋体" w:hAnsi="宋体" w:cs="Calibri"/>
          <w:b/>
          <w:bCs/>
        </w:rPr>
        <w:t>包含以下几个关键元素</w:t>
      </w:r>
      <w:r>
        <w:rPr>
          <w:rFonts w:ascii="宋体" w:eastAsia="宋体" w:hAnsi="宋体" w:cs="Calibri" w:hint="eastAsia"/>
          <w:b/>
          <w:bCs/>
        </w:rPr>
        <w:t>：</w:t>
      </w:r>
    </w:p>
    <w:p w14:paraId="0FCDB7BF" w14:textId="77777777" w:rsidR="00F45C86" w:rsidRPr="00F45C86" w:rsidRDefault="00F45C86" w:rsidP="00F45C86">
      <w:pPr>
        <w:rPr>
          <w:rFonts w:ascii="宋体" w:eastAsia="宋体" w:hAnsi="宋体" w:cs="Calibri"/>
          <w:b/>
          <w:bCs/>
        </w:rPr>
      </w:pPr>
      <w:r w:rsidRPr="00F45C86">
        <w:rPr>
          <w:rFonts w:ascii="宋体" w:eastAsia="宋体" w:hAnsi="宋体" w:cs="Calibri"/>
          <w:b/>
          <w:bCs/>
        </w:rPr>
        <w:t>1. 决策边界</w:t>
      </w:r>
    </w:p>
    <w:p w14:paraId="6F3B4F17" w14:textId="715662DC" w:rsidR="00F45C86" w:rsidRPr="00F45C86" w:rsidRDefault="00F45C86" w:rsidP="00F45C86">
      <w:pPr>
        <w:numPr>
          <w:ilvl w:val="0"/>
          <w:numId w:val="3"/>
        </w:numPr>
        <w:rPr>
          <w:rFonts w:ascii="宋体" w:eastAsia="宋体" w:hAnsi="宋体" w:cs="Calibri"/>
        </w:rPr>
      </w:pPr>
      <w:r w:rsidRPr="00F45C86">
        <w:rPr>
          <w:rFonts w:ascii="宋体" w:eastAsia="宋体" w:hAnsi="宋体" w:cs="Calibri"/>
        </w:rPr>
        <w:t>决策边界是 SVM 模型学习到的，用于区分不同类别样本的线或曲线。在图中，</w:t>
      </w:r>
      <w:r>
        <w:rPr>
          <w:rFonts w:ascii="宋体" w:eastAsia="宋体" w:hAnsi="宋体" w:cs="Calibri" w:hint="eastAsia"/>
        </w:rPr>
        <w:t>最终显示</w:t>
      </w:r>
      <w:r w:rsidRPr="00F45C86">
        <w:rPr>
          <w:rFonts w:ascii="宋体" w:eastAsia="宋体" w:hAnsi="宋体" w:cs="Calibri"/>
        </w:rPr>
        <w:t>为一个明显的分割线。决策边界将特征空间划分为两个区域，每个区域对应于一个类别。样本点位于某个区域内，意味着它被分为对应的类别。</w:t>
      </w:r>
    </w:p>
    <w:p w14:paraId="0B9F85C9" w14:textId="708D1C04" w:rsidR="00F45C86" w:rsidRPr="00F45C86" w:rsidRDefault="00D21852" w:rsidP="00F45C86">
      <w:pPr>
        <w:rPr>
          <w:rFonts w:ascii="宋体" w:eastAsia="宋体" w:hAnsi="宋体" w:cs="Calibri"/>
          <w:b/>
          <w:bCs/>
        </w:rPr>
      </w:pPr>
      <w:r>
        <w:rPr>
          <w:rFonts w:ascii="宋体" w:eastAsia="宋体" w:hAnsi="宋体" w:cs="Calibri" w:hint="eastAsia"/>
          <w:b/>
          <w:bCs/>
        </w:rPr>
        <w:t>2</w:t>
      </w:r>
      <w:r w:rsidR="00F45C86" w:rsidRPr="00F45C86">
        <w:rPr>
          <w:rFonts w:ascii="宋体" w:eastAsia="宋体" w:hAnsi="宋体" w:cs="Calibri"/>
          <w:b/>
          <w:bCs/>
        </w:rPr>
        <w:t>. 样本点</w:t>
      </w:r>
    </w:p>
    <w:p w14:paraId="2BE98047" w14:textId="25CA9135" w:rsidR="00F45C86" w:rsidRDefault="00F45C86" w:rsidP="00F45C86">
      <w:pPr>
        <w:numPr>
          <w:ilvl w:val="0"/>
          <w:numId w:val="5"/>
        </w:numPr>
        <w:rPr>
          <w:rFonts w:ascii="宋体" w:eastAsia="宋体" w:hAnsi="宋体" w:cs="Calibri"/>
        </w:rPr>
      </w:pPr>
      <w:r w:rsidRPr="00F45C86">
        <w:rPr>
          <w:rFonts w:ascii="宋体" w:eastAsia="宋体" w:hAnsi="宋体" w:cs="Calibri"/>
        </w:rPr>
        <w:t>点的横坐标（Feature 1）和纵坐标（Feature 2）分别表示该样本在这两个特征上的数值。</w:t>
      </w:r>
    </w:p>
    <w:p w14:paraId="01DC21ED" w14:textId="1E11CCC6" w:rsidR="00F45C86" w:rsidRPr="00F45C86" w:rsidRDefault="00F45C86" w:rsidP="00F45C86">
      <w:pPr>
        <w:numPr>
          <w:ilvl w:val="0"/>
          <w:numId w:val="5"/>
        </w:numPr>
        <w:rPr>
          <w:rFonts w:ascii="宋体" w:eastAsia="宋体" w:hAnsi="宋体" w:cs="Calibri"/>
        </w:rPr>
      </w:pPr>
      <w:r w:rsidRPr="00F45C86">
        <w:rPr>
          <w:rFonts w:ascii="宋体" w:eastAsia="宋体" w:hAnsi="宋体" w:cs="Calibri"/>
        </w:rPr>
        <w:t>样本点的颜色与其所属类别一致，便于区分不同的类别。</w:t>
      </w:r>
    </w:p>
    <w:p w14:paraId="750E3386" w14:textId="1587B3ED" w:rsidR="00F45C86" w:rsidRDefault="00F45C86" w:rsidP="00F45C86">
      <w:pPr>
        <w:numPr>
          <w:ilvl w:val="0"/>
          <w:numId w:val="5"/>
        </w:numPr>
        <w:rPr>
          <w:rFonts w:ascii="宋体" w:eastAsia="宋体" w:hAnsi="宋体" w:cs="Calibri"/>
        </w:rPr>
      </w:pPr>
      <w:r w:rsidRPr="00F45C86">
        <w:rPr>
          <w:rFonts w:ascii="宋体" w:eastAsia="宋体" w:hAnsi="宋体" w:cs="Calibri"/>
        </w:rPr>
        <w:t>样本点使用圆形标记，并且有边框颜色，</w:t>
      </w:r>
      <w:r>
        <w:rPr>
          <w:rFonts w:ascii="宋体" w:eastAsia="宋体" w:hAnsi="宋体" w:cs="Calibri" w:hint="eastAsia"/>
        </w:rPr>
        <w:t>以突出显示效果</w:t>
      </w:r>
      <w:r w:rsidRPr="00F45C86">
        <w:rPr>
          <w:rFonts w:ascii="宋体" w:eastAsia="宋体" w:hAnsi="宋体" w:cs="Calibri"/>
        </w:rPr>
        <w:t>。</w:t>
      </w:r>
    </w:p>
    <w:p w14:paraId="186904F4" w14:textId="6485ACE0" w:rsidR="00F45C86" w:rsidRPr="00F45C86" w:rsidRDefault="00D21852" w:rsidP="00F45C86">
      <w:pPr>
        <w:rPr>
          <w:rFonts w:ascii="宋体" w:eastAsia="宋体" w:hAnsi="宋体" w:cs="Calibri"/>
          <w:b/>
          <w:bCs/>
        </w:rPr>
      </w:pPr>
      <w:r>
        <w:rPr>
          <w:rFonts w:ascii="宋体" w:eastAsia="宋体" w:hAnsi="宋体" w:cs="Calibri" w:hint="eastAsia"/>
          <w:b/>
          <w:bCs/>
        </w:rPr>
        <w:t>3</w:t>
      </w:r>
      <w:r w:rsidR="00F45C86" w:rsidRPr="00F45C86">
        <w:rPr>
          <w:rFonts w:ascii="宋体" w:eastAsia="宋体" w:hAnsi="宋体" w:cs="Calibri"/>
          <w:b/>
          <w:bCs/>
        </w:rPr>
        <w:t>. 阴影区域</w:t>
      </w:r>
    </w:p>
    <w:p w14:paraId="2BF95CC7" w14:textId="12613CC0" w:rsidR="00F45C86" w:rsidRPr="00F45C86" w:rsidRDefault="00D21852" w:rsidP="00D21852">
      <w:pPr>
        <w:numPr>
          <w:ilvl w:val="0"/>
          <w:numId w:val="4"/>
        </w:numPr>
        <w:rPr>
          <w:rFonts w:ascii="宋体" w:eastAsia="宋体" w:hAnsi="宋体" w:cs="Calibri" w:hint="eastAsia"/>
        </w:rPr>
      </w:pPr>
      <w:r w:rsidRPr="00D21852">
        <w:rPr>
          <w:rFonts w:ascii="宋体" w:eastAsia="宋体" w:hAnsi="宋体" w:cs="Calibri"/>
        </w:rPr>
        <w:t>阴影区域的颜色对应于不同的类别。</w:t>
      </w:r>
      <w:r w:rsidR="00F45C86" w:rsidRPr="00F45C86">
        <w:rPr>
          <w:rFonts w:ascii="宋体" w:eastAsia="宋体" w:hAnsi="宋体" w:cs="Calibri"/>
        </w:rPr>
        <w:t>在决策边界的两侧有不同颜色的阴影区域，表示不同的类别。每个阴影区域中的样本点代表被分类为该类别的样本。颜色的变化帮助用户直观地理解分类的效果。</w:t>
      </w:r>
    </w:p>
    <w:p w14:paraId="3CDB7EE3" w14:textId="77777777" w:rsidR="00F45C86" w:rsidRPr="00F45C86" w:rsidRDefault="00F45C86" w:rsidP="00F45C86">
      <w:pPr>
        <w:rPr>
          <w:rFonts w:ascii="宋体" w:eastAsia="宋体" w:hAnsi="宋体" w:cs="Calibri"/>
          <w:b/>
          <w:bCs/>
        </w:rPr>
      </w:pPr>
      <w:r w:rsidRPr="00F45C86">
        <w:rPr>
          <w:rFonts w:ascii="宋体" w:eastAsia="宋体" w:hAnsi="宋体" w:cs="Calibri"/>
          <w:b/>
          <w:bCs/>
        </w:rPr>
        <w:t>4. 坐标轴</w:t>
      </w:r>
    </w:p>
    <w:p w14:paraId="7DBB5BE7" w14:textId="604CB5CB" w:rsidR="00F45C86" w:rsidRPr="00F45C86" w:rsidRDefault="00F45C86" w:rsidP="00F45C86">
      <w:pPr>
        <w:numPr>
          <w:ilvl w:val="0"/>
          <w:numId w:val="6"/>
        </w:numPr>
        <w:rPr>
          <w:rFonts w:ascii="宋体" w:eastAsia="宋体" w:hAnsi="宋体" w:cs="Calibri" w:hint="eastAsia"/>
        </w:rPr>
      </w:pPr>
      <w:r w:rsidRPr="00F45C86">
        <w:rPr>
          <w:rFonts w:ascii="宋体" w:eastAsia="宋体" w:hAnsi="宋体" w:cs="Calibri"/>
          <w:b/>
          <w:bCs/>
        </w:rPr>
        <w:t>横轴和纵轴</w:t>
      </w:r>
      <w:r w:rsidRPr="00F45C86">
        <w:rPr>
          <w:rFonts w:ascii="宋体" w:eastAsia="宋体" w:hAnsi="宋体" w:cs="Calibri"/>
        </w:rPr>
        <w:t>：横纵坐标分别表示特征 1 和特征 2。它们的范围根据数据集的特征值而定，具体数值范围由数据集特征值的最小值和最大值决定。</w:t>
      </w:r>
    </w:p>
    <w:p w14:paraId="5BDFFEDE" w14:textId="77777777" w:rsidR="00F45C86" w:rsidRPr="00F45C86" w:rsidRDefault="00F45C86" w:rsidP="00F45C86">
      <w:pPr>
        <w:rPr>
          <w:rFonts w:ascii="宋体" w:eastAsia="宋体" w:hAnsi="宋体" w:cs="Calibri"/>
          <w:b/>
          <w:bCs/>
        </w:rPr>
      </w:pPr>
      <w:r w:rsidRPr="00F45C86">
        <w:rPr>
          <w:rFonts w:ascii="宋体" w:eastAsia="宋体" w:hAnsi="宋体" w:cs="Calibri"/>
          <w:b/>
          <w:bCs/>
        </w:rPr>
        <w:t>5. 标题</w:t>
      </w:r>
    </w:p>
    <w:p w14:paraId="57AD3617" w14:textId="3F0A1470" w:rsidR="00F45C86" w:rsidRPr="00F45C86" w:rsidRDefault="00F45C86" w:rsidP="00F45C86">
      <w:pPr>
        <w:numPr>
          <w:ilvl w:val="0"/>
          <w:numId w:val="7"/>
        </w:numPr>
        <w:rPr>
          <w:rFonts w:ascii="宋体" w:eastAsia="宋体" w:hAnsi="宋体" w:cs="Calibri"/>
        </w:rPr>
      </w:pPr>
      <w:r w:rsidRPr="00F45C86">
        <w:rPr>
          <w:rFonts w:ascii="宋体" w:eastAsia="宋体" w:hAnsi="宋体" w:cs="Calibri"/>
          <w:b/>
          <w:bCs/>
        </w:rPr>
        <w:t>定义</w:t>
      </w:r>
      <w:r w:rsidRPr="00F45C86">
        <w:rPr>
          <w:rFonts w:ascii="宋体" w:eastAsia="宋体" w:hAnsi="宋体" w:cs="Calibri"/>
        </w:rPr>
        <w:t>：图表的标题</w:t>
      </w:r>
      <w:r>
        <w:rPr>
          <w:rFonts w:ascii="宋体" w:eastAsia="宋体" w:hAnsi="宋体" w:cs="Calibri" w:hint="eastAsia"/>
        </w:rPr>
        <w:t>为</w:t>
      </w:r>
      <w:r w:rsidRPr="00F45C86">
        <w:rPr>
          <w:rFonts w:ascii="宋体" w:eastAsia="宋体" w:hAnsi="宋体" w:cs="Calibri"/>
        </w:rPr>
        <w:t>“支持向量机决策边界”</w:t>
      </w:r>
      <w:r>
        <w:rPr>
          <w:rFonts w:ascii="宋体" w:eastAsia="宋体" w:hAnsi="宋体" w:cs="Calibri" w:hint="eastAsia"/>
        </w:rPr>
        <w:t>，和代码功能相关，以</w:t>
      </w:r>
      <w:r w:rsidRPr="00F45C86">
        <w:rPr>
          <w:rFonts w:ascii="宋体" w:eastAsia="宋体" w:hAnsi="宋体" w:cs="Calibri"/>
        </w:rPr>
        <w:t>帮助快速理解图的主题和目的。</w:t>
      </w:r>
    </w:p>
    <w:p w14:paraId="2B00E4BA" w14:textId="77777777" w:rsidR="00F45C86" w:rsidRPr="00F45C86" w:rsidRDefault="00F45C86" w:rsidP="00F45C86">
      <w:pPr>
        <w:rPr>
          <w:rFonts w:ascii="宋体" w:eastAsia="宋体" w:hAnsi="宋体" w:cs="Calibri"/>
          <w:b/>
          <w:bCs/>
        </w:rPr>
      </w:pPr>
      <w:r w:rsidRPr="00F45C86">
        <w:rPr>
          <w:rFonts w:ascii="宋体" w:eastAsia="宋体" w:hAnsi="宋体" w:cs="Calibri"/>
          <w:b/>
          <w:bCs/>
        </w:rPr>
        <w:t>6. 网格线</w:t>
      </w:r>
    </w:p>
    <w:p w14:paraId="09AD261E" w14:textId="072C20B4" w:rsidR="00F45C86" w:rsidRPr="00F45C86" w:rsidRDefault="00F45C86" w:rsidP="00D21852">
      <w:pPr>
        <w:numPr>
          <w:ilvl w:val="0"/>
          <w:numId w:val="8"/>
        </w:numPr>
        <w:rPr>
          <w:rFonts w:ascii="宋体" w:eastAsia="宋体" w:hAnsi="宋体" w:cs="Calibri"/>
        </w:rPr>
      </w:pPr>
      <w:r w:rsidRPr="00F45C86">
        <w:rPr>
          <w:rFonts w:ascii="宋体" w:eastAsia="宋体" w:hAnsi="宋体" w:cs="Calibri"/>
          <w:b/>
          <w:bCs/>
        </w:rPr>
        <w:t>定义</w:t>
      </w:r>
      <w:r w:rsidRPr="00F45C86">
        <w:rPr>
          <w:rFonts w:ascii="宋体" w:eastAsia="宋体" w:hAnsi="宋体" w:cs="Calibri"/>
        </w:rPr>
        <w:t>：图中</w:t>
      </w:r>
      <w:r w:rsidR="00D21852">
        <w:rPr>
          <w:rFonts w:ascii="宋体" w:eastAsia="宋体" w:hAnsi="宋体" w:cs="Calibri" w:hint="eastAsia"/>
        </w:rPr>
        <w:t>绘制了</w:t>
      </w:r>
      <w:r w:rsidRPr="00F45C86">
        <w:rPr>
          <w:rFonts w:ascii="宋体" w:eastAsia="宋体" w:hAnsi="宋体" w:cs="Calibri"/>
        </w:rPr>
        <w:t>网格线，</w:t>
      </w:r>
      <w:r w:rsidR="00D21852" w:rsidRPr="00D21852">
        <w:rPr>
          <w:rFonts w:ascii="宋体" w:eastAsia="宋体" w:hAnsi="宋体" w:cs="Calibri"/>
        </w:rPr>
        <w:t>在 x 轴和 y 轴的刻度上呈现</w:t>
      </w:r>
      <w:r w:rsidR="00D21852">
        <w:rPr>
          <w:rFonts w:ascii="宋体" w:eastAsia="宋体" w:hAnsi="宋体" w:cs="Calibri" w:hint="eastAsia"/>
        </w:rPr>
        <w:t>，</w:t>
      </w:r>
      <w:r w:rsidRPr="00F45C86">
        <w:rPr>
          <w:rFonts w:ascii="宋体" w:eastAsia="宋体" w:hAnsi="宋体" w:cs="Calibri"/>
        </w:rPr>
        <w:t>帮助用户更容易地读取坐标值</w:t>
      </w:r>
      <w:r w:rsidR="00D21852">
        <w:rPr>
          <w:rFonts w:ascii="宋体" w:eastAsia="宋体" w:hAnsi="宋体" w:cs="Calibri" w:hint="eastAsia"/>
        </w:rPr>
        <w:t>，</w:t>
      </w:r>
      <w:r w:rsidRPr="00F45C86">
        <w:rPr>
          <w:rFonts w:ascii="宋体" w:eastAsia="宋体" w:hAnsi="宋体" w:cs="Calibri"/>
        </w:rPr>
        <w:t>网格线提供参考，使得观察数据点位置和决策边界更加直观。</w:t>
      </w:r>
    </w:p>
    <w:p w14:paraId="7FA093D5" w14:textId="77777777" w:rsidR="00F45C86" w:rsidRPr="00F45C86" w:rsidRDefault="00F45C86">
      <w:pPr>
        <w:rPr>
          <w:rFonts w:ascii="宋体" w:eastAsia="宋体" w:hAnsi="宋体" w:cs="Calibri" w:hint="eastAsia"/>
        </w:rPr>
      </w:pPr>
    </w:p>
    <w:sectPr w:rsidR="00F45C86" w:rsidRPr="00F4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E5A15"/>
    <w:multiLevelType w:val="multilevel"/>
    <w:tmpl w:val="2AE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F05C5"/>
    <w:multiLevelType w:val="multilevel"/>
    <w:tmpl w:val="E972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A1506"/>
    <w:multiLevelType w:val="multilevel"/>
    <w:tmpl w:val="7C1A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F33B2"/>
    <w:multiLevelType w:val="multilevel"/>
    <w:tmpl w:val="DC78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D222D"/>
    <w:multiLevelType w:val="multilevel"/>
    <w:tmpl w:val="A85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B1030"/>
    <w:multiLevelType w:val="multilevel"/>
    <w:tmpl w:val="7DF8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A4D25"/>
    <w:multiLevelType w:val="multilevel"/>
    <w:tmpl w:val="B18A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1461D"/>
    <w:multiLevelType w:val="multilevel"/>
    <w:tmpl w:val="1E0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74151">
    <w:abstractNumId w:val="1"/>
  </w:num>
  <w:num w:numId="2" w16cid:durableId="1525481496">
    <w:abstractNumId w:val="4"/>
  </w:num>
  <w:num w:numId="3" w16cid:durableId="1781799340">
    <w:abstractNumId w:val="5"/>
  </w:num>
  <w:num w:numId="4" w16cid:durableId="2018386875">
    <w:abstractNumId w:val="7"/>
  </w:num>
  <w:num w:numId="5" w16cid:durableId="253780532">
    <w:abstractNumId w:val="6"/>
  </w:num>
  <w:num w:numId="6" w16cid:durableId="230770115">
    <w:abstractNumId w:val="2"/>
  </w:num>
  <w:num w:numId="7" w16cid:durableId="117187630">
    <w:abstractNumId w:val="0"/>
  </w:num>
  <w:num w:numId="8" w16cid:durableId="959144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86"/>
    <w:rsid w:val="00690086"/>
    <w:rsid w:val="00890400"/>
    <w:rsid w:val="00B23C52"/>
    <w:rsid w:val="00D21852"/>
    <w:rsid w:val="00F4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B36C"/>
  <w15:chartTrackingRefBased/>
  <w15:docId w15:val="{3E0C6DC3-B1E6-4349-BEBA-E98F8013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9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9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2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8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Liu</dc:creator>
  <cp:keywords/>
  <dc:description/>
  <cp:lastModifiedBy>Jiaqi Liu</cp:lastModifiedBy>
  <cp:revision>2</cp:revision>
  <dcterms:created xsi:type="dcterms:W3CDTF">2024-12-16T02:23:00Z</dcterms:created>
  <dcterms:modified xsi:type="dcterms:W3CDTF">2024-12-16T02:43:00Z</dcterms:modified>
</cp:coreProperties>
</file>