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C5084">
      <w:pPr>
        <w:spacing w:line="360" w:lineRule="auto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i w:val="0"/>
          <w:iCs w:val="0"/>
          <w:sz w:val="44"/>
          <w:szCs w:val="44"/>
          <w:lang w:eastAsia="zh-CN"/>
        </w:rPr>
        <w:t>数据工具开发-智能数据分析系统</w:t>
      </w:r>
      <w:bookmarkStart w:id="0" w:name="_GoBack"/>
      <w:bookmarkEnd w:id="0"/>
    </w:p>
    <w:p w14:paraId="5499868F">
      <w:pPr>
        <w:spacing w:line="360" w:lineRule="auto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202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5</w:t>
      </w:r>
      <w:r>
        <w:rPr>
          <w:rFonts w:hint="eastAsia" w:ascii="微软雅黑" w:hAnsi="微软雅黑" w:eastAsia="微软雅黑"/>
          <w:sz w:val="28"/>
          <w:szCs w:val="28"/>
        </w:rPr>
        <w:t>年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12</w:t>
      </w:r>
      <w:r>
        <w:rPr>
          <w:rFonts w:hint="eastAsia" w:ascii="微软雅黑" w:hAnsi="微软雅黑" w:eastAsia="微软雅黑"/>
          <w:sz w:val="28"/>
          <w:szCs w:val="28"/>
        </w:rPr>
        <w:t>月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26</w:t>
      </w:r>
      <w:r>
        <w:rPr>
          <w:rFonts w:hint="eastAsia" w:ascii="微软雅黑" w:hAnsi="微软雅黑" w:eastAsia="微软雅黑"/>
          <w:sz w:val="28"/>
          <w:szCs w:val="28"/>
        </w:rPr>
        <w:t>日</w:t>
      </w:r>
    </w:p>
    <w:p w14:paraId="5207450F">
      <w:pPr>
        <w:pStyle w:val="3"/>
      </w:pPr>
      <w:r>
        <w:t>一、项目简介</w:t>
      </w:r>
    </w:p>
    <w:p w14:paraId="565D667D">
      <w:pPr>
        <w:pStyle w:val="19"/>
        <w:ind w:firstLine="44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智能数据分析系统是一个基于 LangChain AI Agent 和 DeepSeek 大模型的智能数据分析平台，用户上传 Excel/CSV 后，通过自然语言提问（如“统计每个产品的销售总额”），系统自动理解数据结构、生成 SQL 并执行，以对话界面返回查询结果和生成的 SQL。系统支持多 Sheet 自动转换、多表关联查询，采用 FastAPI + LangChain SQL Agent 架构，实现零 SQL 门槛的数据分析，将分析周期从周级缩短到分钟级，让业务人员无需 IT 支持即可自主完成复杂数据分析，推动数据分析能力下沉和数字化转型。</w:t>
      </w:r>
    </w:p>
    <w:p w14:paraId="3D01A284">
      <w:pPr>
        <w:pStyle w:val="19"/>
      </w:pPr>
    </w:p>
    <w:p w14:paraId="3F9B437F">
      <w:pPr>
        <w:pStyle w:val="3"/>
      </w:pPr>
      <w:r>
        <w:t>二、业务场景</w:t>
      </w:r>
    </w:p>
    <w:p w14:paraId="3D7A0F49">
      <w:pPr>
        <w:pStyle w:val="19"/>
        <w:ind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智能数据分析系统适用于需要快速分析 Excel/CSV 数据的各类业务场景，包括：零售电商的销售统计、库存分析和客户行为分析；金融服务的风险识别、客户分层和财务核查；制造业的生产效率、供应链分析；教育培训的学员数据、课程效果分析；以及各岗位的日常报表生成（销售业绩、运营数据、财务分析、人力资源统计、市场效果评估）、临时数据分析、数据探索发现、异常数据核查和决策支持分析。系统特别适合业务人员、运营人员、财务人员、销售经理等非技术人员，在无需 IT 支持的情况下，通过自然语言提问快速完成复杂数据分析，将传统需要数小时甚至数周的分析工作缩短到几分钟内完成，大幅提升业务响应速度和决策效率。</w:t>
      </w:r>
    </w:p>
    <w:p w14:paraId="510745D3">
      <w:pPr>
        <w:pStyle w:val="19"/>
      </w:pPr>
    </w:p>
    <w:p w14:paraId="4E007A29">
      <w:pPr>
        <w:pStyle w:val="3"/>
      </w:pPr>
      <w:r>
        <w:t>三、需求分析</w:t>
      </w:r>
    </w:p>
    <w:p w14:paraId="4E546D78">
      <w:pPr>
        <w:pStyle w:val="4"/>
      </w:pPr>
      <w:r>
        <w:t>（一）业务场景痛点</w:t>
      </w:r>
    </w:p>
    <w:p w14:paraId="4C9662F4">
      <w:pPr>
        <w:pStyle w:val="1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业务人员日常需要对 Excel/CSV 数据进行 ad-hoc 分析，手写 SQL 成本高、门槛大，且每次分析流程重复繁琐。</w:t>
      </w:r>
    </w:p>
    <w:p w14:paraId="20D5FC9C">
      <w:pPr>
        <w:pStyle w:val="4"/>
        <w:rPr>
          <w:rFonts w:hint="eastAsia" w:eastAsia="等线"/>
          <w:lang w:eastAsia="zh-CN"/>
        </w:rPr>
      </w:pPr>
      <w:r>
        <w:t>（二）</w:t>
      </w:r>
      <w:r>
        <w:rPr>
          <w:rFonts w:hint="eastAsia"/>
          <w:lang w:eastAsia="zh-CN"/>
        </w:rPr>
        <w:t>项目需求分析</w:t>
      </w:r>
    </w:p>
    <w:p w14:paraId="700584EC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本项目旨在</w:t>
      </w:r>
      <w:r>
        <w:rPr>
          <w:rFonts w:hint="default"/>
          <w:lang w:val="en-US" w:eastAsia="zh-CN"/>
        </w:rPr>
        <w:t>构建一个基于大模型 + LangChain 的智能数据分析系统：</w:t>
      </w:r>
    </w:p>
    <w:p w14:paraId="2BD16288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支持用户上传 Excel/CSV 文件；</w:t>
      </w:r>
    </w:p>
    <w:p w14:paraId="2D7BB068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自动将文件中一个或多个表加载到 SQLite；</w:t>
      </w:r>
    </w:p>
    <w:p w14:paraId="15187565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用户用自然语言描述分析需求；</w:t>
      </w:r>
    </w:p>
    <w:p w14:paraId="0A09EDA2">
      <w:pPr>
        <w:pStyle w:val="1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系统自动生成 SQL 并执行，返回查询结果；</w:t>
      </w:r>
    </w:p>
    <w:p w14:paraId="432F3926">
      <w:pPr>
        <w:pStyle w:val="1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前端提供类似豆包 / DeepSeek 风格的对话界面。</w:t>
      </w:r>
      <w:r>
        <w:rPr>
          <w:rFonts w:hint="eastAsia"/>
          <w:lang w:val="en-US" w:eastAsia="zh-CN"/>
        </w:rPr>
        <w:t>通过</w:t>
      </w:r>
      <w:r>
        <w:rPr>
          <w:rFonts w:hint="default"/>
          <w:lang w:val="en-US" w:eastAsia="zh-CN"/>
        </w:rPr>
        <w:t>智能数据分析系统</w:t>
      </w:r>
      <w:r>
        <w:rPr>
          <w:rFonts w:hint="eastAsia"/>
          <w:lang w:val="en-US" w:eastAsia="zh-CN"/>
        </w:rPr>
        <w:t>，能够大幅减少</w:t>
      </w:r>
      <w:r>
        <w:rPr>
          <w:rFonts w:hint="default"/>
        </w:rPr>
        <w:t>业务人员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工作量，极大地提高</w:t>
      </w:r>
      <w:r>
        <w:rPr>
          <w:rFonts w:hint="default"/>
        </w:rPr>
        <w:t>业务人员</w:t>
      </w:r>
      <w:r>
        <w:rPr>
          <w:rFonts w:hint="eastAsia"/>
          <w:lang w:val="en-US" w:eastAsia="zh-CN"/>
        </w:rPr>
        <w:t>工作效率。</w:t>
      </w:r>
    </w:p>
    <w:p w14:paraId="251FE3C7">
      <w:pPr>
        <w:pStyle w:val="3"/>
      </w:pPr>
      <w:r>
        <w:t>四、技术方案</w:t>
      </w:r>
    </w:p>
    <w:p w14:paraId="6F9DF5A3">
      <w:pPr>
        <w:pStyle w:val="4"/>
      </w:pPr>
      <w:r>
        <w:t>（一）</w:t>
      </w:r>
      <w:r>
        <w:rPr>
          <w:rFonts w:hint="eastAsia"/>
          <w:lang w:eastAsia="zh-CN"/>
        </w:rPr>
        <w:t>方案</w:t>
      </w:r>
      <w:r>
        <w:t>思路</w:t>
      </w:r>
    </w:p>
    <w:p w14:paraId="1C8FCC36">
      <w:pPr>
        <w:pStyle w:val="19"/>
        <w:ind w:firstLine="440" w:firstLineChars="200"/>
      </w:pPr>
      <w:r>
        <w:rPr>
          <w:rFonts w:hint="eastAsia"/>
          <w:lang w:val="en-US" w:eastAsia="zh-CN"/>
        </w:rPr>
        <w:t>后端</w:t>
      </w:r>
      <w:r>
        <w:t>封装 Lang</w:t>
      </w:r>
      <w:r>
        <w:rPr>
          <w:rFonts w:hint="default"/>
        </w:rPr>
        <w:t>Chain SQL Agent，调用 DeepSeek 完成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前端接收用户excel/csv文件，</w:t>
      </w:r>
      <w:r>
        <w:rPr>
          <w:rFonts w:hint="default"/>
        </w:rPr>
        <w:t>基于给定 SQLite 数据库自动理解表结构</w:t>
      </w:r>
      <w:r>
        <w:rPr>
          <w:rFonts w:hint="eastAsia"/>
          <w:lang w:eastAsia="zh-CN"/>
        </w:rPr>
        <w:t>，</w:t>
      </w:r>
      <w:r>
        <w:rPr>
          <w:rFonts w:hint="default"/>
        </w:rPr>
        <w:t>将</w:t>
      </w:r>
      <w:r>
        <w:rPr>
          <w:rFonts w:hint="eastAsia"/>
          <w:lang w:val="en-US" w:eastAsia="zh-CN"/>
        </w:rPr>
        <w:t>用户的</w:t>
      </w:r>
      <w:r>
        <w:rPr>
          <w:rFonts w:hint="default"/>
        </w:rPr>
        <w:t>自然语言问题转为 SQL</w:t>
      </w:r>
      <w:r>
        <w:rPr>
          <w:rFonts w:hint="eastAsia"/>
          <w:lang w:eastAsia="zh-CN"/>
        </w:rPr>
        <w:t>，</w:t>
      </w:r>
      <w:r>
        <w:rPr>
          <w:rFonts w:hint="default"/>
        </w:rPr>
        <w:t>执行 SQL</w:t>
      </w:r>
      <w:r>
        <w:rPr>
          <w:rFonts w:hint="eastAsia"/>
          <w:lang w:val="en-US" w:eastAsia="zh-CN"/>
        </w:rPr>
        <w:t>语句</w:t>
      </w:r>
      <w:r>
        <w:rPr>
          <w:rFonts w:hint="default"/>
        </w:rPr>
        <w:t xml:space="preserve"> 并返回结果与解释。</w:t>
      </w:r>
    </w:p>
    <w:p w14:paraId="5970721A">
      <w:pPr>
        <w:pStyle w:val="4"/>
        <w:rPr>
          <w:rFonts w:hint="eastAsia" w:eastAsia="等线"/>
          <w:lang w:eastAsia="zh-CN"/>
        </w:rPr>
      </w:pPr>
      <w:r>
        <w:t>（二）流程</w:t>
      </w:r>
      <w:r>
        <w:rPr>
          <w:rFonts w:hint="eastAsia"/>
          <w:lang w:eastAsia="zh-CN"/>
        </w:rPr>
        <w:t>架构</w:t>
      </w:r>
    </w:p>
    <w:p w14:paraId="5A29177C">
      <w:pPr>
        <w:pStyle w:val="19"/>
      </w:pPr>
      <w:r>
        <w:rPr>
          <w:rFonts w:hint="eastAsia"/>
          <w:lang w:val="en-US" w:eastAsia="zh-CN"/>
        </w:rPr>
        <w:t>1.</w:t>
      </w:r>
      <w:r>
        <w:t>用户</w:t>
      </w:r>
      <w:r>
        <w:rPr>
          <w:rFonts w:hint="default"/>
        </w:rPr>
        <w:t>打开网页 → 看到欢迎气泡提示上传文件。</w:t>
      </w:r>
    </w:p>
    <w:p w14:paraId="0B72A0E8">
      <w:pPr>
        <w:pStyle w:val="19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用户选择并点击“上传文件” → 前端提示“请等待文件上传完成…”，请求 </w:t>
      </w:r>
      <w:r>
        <w:t>/</w:t>
      </w:r>
      <w:r>
        <w:rPr>
          <w:rFonts w:hint="default"/>
        </w:rPr>
        <w:t>upload_file。</w:t>
      </w:r>
    </w:p>
    <w:p w14:paraId="62C7BFC0">
      <w:pPr>
        <w:pStyle w:val="19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后端接收文件，保存到本地临时目录 → 解析 Excel/CSV → 把所有 sheet 或 CSV 内容写入 SQLite，多表场景下一个 sheet 对应一张表。</w:t>
      </w:r>
    </w:p>
    <w:p w14:paraId="6837F305">
      <w:pPr>
        <w:pStyle w:val="19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后端返回 session_id 和写入的表名列表，前端记录 session_id 并提示“已收到文件…”。</w:t>
      </w:r>
    </w:p>
    <w:p w14:paraId="39EE62EB">
      <w:pPr>
        <w:pStyle w:val="19"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用户在对话框中输入自然语言问题，前端携带 {session_id, message} 调用 /chat。</w:t>
      </w:r>
    </w:p>
    <w:p w14:paraId="52165AB8">
      <w:pPr>
        <w:pStyle w:val="19"/>
      </w:pPr>
      <w:r>
        <w:rPr>
          <w:rFonts w:hint="eastAsia"/>
          <w:lang w:val="en-US" w:eastAsia="zh-CN"/>
        </w:rPr>
        <w:t>6.</w:t>
      </w:r>
      <w:r>
        <w:rPr>
          <w:rFonts w:hint="default"/>
        </w:rPr>
        <w:t>后端通过 LangChain SQL Agent 调用 DeepSeek，生成 SQL 并在对应 SQLite DB 上执行，得到结果并组合为答案文本。</w:t>
      </w:r>
    </w:p>
    <w:p w14:paraId="44BF1CC1">
      <w:pPr>
        <w:pStyle w:val="19"/>
        <w:jc w:val="left"/>
        <w:rPr>
          <w:rFonts w:hint="default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</w:rPr>
        <w:t>前端从答案中用正则截取里的 SQL 内容，单独以</w:t>
      </w:r>
      <w:r>
        <w:rPr>
          <w:rFonts w:hint="eastAsia"/>
          <w:lang w:val="en-US" w:eastAsia="zh-CN"/>
        </w:rPr>
        <w:t>消息</w:t>
      </w:r>
      <w:r>
        <w:rPr>
          <w:rFonts w:hint="default"/>
        </w:rPr>
        <w:t>气泡展示，同时将剩余文本作为“查询结果”气泡展示。</w:t>
      </w:r>
    </w:p>
    <w:p w14:paraId="2612DF95">
      <w:pPr>
        <w:pStyle w:val="19"/>
        <w:jc w:val="center"/>
        <w:rPr>
          <w:rFonts w:hint="default"/>
        </w:rPr>
      </w:pPr>
      <w:r>
        <w:rPr>
          <w:rFonts w:hint="default"/>
        </w:rPr>
        <w:br w:type="textWrapping"/>
      </w:r>
      <w:r>
        <w:drawing>
          <wp:inline distT="0" distB="0" distL="114300" distR="114300">
            <wp:extent cx="3795395" cy="7012940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5395" cy="701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1937">
      <w:pPr>
        <w:pStyle w:val="19"/>
        <w:rPr>
          <w:rFonts w:hint="default"/>
        </w:rPr>
      </w:pPr>
    </w:p>
    <w:p w14:paraId="2A73C39D">
      <w:pPr>
        <w:pStyle w:val="4"/>
        <w:rPr>
          <w:sz w:val="22"/>
          <w:szCs w:val="22"/>
        </w:rPr>
      </w:pPr>
      <w:r>
        <w:t>（三）算法</w:t>
      </w:r>
      <w:r>
        <w:rPr>
          <w:rFonts w:hint="eastAsia"/>
          <w:lang w:val="en-US" w:eastAsia="zh-CN"/>
        </w:rPr>
        <w:t>/技术</w:t>
      </w:r>
      <w:r>
        <w:t>原理</w:t>
      </w:r>
    </w:p>
    <w:p w14:paraId="1D00D08B">
      <w:pPr>
        <w:pStyle w:val="19"/>
        <w:rPr>
          <w:rFonts w:hint="default"/>
        </w:rPr>
      </w:pPr>
      <w:r>
        <w:rPr>
          <w:rFonts w:hint="default"/>
        </w:rPr>
        <w:t>前端：HTML、CSS、原生 JavaScript（Fetch API）。</w:t>
      </w:r>
    </w:p>
    <w:p w14:paraId="4934DF1F">
      <w:pPr>
        <w:pStyle w:val="19"/>
        <w:rPr>
          <w:rFonts w:hint="default"/>
        </w:rPr>
      </w:pPr>
      <w:r>
        <w:rPr>
          <w:rFonts w:hint="default"/>
        </w:rPr>
        <w:t>后端：Python 3.11、FastAPI、Uvicorn。</w:t>
      </w:r>
    </w:p>
    <w:p w14:paraId="415ED971">
      <w:pPr>
        <w:pStyle w:val="19"/>
        <w:rPr>
          <w:rFonts w:hint="default"/>
        </w:rPr>
      </w:pPr>
      <w:r>
        <w:rPr>
          <w:rFonts w:hint="default"/>
        </w:rPr>
        <w:t>数据处理：Pandas、OpenPyXL、SQLite。</w:t>
      </w:r>
    </w:p>
    <w:p w14:paraId="187F78E7">
      <w:pPr>
        <w:pStyle w:val="19"/>
        <w:rPr>
          <w:rFonts w:hint="default"/>
        </w:rPr>
      </w:pPr>
      <w:r>
        <w:rPr>
          <w:rFonts w:hint="default"/>
        </w:rPr>
        <w:t>大模型与 Agent：LangChain、langchain-openai、langchain-community、DeepSeek API。</w:t>
      </w:r>
    </w:p>
    <w:p w14:paraId="035F029C">
      <w:pPr>
        <w:pStyle w:val="4"/>
      </w:pPr>
      <w:r>
        <w:t>（四）实现方案</w:t>
      </w:r>
    </w:p>
    <w:p w14:paraId="46EBA45A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环境准备</w:t>
      </w:r>
    </w:p>
    <w:p w14:paraId="471DA123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操作系统：Windows 10/11（当前环境）或 Linux/macOS</w:t>
      </w:r>
    </w:p>
    <w:p w14:paraId="7630C81C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Python：3.11 或更高版本</w:t>
      </w:r>
    </w:p>
    <w:p w14:paraId="1ED36119">
      <w:pPr>
        <w:pStyle w:val="19"/>
        <w:rPr>
          <w:rFonts w:hint="eastAsia"/>
          <w:lang w:eastAsia="zh-CN"/>
        </w:rPr>
      </w:pPr>
      <w:r>
        <w:rPr>
          <w:rFonts w:hint="default"/>
          <w:lang w:eastAsia="zh-CN"/>
        </w:rPr>
        <w:t>浏览器：Chrome、Edge、Firefox（支持 ES6+）</w:t>
      </w:r>
    </w:p>
    <w:p w14:paraId="4466C67D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后端搭建</w:t>
      </w:r>
    </w:p>
    <w:p w14:paraId="5B459504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创建项目目录结构：</w:t>
      </w:r>
    </w:p>
    <w:p w14:paraId="39F56C15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backend/</w:t>
      </w:r>
    </w:p>
    <w:p w14:paraId="1DF4B4CE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main.py</w:t>
      </w:r>
    </w:p>
    <w:p w14:paraId="5E20B86C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requirements.txt</w:t>
      </w:r>
    </w:p>
    <w:p w14:paraId="34FD276A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├── .env</w:t>
      </w:r>
    </w:p>
    <w:p w14:paraId="01C67942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└── app/</w:t>
      </w:r>
    </w:p>
    <w:p w14:paraId="781C4DF8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├── config.py</w:t>
      </w:r>
    </w:p>
    <w:p w14:paraId="2B30207B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├── schemas.py</w:t>
      </w:r>
    </w:p>
    <w:p w14:paraId="66E97D00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└── services/</w:t>
      </w:r>
    </w:p>
    <w:p w14:paraId="2340CF7A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├── file_service.py</w:t>
      </w:r>
    </w:p>
    <w:p w14:paraId="6E011E70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└── ai_agent.py</w:t>
      </w:r>
    </w:p>
    <w:p w14:paraId="581C3D86">
      <w:pPr>
        <w:pStyle w:val="19"/>
        <w:ind w:firstLine="22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frontend/</w:t>
      </w:r>
    </w:p>
    <w:p w14:paraId="35605C25">
      <w:pPr>
        <w:pStyle w:val="19"/>
        <w:ind w:firstLine="220" w:firstLineChars="10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├──</w:t>
      </w:r>
      <w:r>
        <w:rPr>
          <w:rFonts w:hint="eastAsia"/>
          <w:lang w:val="en-US" w:eastAsia="zh-CN"/>
        </w:rPr>
        <w:t>index.html</w:t>
      </w:r>
    </w:p>
    <w:p w14:paraId="1B41E229">
      <w:pPr>
        <w:pStyle w:val="19"/>
      </w:pPr>
    </w:p>
    <w:p w14:paraId="182CE8CE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安装依赖：</w:t>
      </w:r>
    </w:p>
    <w:p w14:paraId="0F5F1B34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cd backend</w:t>
      </w:r>
    </w:p>
    <w:p w14:paraId="504DDF83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pip install -r requirements.txt</w:t>
      </w:r>
    </w:p>
    <w:p w14:paraId="407BD0BD">
      <w:pPr>
        <w:pStyle w:val="19"/>
        <w:rPr>
          <w:rFonts w:hint="eastAsia"/>
          <w:lang w:eastAsia="zh-CN"/>
        </w:rPr>
      </w:pPr>
    </w:p>
    <w:p w14:paraId="45CE8364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配置环境变量（创建</w:t>
      </w:r>
      <w:r>
        <w:rPr>
          <w:rFonts w:hint="default"/>
          <w:lang w:eastAsia="zh-CN"/>
        </w:rPr>
        <w:t> </w:t>
      </w:r>
      <w:r>
        <w:rPr>
          <w:rFonts w:hint="eastAsia"/>
          <w:lang w:eastAsia="zh-CN"/>
        </w:rPr>
        <w:t>backend/.env</w:t>
      </w:r>
      <w:r>
        <w:rPr>
          <w:rFonts w:hint="default"/>
          <w:lang w:eastAsia="zh-CN"/>
        </w:rPr>
        <w:t>）：</w:t>
      </w:r>
    </w:p>
    <w:p w14:paraId="75D8937B">
      <w:pPr>
        <w:pStyle w:val="19"/>
        <w:rPr>
          <w:rFonts w:hint="default"/>
          <w:lang w:val="en-US" w:eastAsia="zh-CN"/>
        </w:rPr>
      </w:pPr>
      <w:r>
        <w:rPr>
          <w:rFonts w:hint="default"/>
          <w:lang w:eastAsia="zh-CN"/>
        </w:rPr>
        <w:t xml:space="preserve">   DEEPSEEK_API_KEY=你的_DeepSeek_API_Key</w:t>
      </w:r>
      <w:r>
        <w:rPr>
          <w:rFonts w:hint="eastAsia"/>
          <w:lang w:val="en-US" w:eastAsia="zh-CN"/>
        </w:rPr>
        <w:t>//可以换成其他大模型</w:t>
      </w:r>
    </w:p>
    <w:p w14:paraId="76CC69D5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DEEPSEEK_BASE_URL=https://api.deepseek.com/v1</w:t>
      </w:r>
    </w:p>
    <w:p w14:paraId="74C7F640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eastAsia="zh-CN"/>
        </w:rPr>
        <w:t>启动服务：</w:t>
      </w:r>
    </w:p>
    <w:p w14:paraId="7F27F99A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uvicorn main:app --reload --host 127.0.0.1 --port 8000</w:t>
      </w:r>
    </w:p>
    <w:p w14:paraId="2123CD47">
      <w:pPr>
        <w:pStyle w:val="19"/>
      </w:pPr>
    </w:p>
    <w:p w14:paraId="6A7D8EF9">
      <w:pPr>
        <w:pStyle w:val="3"/>
      </w:pPr>
      <w:r>
        <w:t>五、核心创新点</w:t>
      </w:r>
    </w:p>
    <w:p w14:paraId="599E4F1A">
      <w:pPr>
        <w:pStyle w:val="4"/>
      </w:pPr>
      <w:r>
        <w:t>（一）技术层面创新</w:t>
      </w:r>
    </w:p>
    <w:p w14:paraId="3A707D66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LangChain SQL Agent + DeepSeek 的兼容性适配创新</w:t>
      </w:r>
    </w:p>
    <w:p w14:paraId="2615FFE2">
      <w:pPr>
        <w:pStyle w:val="19"/>
        <w:ind w:firstLine="4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使用 langchain-o</w:t>
      </w:r>
      <w:r>
        <w:rPr>
          <w:rFonts w:hint="default"/>
          <w:lang w:eastAsia="zh-CN"/>
        </w:rPr>
        <w:t>penai.ChatOpenAI</w:t>
      </w:r>
      <w:r>
        <w:rPr>
          <w:rFonts w:hint="eastAsia"/>
          <w:lang w:eastAsia="zh-CN"/>
        </w:rPr>
        <w:t> 通过自定义 </w:t>
      </w:r>
      <w:r>
        <w:rPr>
          <w:rFonts w:hint="default"/>
          <w:lang w:eastAsia="zh-CN"/>
        </w:rPr>
        <w:t>base_url</w:t>
      </w:r>
      <w:r>
        <w:rPr>
          <w:rFonts w:hint="eastAsia"/>
          <w:lang w:eastAsia="zh-CN"/>
        </w:rPr>
        <w:t> 调用 DeepSeek API，而非 OpenAI，实现了 OpenAI 兼容接口与 DeepSeek 的桥接，复用 LangChain 生态。</w:t>
      </w:r>
    </w:p>
    <w:p w14:paraId="4095288B">
      <w:pPr>
        <w:pStyle w:val="1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动态 SQLite 数据库会话隔离机制</w:t>
      </w:r>
    </w:p>
    <w:p w14:paraId="6212A3CD">
      <w:pPr>
        <w:pStyle w:val="19"/>
        <w:ind w:firstLine="44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每个上传文件生成</w:t>
      </w:r>
      <w:r>
        <w:rPr>
          <w:rFonts w:hint="default"/>
          <w:lang w:eastAsia="zh-CN"/>
        </w:rPr>
        <w:t>独立的 SQLite 数据库（</w:t>
      </w:r>
      <w:r>
        <w:rPr>
          <w:rFonts w:hint="eastAsia"/>
          <w:lang w:eastAsia="zh-CN"/>
        </w:rPr>
        <w:t>{</w:t>
      </w:r>
      <w:r>
        <w:rPr>
          <w:rFonts w:hint="default"/>
          <w:lang w:eastAsia="zh-CN"/>
        </w:rPr>
        <w:t>session_id}.db）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通过 session_id 实现数据隔离，避免多用户/多文件冲突</w:t>
      </w:r>
      <w:r>
        <w:rPr>
          <w:rFonts w:hint="eastAsia"/>
          <w:lang w:eastAsia="zh-CN"/>
        </w:rPr>
        <w:t>。</w:t>
      </w:r>
    </w:p>
    <w:p w14:paraId="2801D5B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轻量级会话管理架构</w:t>
      </w:r>
    </w:p>
    <w:p w14:paraId="08D7DF9F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使用内存字典 SESSION_DB 管理会话，无需 Redis/数据库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开发环境零配置，部署简单</w:t>
      </w:r>
    </w:p>
    <w:p w14:paraId="16F9599C">
      <w:pPr>
        <w:pStyle w:val="19"/>
        <w:rPr>
          <w:rFonts w:hint="eastAsia"/>
          <w:lang w:eastAsia="zh-CN"/>
        </w:rPr>
      </w:pP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适合中小规模场景，成本低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易于扩展：可替换为 Redis 或数据库</w:t>
      </w:r>
    </w:p>
    <w:p w14:paraId="1FEA2A44">
      <w:pPr>
        <w:pStyle w:val="4"/>
      </w:pPr>
      <w:r>
        <w:t>（二）业务应用创新</w:t>
      </w:r>
    </w:p>
    <w:p w14:paraId="3BD191BD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零门槛数据分析：让业务人员直接进行数据分析</w:t>
      </w:r>
    </w:p>
    <w:p w14:paraId="7D88631A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传统数据分析需要 IT 支持，业务人员依赖 SQL 或 BI 工具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业务人员用自然语言提问，系统自动生成 SQL 并返回结果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降低数据分析门槛，业务人员可自主分析</w:t>
      </w:r>
    </w:p>
    <w:p w14:paraId="676271D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即插即用式数据分析：无需数据建模和预处理</w:t>
      </w:r>
    </w:p>
    <w:p w14:paraId="636B9FDD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上传 Excel/CSV 即可开始分析，无需建模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自动识别表结构，支持多表关联</w:t>
      </w:r>
      <w:r>
        <w:rPr>
          <w:rFonts w:hint="eastAsia"/>
          <w:lang w:eastAsia="zh-CN"/>
        </w:rPr>
        <w:t>。</w:t>
      </w:r>
      <w:r>
        <w:rPr>
          <w:rFonts w:hint="default"/>
          <w:lang w:eastAsia="zh-CN"/>
        </w:rPr>
        <w:t>支持临时数据源快速分析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适合一次性分析、外部数据导入、临时报表等场景</w:t>
      </w:r>
    </w:p>
    <w:p w14:paraId="42E4A02E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对话式数据分析：将数据分析转化为自然对话</w:t>
      </w:r>
    </w:p>
    <w:p w14:paraId="25AED51B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类聊天界面，像与助手对话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用自然语言描述需求，系统理解并执行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支持多轮对话，逐步细化分析</w:t>
      </w:r>
    </w:p>
    <w:p w14:paraId="457D7576">
      <w:pPr>
        <w:pStyle w:val="3"/>
      </w:pPr>
      <w:r>
        <w:t>六、市场前景</w:t>
      </w:r>
    </w:p>
    <w:p w14:paraId="027AD09B">
      <w:pPr>
        <w:pStyle w:val="4"/>
        <w:rPr>
          <w:rFonts w:hint="eastAsia" w:eastAsia="等线"/>
          <w:lang w:eastAsia="zh-CN"/>
        </w:rPr>
      </w:pPr>
      <w:r>
        <w:t>（一）</w:t>
      </w:r>
      <w:r>
        <w:rPr>
          <w:rFonts w:hint="eastAsia"/>
          <w:lang w:eastAsia="zh-CN"/>
        </w:rPr>
        <w:t>社会影响力</w:t>
      </w:r>
    </w:p>
    <w:p w14:paraId="103F8156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eastAsia="zh-CN"/>
        </w:rPr>
        <w:t>技术民主化：引领“人人都是数据分析师”的未来</w:t>
      </w:r>
    </w:p>
    <w:p w14:paraId="6B6A0002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val="en-US" w:eastAsia="zh-CN"/>
        </w:rPr>
        <w:t>当前社会现状：</w:t>
      </w:r>
      <w:r>
        <w:rPr>
          <w:rFonts w:hint="default"/>
          <w:lang w:eastAsia="zh-CN"/>
        </w:rPr>
        <w:t>数据分析是专业技能，需</w:t>
      </w:r>
      <w:r>
        <w:rPr>
          <w:rFonts w:hint="eastAsia"/>
          <w:lang w:val="en-US" w:eastAsia="zh-CN"/>
        </w:rPr>
        <w:t>要系统学习</w:t>
      </w:r>
      <w:r>
        <w:rPr>
          <w:rFonts w:hint="default"/>
          <w:lang w:eastAsia="zh-CN"/>
        </w:rPr>
        <w:t>SQL、Python、统计学等知识</w:t>
      </w:r>
      <w:r>
        <w:rPr>
          <w:rFonts w:hint="eastAsia"/>
          <w:lang w:eastAsia="zh-CN"/>
        </w:rPr>
        <w:t>，</w:t>
      </w:r>
    </w:p>
    <w:p w14:paraId="70A53B09">
      <w:pPr>
        <w:pStyle w:val="19"/>
        <w:rPr>
          <w:rFonts w:hint="default"/>
          <w:lang w:eastAsia="zh-CN"/>
        </w:rPr>
      </w:pPr>
      <w:r>
        <w:rPr>
          <w:rFonts w:hint="default"/>
          <w:lang w:eastAsia="zh-CN"/>
        </w:rPr>
        <w:t>形成“技术精英”与“普通用户”的鸿沟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数据洞察集中在少数人手中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现在所有人用</w:t>
      </w:r>
      <w:r>
        <w:rPr>
          <w:rFonts w:hint="default"/>
          <w:lang w:eastAsia="zh-CN"/>
        </w:rPr>
        <w:t>自然语言即可完成复杂数据分析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技术能力不再成为数据分析的门槛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每个人都能从数据中获得洞察</w:t>
      </w:r>
      <w:r>
        <w:rPr>
          <w:rFonts w:hint="eastAsia"/>
          <w:lang w:eastAsia="zh-CN"/>
        </w:rPr>
        <w:t>。</w:t>
      </w:r>
    </w:p>
    <w:p w14:paraId="0A20C2CF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eastAsia="zh-CN"/>
        </w:rPr>
        <w:t>AI Agent 生态：引领“智能代理”时代的到来</w:t>
      </w:r>
    </w:p>
    <w:p w14:paraId="28371AB6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未来</w:t>
      </w:r>
      <w:r>
        <w:rPr>
          <w:rFonts w:hint="default"/>
          <w:lang w:eastAsia="zh-CN"/>
        </w:rPr>
        <w:t>各行各业将出现专业 AI Agent（医疗、法律、教育、金融等）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人类从“执行者”转向“决策者”和“监督者”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形成“人类 + AI Agent”的新型工作模式</w:t>
      </w:r>
      <w:r>
        <w:rPr>
          <w:rFonts w:hint="eastAsia"/>
          <w:lang w:eastAsia="zh-CN"/>
        </w:rPr>
        <w:t>。</w:t>
      </w:r>
    </w:p>
    <w:p w14:paraId="3F95B0DC">
      <w:pPr>
        <w:pStyle w:val="19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eastAsia="zh-CN"/>
        </w:rPr>
        <w:t>低代码/无代码革命：引领“编程民主化”的未来</w:t>
      </w:r>
    </w:p>
    <w:p w14:paraId="64BACBC3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推动“自然语言编程”的普及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降低软件开发门槛，更多人可参与应用开发</w:t>
      </w:r>
      <w:r>
        <w:rPr>
          <w:rFonts w:hint="eastAsia"/>
          <w:lang w:eastAsia="zh-CN"/>
        </w:rPr>
        <w:t>，</w:t>
      </w:r>
      <w:r>
        <w:rPr>
          <w:rFonts w:hint="default"/>
          <w:lang w:eastAsia="zh-CN"/>
        </w:rPr>
        <w:t>可能催生“全民开发者”时代</w:t>
      </w:r>
      <w:r>
        <w:rPr>
          <w:rFonts w:hint="eastAsia"/>
          <w:lang w:eastAsia="zh-CN"/>
        </w:rPr>
        <w:t>。</w:t>
      </w:r>
    </w:p>
    <w:p w14:paraId="7378FC8A"/>
    <w:p w14:paraId="1F8FE668">
      <w:pPr>
        <w:pStyle w:val="4"/>
      </w:pPr>
      <w:r>
        <w:t>（二）商业价值</w:t>
      </w:r>
    </w:p>
    <w:p w14:paraId="3586E5A0">
      <w:pPr>
        <w:pStyle w:val="19"/>
        <w:ind w:firstLine="440" w:firstLineChars="200"/>
        <w:rPr>
          <w:rFonts w:hint="default"/>
          <w:lang w:eastAsia="zh-CN"/>
        </w:rPr>
      </w:pPr>
      <w:r>
        <w:rPr>
          <w:rFonts w:hint="default"/>
          <w:lang w:eastAsia="zh-CN"/>
        </w:rPr>
        <w:t>智能数据分析系统让非技术人员用自然语言即可完成 Excel/CSV 的复杂查询，将分析周期从“周级”压缩到“分钟级”，大幅降低 IT 依赖与培训成本，预计可节约 70%+ 工具/人力开销并显著提升决策效率。对中小企业而言，可快速获得销售、财务、运营等关键数据洞察，提升 10-30% 的业务响应与增长；对大中型企业，可作为部门级轻量 BI 补充，释放数据团队产能、降低自建成本，并通过订阅/按量计费、企业私有化等模式形成可持续收入与高毛利 SaaS 业务。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7B46685"/>
    <w:rsid w:val="0C602E96"/>
    <w:rsid w:val="18950986"/>
    <w:rsid w:val="1A065E3F"/>
    <w:rsid w:val="206F6B97"/>
    <w:rsid w:val="27A91D58"/>
    <w:rsid w:val="297B2071"/>
    <w:rsid w:val="31D03F46"/>
    <w:rsid w:val="37877685"/>
    <w:rsid w:val="42350960"/>
    <w:rsid w:val="4D227401"/>
    <w:rsid w:val="4FEE76C4"/>
    <w:rsid w:val="56CC51D1"/>
    <w:rsid w:val="57ECD9D5"/>
    <w:rsid w:val="5B9C20DB"/>
    <w:rsid w:val="71CA7F78"/>
    <w:rsid w:val="734106B3"/>
    <w:rsid w:val="7F89761A"/>
    <w:rsid w:val="FDFF0FFC"/>
    <w:rsid w:val="FFDF58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Times New Roman" w:hAnsi="Times New Roman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paragraph" w:customStyle="1" w:styleId="19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0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2293</Words>
  <Characters>3199</Characters>
  <TotalTime>217</TotalTime>
  <ScaleCrop>false</ScaleCrop>
  <LinksUpToDate>false</LinksUpToDate>
  <CharactersWithSpaces>3536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2025-10-31T06:21:00Z</dcterms:created>
  <dc:creator>Un-named</dc:creator>
  <cp:lastModifiedBy>咲天</cp:lastModifiedBy>
  <dcterms:modified xsi:type="dcterms:W3CDTF">2026-01-03T11:00:02Z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94CD708BCF27C821DF473669AD972C9F_43</vt:lpwstr>
  </property>
  <property fmtid="{D5CDD505-2E9C-101B-9397-08002B2CF9AE}" pid="4" name="KSOTemplateDocerSaveRecord">
    <vt:lpwstr>eyJoZGlkIjoiZjA5NDk0ZTNkZGZjZjJlZjUyMzE0ZDEzZjRkZjM5NDQiLCJ1c2VySWQiOiI1MTA5OTQzMDUifQ==</vt:lpwstr>
  </property>
</Properties>
</file>