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C9494">
      <w:pPr>
        <w:pStyle w:val="2"/>
        <w:bidi w:val="0"/>
        <w:jc w:val="center"/>
        <w:rPr>
          <w:rFonts w:hint="eastAsia"/>
          <w:lang w:val="en-US" w:eastAsia="zh-CN"/>
        </w:rPr>
      </w:pPr>
      <w:r>
        <w:rPr>
          <w:rFonts w:hint="eastAsia"/>
          <w:lang w:val="en-US" w:eastAsia="zh-CN"/>
        </w:rPr>
        <w:t>紧急作业安全</w:t>
      </w:r>
      <w:r>
        <w:t>管理规定</w:t>
      </w:r>
    </w:p>
    <w:p w14:paraId="0DC56128">
      <w:pPr>
        <w:numPr>
          <w:ilvl w:val="0"/>
          <w:numId w:val="1"/>
        </w:num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审批管理程序</w:t>
      </w:r>
    </w:p>
    <w:p w14:paraId="528B16E1">
      <w:pPr>
        <w:numPr>
          <w:ilvl w:val="0"/>
          <w:numId w:val="2"/>
        </w:numPr>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因工作需要而临时指派员工到其固定作业区域以外的高风险区域工作，或安排员工临时从事其无相关作业经验工作，如安排一般保洁人员到快速路、隧道、河道等高风险路段/区域作业。</w:t>
      </w:r>
      <w:r>
        <w:rPr>
          <w:rFonts w:hint="eastAsia" w:ascii="仿宋" w:hAnsi="仿宋" w:eastAsia="仿宋" w:cs="仿宋"/>
          <w:sz w:val="28"/>
          <w:szCs w:val="28"/>
          <w:lang w:val="en-US" w:eastAsia="zh-CN"/>
        </w:rPr>
        <w:t>例如：集中人员到公路沿线除草、捡拾垃圾；割草机割草等相关工作。</w:t>
      </w:r>
    </w:p>
    <w:p w14:paraId="6E20B3E0">
      <w:pPr>
        <w:numPr>
          <w:ilvl w:val="0"/>
          <w:numId w:val="0"/>
        </w:numPr>
        <w:ind w:left="0" w:leftChars="0" w:firstLine="638" w:firstLineChars="228"/>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1、凡是集中人员进行道路</w:t>
      </w:r>
      <w:bookmarkStart w:id="0" w:name="_GoBack"/>
      <w:bookmarkEnd w:id="0"/>
      <w:r>
        <w:rPr>
          <w:rFonts w:hint="eastAsia" w:ascii="仿宋" w:hAnsi="仿宋" w:eastAsia="仿宋" w:cs="仿宋"/>
          <w:sz w:val="28"/>
          <w:szCs w:val="28"/>
          <w:lang w:val="en-US" w:eastAsia="zh-CN"/>
        </w:rPr>
        <w:t>占路\断路、路边作业要进行上报审批；</w:t>
      </w:r>
    </w:p>
    <w:p w14:paraId="7721620A">
      <w:pPr>
        <w:numPr>
          <w:ilvl w:val="0"/>
          <w:numId w:val="0"/>
        </w:numPr>
        <w:ind w:left="0" w:leftChars="0" w:firstLine="638" w:firstLineChars="228"/>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2、作业现场乡镇主管必须全程监护，管理员全程在岗，不得擅自离岗，实时管控现场安全，发现违章立即制止并上报；</w:t>
      </w:r>
    </w:p>
    <w:p w14:paraId="2A413C71">
      <w:pPr>
        <w:numPr>
          <w:ilvl w:val="0"/>
          <w:numId w:val="0"/>
        </w:numPr>
        <w:ind w:left="0" w:leftChars="0" w:firstLine="638" w:firstLineChars="228"/>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3、所有作业人员必须按要求佩戴反光背心、安全头盔、防滑鞋。</w:t>
      </w:r>
    </w:p>
    <w:p w14:paraId="030D0068">
      <w:pPr>
        <w:numPr>
          <w:ilvl w:val="0"/>
          <w:numId w:val="0"/>
        </w:numPr>
        <w:ind w:left="0" w:leftChars="0" w:firstLine="638" w:firstLineChars="228"/>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w:t>
      </w:r>
      <w:r>
        <w:rPr>
          <w:rFonts w:hint="eastAsia" w:ascii="仿宋" w:hAnsi="仿宋" w:eastAsia="仿宋" w:cs="仿宋"/>
          <w:b/>
          <w:bCs/>
          <w:sz w:val="28"/>
          <w:szCs w:val="28"/>
          <w:lang w:val="en-US" w:eastAsia="zh-CN"/>
        </w:rPr>
        <w:t>国省道</w:t>
      </w:r>
      <w:r>
        <w:rPr>
          <w:rFonts w:hint="eastAsia" w:ascii="仿宋" w:hAnsi="仿宋" w:eastAsia="仿宋" w:cs="仿宋"/>
          <w:sz w:val="28"/>
          <w:szCs w:val="28"/>
          <w:lang w:val="en-US" w:eastAsia="zh-CN"/>
        </w:rPr>
        <w:t>在来车方向150m处开始设置警示标志，</w:t>
      </w:r>
      <w:r>
        <w:rPr>
          <w:rFonts w:hint="eastAsia" w:ascii="仿宋" w:hAnsi="仿宋" w:eastAsia="仿宋" w:cs="仿宋"/>
          <w:b/>
          <w:bCs/>
          <w:sz w:val="28"/>
          <w:szCs w:val="28"/>
          <w:lang w:val="en-US" w:eastAsia="zh-CN"/>
        </w:rPr>
        <w:t>县道</w:t>
      </w:r>
      <w:r>
        <w:rPr>
          <w:rFonts w:hint="eastAsia" w:ascii="仿宋" w:hAnsi="仿宋" w:eastAsia="仿宋" w:cs="仿宋"/>
          <w:sz w:val="28"/>
          <w:szCs w:val="28"/>
          <w:lang w:val="en-US" w:eastAsia="zh-CN"/>
        </w:rPr>
        <w:t>在来车方向100m处开始设置，警示设施包括限速牌、前方施工牌、导向标、路栏、警示灯等，做到全程连续、清晰可见；</w:t>
      </w:r>
    </w:p>
    <w:p w14:paraId="2F985CB7">
      <w:pPr>
        <w:numPr>
          <w:ilvl w:val="0"/>
          <w:numId w:val="0"/>
        </w:numPr>
        <w:ind w:left="0" w:leftChars="0" w:firstLine="638" w:firstLineChars="228"/>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5、道路两侧临时停车作业妨碍车辆通行的，应在来车方向设置警示标志，必要时设置辅助警戒（指挥）人员；</w:t>
      </w:r>
    </w:p>
    <w:p w14:paraId="720AE353">
      <w:pPr>
        <w:numPr>
          <w:ilvl w:val="0"/>
          <w:numId w:val="0"/>
        </w:numPr>
        <w:ind w:left="0" w:leftChars="0" w:firstLine="638" w:firstLineChars="228"/>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6、雨、雪、雾天，禁止作业，防止人员滑倒、车辆打滑；</w:t>
      </w:r>
    </w:p>
    <w:p w14:paraId="3A99BAFA">
      <w:pPr>
        <w:numPr>
          <w:ilvl w:val="0"/>
          <w:numId w:val="0"/>
        </w:numPr>
        <w:ind w:left="0" w:leftChars="0" w:right="-932" w:rightChars="-444" w:firstLine="638" w:firstLineChars="228"/>
        <w:rPr>
          <w:rFonts w:hint="eastAsia" w:ascii="仿宋" w:hAnsi="仿宋" w:eastAsia="仿宋" w:cs="仿宋"/>
          <w:b w:val="0"/>
          <w:bCs w:val="0"/>
          <w:sz w:val="28"/>
          <w:szCs w:val="36"/>
          <w:lang w:val="en-US" w:eastAsia="zh-CN"/>
        </w:rPr>
      </w:pPr>
      <w:r>
        <w:rPr>
          <w:rFonts w:hint="eastAsia" w:ascii="仿宋" w:hAnsi="仿宋" w:eastAsia="仿宋" w:cs="仿宋"/>
          <w:sz w:val="28"/>
          <w:szCs w:val="28"/>
          <w:lang w:val="en-US" w:eastAsia="zh-CN"/>
        </w:rPr>
        <w:t>7、作业过程中</w:t>
      </w:r>
      <w:r>
        <w:rPr>
          <w:rFonts w:hint="eastAsia" w:ascii="仿宋" w:hAnsi="仿宋" w:eastAsia="仿宋" w:cs="仿宋"/>
          <w:b w:val="0"/>
          <w:bCs w:val="0"/>
          <w:sz w:val="28"/>
          <w:szCs w:val="36"/>
          <w:lang w:val="en-US" w:eastAsia="zh-CN"/>
        </w:rPr>
        <w:t>发现作业人员头晕、胸闷、呼吸困难、肢体麻木等不适症状，立即停止作业并撤离至安全区域，及时上报；</w:t>
      </w:r>
    </w:p>
    <w:p w14:paraId="73C607A2">
      <w:pPr>
        <w:numPr>
          <w:ilvl w:val="0"/>
          <w:numId w:val="0"/>
        </w:numPr>
        <w:ind w:left="0" w:leftChars="0" w:right="-932" w:rightChars="-444" w:firstLine="638" w:firstLineChars="228"/>
        <w:rPr>
          <w:rFonts w:hint="eastAsia" w:ascii="仿宋" w:hAnsi="仿宋" w:eastAsia="仿宋" w:cs="仿宋"/>
          <w:b w:val="0"/>
          <w:bCs w:val="0"/>
          <w:sz w:val="28"/>
          <w:szCs w:val="36"/>
          <w:lang w:val="en-US" w:eastAsia="zh-CN"/>
        </w:rPr>
      </w:pPr>
      <w:r>
        <w:rPr>
          <w:rFonts w:hint="eastAsia" w:ascii="仿宋" w:hAnsi="仿宋" w:eastAsia="仿宋" w:cs="仿宋"/>
          <w:b w:val="0"/>
          <w:bCs w:val="0"/>
          <w:sz w:val="28"/>
          <w:szCs w:val="36"/>
          <w:lang w:val="en-US" w:eastAsia="zh-CN"/>
        </w:rPr>
        <w:t>8、作业完毕后，乡镇主管有序组织撤离。</w:t>
      </w:r>
    </w:p>
    <w:p w14:paraId="73A5AF87">
      <w:pPr>
        <w:rPr>
          <w:rFonts w:hint="eastAsia" w:ascii="仿宋" w:hAnsi="仿宋" w:eastAsia="仿宋" w:cs="仿宋"/>
          <w:b w:val="0"/>
          <w:bCs w:val="0"/>
          <w:sz w:val="28"/>
          <w:szCs w:val="36"/>
          <w:lang w:val="en-US" w:eastAsia="zh-CN"/>
        </w:rPr>
      </w:pPr>
      <w:r>
        <w:rPr>
          <w:rFonts w:hint="eastAsia" w:ascii="仿宋" w:hAnsi="仿宋" w:eastAsia="仿宋" w:cs="仿宋"/>
          <w:b w:val="0"/>
          <w:bCs w:val="0"/>
          <w:sz w:val="28"/>
          <w:szCs w:val="36"/>
          <w:lang w:val="en-US" w:eastAsia="zh-CN"/>
        </w:rPr>
        <w:br w:type="page"/>
      </w:r>
    </w:p>
    <w:p w14:paraId="667E1BE4">
      <w:pPr>
        <w:numPr>
          <w:ilvl w:val="0"/>
          <w:numId w:val="0"/>
        </w:numPr>
        <w:ind w:left="0" w:leftChars="0" w:right="-932" w:rightChars="-444" w:firstLine="638" w:firstLineChars="228"/>
        <w:rPr>
          <w:rFonts w:hint="eastAsia" w:ascii="仿宋" w:hAnsi="仿宋" w:eastAsia="仿宋" w:cs="仿宋"/>
          <w:b w:val="0"/>
          <w:bCs w:val="0"/>
          <w:sz w:val="28"/>
          <w:szCs w:val="36"/>
          <w:lang w:val="en-US" w:eastAsia="zh-CN"/>
        </w:rPr>
      </w:pPr>
    </w:p>
    <w:p w14:paraId="689A0797">
      <w:pPr>
        <w:spacing w:before="2" w:line="228" w:lineRule="auto"/>
        <w:ind w:left="3696"/>
        <w:rPr>
          <w:rFonts w:ascii="宋体" w:hAnsi="宋体" w:eastAsia="宋体" w:cs="宋体"/>
          <w:sz w:val="20"/>
          <w:szCs w:val="20"/>
        </w:rPr>
      </w:pPr>
      <w:r>
        <w:rPr>
          <w:rFonts w:ascii="宋体" w:hAnsi="宋体" w:eastAsia="宋体" w:cs="宋体"/>
          <w:b/>
          <w:bCs/>
          <w:spacing w:val="5"/>
          <w:sz w:val="20"/>
          <w:szCs w:val="20"/>
        </w:rPr>
        <w:t>断路安全作业票</w:t>
      </w:r>
    </w:p>
    <w:p w14:paraId="2FA7A853">
      <w:pPr>
        <w:spacing w:line="14" w:lineRule="exact"/>
      </w:pPr>
    </w:p>
    <w:tbl>
      <w:tblPr>
        <w:tblStyle w:val="9"/>
        <w:tblW w:w="9289"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79"/>
        <w:gridCol w:w="1465"/>
        <w:gridCol w:w="278"/>
        <w:gridCol w:w="1743"/>
        <w:gridCol w:w="579"/>
        <w:gridCol w:w="581"/>
        <w:gridCol w:w="145"/>
        <w:gridCol w:w="1264"/>
        <w:gridCol w:w="1208"/>
        <w:gridCol w:w="1447"/>
      </w:tblGrid>
      <w:tr w14:paraId="217EFE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3" w:hRule="atLeast"/>
        </w:trPr>
        <w:tc>
          <w:tcPr>
            <w:tcW w:w="2322" w:type="dxa"/>
            <w:gridSpan w:val="3"/>
            <w:tcBorders>
              <w:top w:val="single" w:color="000000" w:sz="10" w:space="0"/>
              <w:left w:val="single" w:color="000000" w:sz="10" w:space="0"/>
            </w:tcBorders>
            <w:vAlign w:val="top"/>
          </w:tcPr>
          <w:p w14:paraId="02B38DAF">
            <w:pPr>
              <w:pStyle w:val="8"/>
              <w:spacing w:before="128" w:line="219" w:lineRule="auto"/>
              <w:ind w:left="456"/>
              <w:rPr>
                <w:sz w:val="18"/>
                <w:szCs w:val="18"/>
              </w:rPr>
            </w:pPr>
            <w:r>
              <w:rPr>
                <w:spacing w:val="-4"/>
                <w:sz w:val="18"/>
                <w:szCs w:val="18"/>
              </w:rPr>
              <w:t>申请单位（部门）</w:t>
            </w:r>
          </w:p>
        </w:tc>
        <w:tc>
          <w:tcPr>
            <w:tcW w:w="1743" w:type="dxa"/>
            <w:tcBorders>
              <w:top w:val="single" w:color="000000" w:sz="10" w:space="0"/>
            </w:tcBorders>
            <w:vAlign w:val="top"/>
          </w:tcPr>
          <w:p w14:paraId="4FF9830A">
            <w:pPr>
              <w:rPr>
                <w:rFonts w:ascii="Arial"/>
                <w:sz w:val="21"/>
              </w:rPr>
            </w:pPr>
          </w:p>
        </w:tc>
        <w:tc>
          <w:tcPr>
            <w:tcW w:w="1160" w:type="dxa"/>
            <w:gridSpan w:val="2"/>
            <w:tcBorders>
              <w:top w:val="single" w:color="000000" w:sz="10" w:space="0"/>
            </w:tcBorders>
            <w:vAlign w:val="top"/>
          </w:tcPr>
          <w:p w14:paraId="15B53172">
            <w:pPr>
              <w:pStyle w:val="8"/>
              <w:spacing w:before="127" w:line="220" w:lineRule="auto"/>
              <w:ind w:left="226"/>
              <w:rPr>
                <w:sz w:val="18"/>
                <w:szCs w:val="18"/>
              </w:rPr>
            </w:pPr>
            <w:r>
              <w:rPr>
                <w:spacing w:val="-2"/>
                <w:sz w:val="18"/>
                <w:szCs w:val="18"/>
              </w:rPr>
              <w:t>作业单位</w:t>
            </w:r>
          </w:p>
        </w:tc>
        <w:tc>
          <w:tcPr>
            <w:tcW w:w="1409" w:type="dxa"/>
            <w:gridSpan w:val="2"/>
            <w:tcBorders>
              <w:top w:val="single" w:color="000000" w:sz="10" w:space="0"/>
            </w:tcBorders>
            <w:vAlign w:val="top"/>
          </w:tcPr>
          <w:p w14:paraId="51912147">
            <w:pPr>
              <w:rPr>
                <w:rFonts w:ascii="Arial"/>
                <w:sz w:val="21"/>
              </w:rPr>
            </w:pPr>
          </w:p>
        </w:tc>
        <w:tc>
          <w:tcPr>
            <w:tcW w:w="1208" w:type="dxa"/>
            <w:tcBorders>
              <w:top w:val="single" w:color="000000" w:sz="10" w:space="0"/>
            </w:tcBorders>
            <w:vAlign w:val="top"/>
          </w:tcPr>
          <w:p w14:paraId="3A204CEE">
            <w:pPr>
              <w:pStyle w:val="8"/>
              <w:spacing w:before="128" w:line="219" w:lineRule="auto"/>
              <w:ind w:left="165"/>
              <w:rPr>
                <w:sz w:val="18"/>
                <w:szCs w:val="18"/>
              </w:rPr>
            </w:pPr>
            <w:r>
              <w:rPr>
                <w:spacing w:val="-2"/>
                <w:sz w:val="18"/>
                <w:szCs w:val="18"/>
              </w:rPr>
              <w:t>作业负责人</w:t>
            </w:r>
          </w:p>
        </w:tc>
        <w:tc>
          <w:tcPr>
            <w:tcW w:w="1447" w:type="dxa"/>
            <w:tcBorders>
              <w:top w:val="single" w:color="000000" w:sz="10" w:space="0"/>
              <w:right w:val="single" w:color="000000" w:sz="10" w:space="0"/>
            </w:tcBorders>
            <w:vAlign w:val="top"/>
          </w:tcPr>
          <w:p w14:paraId="2BEE68B7">
            <w:pPr>
              <w:rPr>
                <w:rFonts w:ascii="Arial"/>
                <w:sz w:val="21"/>
              </w:rPr>
            </w:pPr>
          </w:p>
        </w:tc>
      </w:tr>
      <w:tr w14:paraId="6830B7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trPr>
        <w:tc>
          <w:tcPr>
            <w:tcW w:w="2322" w:type="dxa"/>
            <w:gridSpan w:val="3"/>
            <w:tcBorders>
              <w:left w:val="single" w:color="000000" w:sz="10" w:space="0"/>
            </w:tcBorders>
            <w:vAlign w:val="top"/>
          </w:tcPr>
          <w:p w14:paraId="7AEAAA1B">
            <w:pPr>
              <w:pStyle w:val="8"/>
              <w:spacing w:before="177" w:line="220" w:lineRule="auto"/>
              <w:ind w:left="255"/>
              <w:rPr>
                <w:sz w:val="18"/>
                <w:szCs w:val="18"/>
              </w:rPr>
            </w:pPr>
            <w:r>
              <w:rPr>
                <w:spacing w:val="-1"/>
                <w:sz w:val="18"/>
                <w:szCs w:val="18"/>
              </w:rPr>
              <w:t>涉及相关单位（单位）</w:t>
            </w:r>
          </w:p>
        </w:tc>
        <w:tc>
          <w:tcPr>
            <w:tcW w:w="6967" w:type="dxa"/>
            <w:gridSpan w:val="7"/>
            <w:tcBorders>
              <w:right w:val="single" w:color="000000" w:sz="10" w:space="0"/>
            </w:tcBorders>
            <w:vAlign w:val="top"/>
          </w:tcPr>
          <w:p w14:paraId="424F79DC">
            <w:pPr>
              <w:rPr>
                <w:rFonts w:ascii="Arial"/>
                <w:sz w:val="21"/>
              </w:rPr>
            </w:pPr>
          </w:p>
        </w:tc>
      </w:tr>
      <w:tr w14:paraId="195837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5" w:hRule="atLeast"/>
        </w:trPr>
        <w:tc>
          <w:tcPr>
            <w:tcW w:w="2322" w:type="dxa"/>
            <w:gridSpan w:val="3"/>
            <w:tcBorders>
              <w:left w:val="single" w:color="000000" w:sz="10" w:space="0"/>
            </w:tcBorders>
            <w:vAlign w:val="top"/>
          </w:tcPr>
          <w:p w14:paraId="6B8E5135">
            <w:pPr>
              <w:pStyle w:val="8"/>
              <w:spacing w:before="182" w:line="219" w:lineRule="auto"/>
              <w:ind w:left="800"/>
              <w:rPr>
                <w:sz w:val="18"/>
                <w:szCs w:val="18"/>
              </w:rPr>
            </w:pPr>
            <w:r>
              <w:rPr>
                <w:spacing w:val="-4"/>
                <w:sz w:val="18"/>
                <w:szCs w:val="18"/>
              </w:rPr>
              <w:t>断路原因</w:t>
            </w:r>
          </w:p>
        </w:tc>
        <w:tc>
          <w:tcPr>
            <w:tcW w:w="6967" w:type="dxa"/>
            <w:gridSpan w:val="7"/>
            <w:tcBorders>
              <w:right w:val="single" w:color="000000" w:sz="10" w:space="0"/>
            </w:tcBorders>
            <w:vAlign w:val="top"/>
          </w:tcPr>
          <w:p w14:paraId="2D5C6800">
            <w:pPr>
              <w:rPr>
                <w:rFonts w:ascii="Arial"/>
                <w:sz w:val="21"/>
              </w:rPr>
            </w:pPr>
          </w:p>
        </w:tc>
      </w:tr>
      <w:tr w14:paraId="37AF65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8" w:hRule="atLeast"/>
        </w:trPr>
        <w:tc>
          <w:tcPr>
            <w:tcW w:w="9289" w:type="dxa"/>
            <w:gridSpan w:val="10"/>
            <w:tcBorders>
              <w:left w:val="single" w:color="000000" w:sz="10" w:space="0"/>
              <w:right w:val="single" w:color="000000" w:sz="10" w:space="0"/>
            </w:tcBorders>
            <w:vAlign w:val="top"/>
          </w:tcPr>
          <w:p w14:paraId="59B9B64C">
            <w:pPr>
              <w:pStyle w:val="8"/>
              <w:spacing w:before="68" w:line="219" w:lineRule="auto"/>
              <w:ind w:left="111"/>
              <w:rPr>
                <w:sz w:val="18"/>
                <w:szCs w:val="18"/>
              </w:rPr>
            </w:pPr>
            <w:r>
              <w:rPr>
                <w:spacing w:val="-1"/>
                <w:sz w:val="18"/>
                <w:szCs w:val="18"/>
              </w:rPr>
              <w:t>断路地段示意图（可另附图）及相关说明：</w:t>
            </w:r>
          </w:p>
          <w:p w14:paraId="6280B544">
            <w:pPr>
              <w:spacing w:line="245" w:lineRule="auto"/>
              <w:rPr>
                <w:rFonts w:ascii="Arial"/>
                <w:sz w:val="21"/>
              </w:rPr>
            </w:pPr>
          </w:p>
          <w:p w14:paraId="21D2F66E">
            <w:pPr>
              <w:spacing w:line="245" w:lineRule="auto"/>
              <w:rPr>
                <w:rFonts w:ascii="Arial"/>
                <w:sz w:val="21"/>
              </w:rPr>
            </w:pPr>
          </w:p>
          <w:p w14:paraId="25E09C21">
            <w:pPr>
              <w:spacing w:line="245" w:lineRule="auto"/>
              <w:rPr>
                <w:rFonts w:ascii="Arial"/>
                <w:sz w:val="21"/>
              </w:rPr>
            </w:pPr>
          </w:p>
          <w:p w14:paraId="46A79C23">
            <w:pPr>
              <w:spacing w:line="246" w:lineRule="auto"/>
              <w:rPr>
                <w:rFonts w:ascii="Arial"/>
                <w:sz w:val="21"/>
              </w:rPr>
            </w:pPr>
          </w:p>
          <w:p w14:paraId="3A8A8774">
            <w:pPr>
              <w:spacing w:line="246" w:lineRule="auto"/>
              <w:rPr>
                <w:rFonts w:ascii="Arial"/>
                <w:sz w:val="21"/>
              </w:rPr>
            </w:pPr>
          </w:p>
          <w:p w14:paraId="1D739D5C">
            <w:pPr>
              <w:pStyle w:val="8"/>
              <w:spacing w:before="58" w:line="219" w:lineRule="auto"/>
              <w:ind w:left="4513"/>
              <w:rPr>
                <w:sz w:val="18"/>
                <w:szCs w:val="18"/>
              </w:rPr>
            </w:pPr>
            <w:r>
              <w:rPr>
                <w:spacing w:val="-10"/>
                <w:sz w:val="18"/>
                <w:szCs w:val="18"/>
              </w:rPr>
              <w:t>签字：</w:t>
            </w:r>
            <w:r>
              <w:rPr>
                <w:sz w:val="18"/>
                <w:szCs w:val="18"/>
              </w:rPr>
              <w:t xml:space="preserve">         </w:t>
            </w:r>
            <w:r>
              <w:rPr>
                <w:spacing w:val="-10"/>
                <w:sz w:val="18"/>
                <w:szCs w:val="18"/>
              </w:rPr>
              <w:t>年</w:t>
            </w:r>
            <w:r>
              <w:rPr>
                <w:spacing w:val="4"/>
                <w:sz w:val="18"/>
                <w:szCs w:val="18"/>
              </w:rPr>
              <w:t xml:space="preserve">    </w:t>
            </w:r>
            <w:r>
              <w:rPr>
                <w:spacing w:val="-10"/>
                <w:sz w:val="18"/>
                <w:szCs w:val="18"/>
              </w:rPr>
              <w:t>月</w:t>
            </w:r>
            <w:r>
              <w:rPr>
                <w:spacing w:val="10"/>
                <w:sz w:val="18"/>
                <w:szCs w:val="18"/>
              </w:rPr>
              <w:t xml:space="preserve">    </w:t>
            </w:r>
            <w:r>
              <w:rPr>
                <w:spacing w:val="-10"/>
                <w:sz w:val="18"/>
                <w:szCs w:val="18"/>
              </w:rPr>
              <w:t>日</w:t>
            </w:r>
            <w:r>
              <w:rPr>
                <w:spacing w:val="5"/>
                <w:sz w:val="18"/>
                <w:szCs w:val="18"/>
              </w:rPr>
              <w:t xml:space="preserve">   </w:t>
            </w:r>
            <w:r>
              <w:rPr>
                <w:spacing w:val="-10"/>
                <w:sz w:val="18"/>
                <w:szCs w:val="18"/>
              </w:rPr>
              <w:t>时</w:t>
            </w:r>
            <w:r>
              <w:rPr>
                <w:spacing w:val="2"/>
                <w:sz w:val="18"/>
                <w:szCs w:val="18"/>
              </w:rPr>
              <w:t xml:space="preserve">    </w:t>
            </w:r>
            <w:r>
              <w:rPr>
                <w:spacing w:val="-10"/>
                <w:sz w:val="18"/>
                <w:szCs w:val="18"/>
              </w:rPr>
              <w:t>分</w:t>
            </w:r>
          </w:p>
        </w:tc>
      </w:tr>
      <w:tr w14:paraId="6C7DC4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0" w:hRule="atLeast"/>
        </w:trPr>
        <w:tc>
          <w:tcPr>
            <w:tcW w:w="2044" w:type="dxa"/>
            <w:gridSpan w:val="2"/>
            <w:tcBorders>
              <w:left w:val="single" w:color="000000" w:sz="10" w:space="0"/>
            </w:tcBorders>
            <w:vAlign w:val="top"/>
          </w:tcPr>
          <w:p w14:paraId="4F47B486">
            <w:pPr>
              <w:pStyle w:val="8"/>
              <w:spacing w:before="292" w:line="219" w:lineRule="auto"/>
              <w:ind w:left="475"/>
              <w:rPr>
                <w:sz w:val="18"/>
                <w:szCs w:val="18"/>
              </w:rPr>
            </w:pPr>
            <w:r>
              <w:rPr>
                <w:spacing w:val="-2"/>
                <w:sz w:val="18"/>
                <w:szCs w:val="18"/>
              </w:rPr>
              <w:t>风险辨识结果</w:t>
            </w:r>
          </w:p>
        </w:tc>
        <w:tc>
          <w:tcPr>
            <w:tcW w:w="7245" w:type="dxa"/>
            <w:gridSpan w:val="8"/>
            <w:tcBorders>
              <w:right w:val="single" w:color="000000" w:sz="10" w:space="0"/>
            </w:tcBorders>
            <w:vAlign w:val="top"/>
          </w:tcPr>
          <w:p w14:paraId="55C5F803">
            <w:pPr>
              <w:rPr>
                <w:rFonts w:ascii="Arial"/>
                <w:sz w:val="21"/>
              </w:rPr>
            </w:pPr>
          </w:p>
        </w:tc>
      </w:tr>
      <w:tr w14:paraId="20B44B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7" w:hRule="atLeast"/>
        </w:trPr>
        <w:tc>
          <w:tcPr>
            <w:tcW w:w="2044" w:type="dxa"/>
            <w:gridSpan w:val="2"/>
            <w:tcBorders>
              <w:left w:val="single" w:color="000000" w:sz="10" w:space="0"/>
            </w:tcBorders>
            <w:vAlign w:val="top"/>
          </w:tcPr>
          <w:p w14:paraId="7C6D2DAF">
            <w:pPr>
              <w:pStyle w:val="8"/>
              <w:spacing w:before="204" w:line="220" w:lineRule="auto"/>
              <w:ind w:left="475"/>
              <w:rPr>
                <w:sz w:val="18"/>
                <w:szCs w:val="18"/>
              </w:rPr>
            </w:pPr>
            <w:r>
              <w:rPr>
                <w:spacing w:val="-2"/>
                <w:sz w:val="18"/>
                <w:szCs w:val="18"/>
              </w:rPr>
              <w:t>作业实施时间</w:t>
            </w:r>
          </w:p>
        </w:tc>
        <w:tc>
          <w:tcPr>
            <w:tcW w:w="7245" w:type="dxa"/>
            <w:gridSpan w:val="8"/>
            <w:tcBorders>
              <w:right w:val="single" w:color="000000" w:sz="10" w:space="0"/>
            </w:tcBorders>
            <w:vAlign w:val="top"/>
          </w:tcPr>
          <w:p w14:paraId="5A3B3C2D">
            <w:pPr>
              <w:pStyle w:val="8"/>
              <w:spacing w:before="204" w:line="219" w:lineRule="auto"/>
              <w:ind w:left="315"/>
              <w:rPr>
                <w:sz w:val="18"/>
                <w:szCs w:val="18"/>
              </w:rPr>
            </w:pPr>
            <w:r>
              <w:rPr>
                <w:spacing w:val="-14"/>
                <w:sz w:val="18"/>
                <w:szCs w:val="18"/>
              </w:rPr>
              <w:t>自</w:t>
            </w:r>
            <w:r>
              <w:rPr>
                <w:spacing w:val="4"/>
                <w:sz w:val="18"/>
                <w:szCs w:val="18"/>
              </w:rPr>
              <w:t xml:space="preserve">     </w:t>
            </w:r>
            <w:r>
              <w:rPr>
                <w:spacing w:val="-14"/>
                <w:sz w:val="18"/>
                <w:szCs w:val="18"/>
              </w:rPr>
              <w:t>年</w:t>
            </w:r>
            <w:r>
              <w:rPr>
                <w:spacing w:val="2"/>
                <w:sz w:val="18"/>
                <w:szCs w:val="18"/>
              </w:rPr>
              <w:t xml:space="preserve">     </w:t>
            </w:r>
            <w:r>
              <w:rPr>
                <w:spacing w:val="-14"/>
                <w:sz w:val="18"/>
                <w:szCs w:val="18"/>
              </w:rPr>
              <w:t>月</w:t>
            </w:r>
            <w:r>
              <w:rPr>
                <w:spacing w:val="10"/>
                <w:sz w:val="18"/>
                <w:szCs w:val="18"/>
              </w:rPr>
              <w:t xml:space="preserve">    </w:t>
            </w:r>
            <w:r>
              <w:rPr>
                <w:spacing w:val="-14"/>
                <w:sz w:val="18"/>
                <w:szCs w:val="18"/>
              </w:rPr>
              <w:t>日</w:t>
            </w:r>
            <w:r>
              <w:rPr>
                <w:spacing w:val="5"/>
                <w:sz w:val="18"/>
                <w:szCs w:val="18"/>
              </w:rPr>
              <w:t xml:space="preserve">   </w:t>
            </w:r>
            <w:r>
              <w:rPr>
                <w:spacing w:val="-14"/>
                <w:sz w:val="18"/>
                <w:szCs w:val="18"/>
              </w:rPr>
              <w:t>时</w:t>
            </w:r>
            <w:r>
              <w:rPr>
                <w:spacing w:val="2"/>
                <w:sz w:val="18"/>
                <w:szCs w:val="18"/>
              </w:rPr>
              <w:t xml:space="preserve">    </w:t>
            </w:r>
            <w:r>
              <w:rPr>
                <w:spacing w:val="-14"/>
                <w:sz w:val="18"/>
                <w:szCs w:val="18"/>
              </w:rPr>
              <w:t>分 至</w:t>
            </w:r>
            <w:r>
              <w:rPr>
                <w:spacing w:val="2"/>
                <w:sz w:val="18"/>
                <w:szCs w:val="18"/>
              </w:rPr>
              <w:t xml:space="preserve">    </w:t>
            </w:r>
            <w:r>
              <w:rPr>
                <w:spacing w:val="-14"/>
                <w:sz w:val="18"/>
                <w:szCs w:val="18"/>
              </w:rPr>
              <w:t>年</w:t>
            </w:r>
            <w:r>
              <w:rPr>
                <w:spacing w:val="3"/>
                <w:sz w:val="18"/>
                <w:szCs w:val="18"/>
              </w:rPr>
              <w:t xml:space="preserve">   </w:t>
            </w:r>
            <w:r>
              <w:rPr>
                <w:spacing w:val="-14"/>
                <w:sz w:val="18"/>
                <w:szCs w:val="18"/>
              </w:rPr>
              <w:t>月     日</w:t>
            </w:r>
            <w:r>
              <w:rPr>
                <w:spacing w:val="6"/>
                <w:sz w:val="18"/>
                <w:szCs w:val="18"/>
              </w:rPr>
              <w:t xml:space="preserve">   </w:t>
            </w:r>
            <w:r>
              <w:rPr>
                <w:spacing w:val="-14"/>
                <w:sz w:val="18"/>
                <w:szCs w:val="18"/>
              </w:rPr>
              <w:t>时</w:t>
            </w:r>
            <w:r>
              <w:rPr>
                <w:spacing w:val="3"/>
                <w:sz w:val="18"/>
                <w:szCs w:val="18"/>
              </w:rPr>
              <w:t xml:space="preserve">   </w:t>
            </w:r>
            <w:r>
              <w:rPr>
                <w:spacing w:val="-14"/>
                <w:sz w:val="18"/>
                <w:szCs w:val="18"/>
              </w:rPr>
              <w:t>分</w:t>
            </w:r>
            <w:r>
              <w:rPr>
                <w:spacing w:val="3"/>
                <w:sz w:val="18"/>
                <w:szCs w:val="18"/>
              </w:rPr>
              <w:t xml:space="preserve">  </w:t>
            </w:r>
            <w:r>
              <w:rPr>
                <w:spacing w:val="-14"/>
                <w:sz w:val="18"/>
                <w:szCs w:val="18"/>
              </w:rPr>
              <w:t>止</w:t>
            </w:r>
          </w:p>
        </w:tc>
      </w:tr>
      <w:tr w14:paraId="0EECFD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79" w:type="dxa"/>
            <w:tcBorders>
              <w:left w:val="single" w:color="000000" w:sz="10" w:space="0"/>
            </w:tcBorders>
            <w:textDirection w:val="tbRlV"/>
            <w:vAlign w:val="top"/>
          </w:tcPr>
          <w:p w14:paraId="554A18BE">
            <w:pPr>
              <w:pStyle w:val="8"/>
              <w:spacing w:before="202" w:line="210" w:lineRule="auto"/>
              <w:ind w:left="75"/>
              <w:rPr>
                <w:sz w:val="18"/>
                <w:szCs w:val="18"/>
              </w:rPr>
            </w:pPr>
            <w:r>
              <w:rPr>
                <w:spacing w:val="-1"/>
                <w:sz w:val="18"/>
                <w:szCs w:val="18"/>
              </w:rPr>
              <w:t>序</w:t>
            </w:r>
            <w:r>
              <w:rPr>
                <w:spacing w:val="42"/>
                <w:w w:val="101"/>
                <w:sz w:val="18"/>
                <w:szCs w:val="18"/>
              </w:rPr>
              <w:t xml:space="preserve"> </w:t>
            </w:r>
            <w:r>
              <w:rPr>
                <w:spacing w:val="-1"/>
                <w:sz w:val="18"/>
                <w:szCs w:val="18"/>
              </w:rPr>
              <w:t>号</w:t>
            </w:r>
          </w:p>
        </w:tc>
        <w:tc>
          <w:tcPr>
            <w:tcW w:w="4791" w:type="dxa"/>
            <w:gridSpan w:val="6"/>
            <w:vAlign w:val="top"/>
          </w:tcPr>
          <w:p w14:paraId="3723D0CF">
            <w:pPr>
              <w:pStyle w:val="8"/>
              <w:spacing w:before="231" w:line="220" w:lineRule="auto"/>
              <w:ind w:left="2037"/>
              <w:rPr>
                <w:sz w:val="18"/>
                <w:szCs w:val="18"/>
              </w:rPr>
            </w:pPr>
            <w:r>
              <w:rPr>
                <w:spacing w:val="-3"/>
                <w:sz w:val="18"/>
                <w:szCs w:val="18"/>
              </w:rPr>
              <w:t>安全措施</w:t>
            </w:r>
          </w:p>
        </w:tc>
        <w:tc>
          <w:tcPr>
            <w:tcW w:w="1264" w:type="dxa"/>
            <w:vAlign w:val="top"/>
          </w:tcPr>
          <w:p w14:paraId="4E8A96D7">
            <w:pPr>
              <w:pStyle w:val="8"/>
              <w:spacing w:before="231" w:line="220" w:lineRule="auto"/>
              <w:ind w:left="282"/>
              <w:rPr>
                <w:sz w:val="18"/>
                <w:szCs w:val="18"/>
              </w:rPr>
            </w:pPr>
            <w:r>
              <w:rPr>
                <w:spacing w:val="-3"/>
                <w:sz w:val="18"/>
                <w:szCs w:val="18"/>
              </w:rPr>
              <w:t>是否涉及</w:t>
            </w:r>
          </w:p>
        </w:tc>
        <w:tc>
          <w:tcPr>
            <w:tcW w:w="2655" w:type="dxa"/>
            <w:gridSpan w:val="2"/>
            <w:tcBorders>
              <w:right w:val="single" w:color="000000" w:sz="10" w:space="0"/>
            </w:tcBorders>
            <w:vAlign w:val="top"/>
          </w:tcPr>
          <w:p w14:paraId="36806ED6">
            <w:pPr>
              <w:pStyle w:val="8"/>
              <w:spacing w:before="231" w:line="220" w:lineRule="auto"/>
              <w:ind w:left="1064"/>
              <w:rPr>
                <w:sz w:val="18"/>
                <w:szCs w:val="18"/>
              </w:rPr>
            </w:pPr>
            <w:r>
              <w:rPr>
                <w:spacing w:val="-3"/>
                <w:sz w:val="18"/>
                <w:szCs w:val="18"/>
              </w:rPr>
              <w:t>确认人</w:t>
            </w:r>
          </w:p>
        </w:tc>
      </w:tr>
      <w:tr w14:paraId="567EF0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579" w:type="dxa"/>
            <w:tcBorders>
              <w:left w:val="single" w:color="000000" w:sz="10" w:space="0"/>
            </w:tcBorders>
            <w:vAlign w:val="top"/>
          </w:tcPr>
          <w:p w14:paraId="1F918550">
            <w:pPr>
              <w:spacing w:before="107" w:line="188" w:lineRule="auto"/>
              <w:ind w:left="248"/>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4791" w:type="dxa"/>
            <w:gridSpan w:val="6"/>
            <w:vAlign w:val="top"/>
          </w:tcPr>
          <w:p w14:paraId="315E5DAD">
            <w:pPr>
              <w:pStyle w:val="8"/>
              <w:spacing w:before="76" w:line="219" w:lineRule="auto"/>
              <w:ind w:left="102"/>
              <w:rPr>
                <w:sz w:val="18"/>
                <w:szCs w:val="18"/>
              </w:rPr>
            </w:pPr>
            <w:r>
              <w:rPr>
                <w:spacing w:val="-1"/>
                <w:sz w:val="18"/>
                <w:szCs w:val="18"/>
              </w:rPr>
              <w:t>作业前，制定交通组织方案，并已通知相关部门或单位</w:t>
            </w:r>
          </w:p>
        </w:tc>
        <w:tc>
          <w:tcPr>
            <w:tcW w:w="1264" w:type="dxa"/>
            <w:vAlign w:val="top"/>
          </w:tcPr>
          <w:p w14:paraId="0896D8EB">
            <w:pPr>
              <w:rPr>
                <w:rFonts w:ascii="Arial"/>
                <w:sz w:val="21"/>
              </w:rPr>
            </w:pPr>
          </w:p>
        </w:tc>
        <w:tc>
          <w:tcPr>
            <w:tcW w:w="2655" w:type="dxa"/>
            <w:gridSpan w:val="2"/>
            <w:tcBorders>
              <w:right w:val="single" w:color="000000" w:sz="10" w:space="0"/>
            </w:tcBorders>
            <w:vAlign w:val="top"/>
          </w:tcPr>
          <w:p w14:paraId="00AF2B4D">
            <w:pPr>
              <w:rPr>
                <w:rFonts w:ascii="Arial"/>
                <w:sz w:val="21"/>
              </w:rPr>
            </w:pPr>
          </w:p>
        </w:tc>
      </w:tr>
      <w:tr w14:paraId="2A8E47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579" w:type="dxa"/>
            <w:tcBorders>
              <w:left w:val="single" w:color="000000" w:sz="10" w:space="0"/>
            </w:tcBorders>
            <w:vAlign w:val="top"/>
          </w:tcPr>
          <w:p w14:paraId="6F97F3AF">
            <w:pPr>
              <w:spacing w:line="366" w:lineRule="auto"/>
              <w:rPr>
                <w:rFonts w:ascii="Arial"/>
                <w:sz w:val="21"/>
              </w:rPr>
            </w:pPr>
          </w:p>
          <w:p w14:paraId="3B99B12F">
            <w:pPr>
              <w:spacing w:before="52" w:line="188" w:lineRule="auto"/>
              <w:ind w:left="231"/>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4791" w:type="dxa"/>
            <w:gridSpan w:val="6"/>
            <w:vAlign w:val="top"/>
          </w:tcPr>
          <w:p w14:paraId="51FEFFA1">
            <w:pPr>
              <w:pStyle w:val="8"/>
              <w:spacing w:before="80" w:line="290" w:lineRule="auto"/>
              <w:ind w:left="101" w:right="190" w:firstLine="1"/>
              <w:jc w:val="both"/>
              <w:rPr>
                <w:sz w:val="18"/>
                <w:szCs w:val="18"/>
              </w:rPr>
            </w:pPr>
            <w:r>
              <w:rPr>
                <w:spacing w:val="-1"/>
                <w:sz w:val="18"/>
                <w:szCs w:val="18"/>
              </w:rPr>
              <w:t>作业前，在断路的路口和相关道路上设置交通警示标志，在作业区域附近设置路栏、道路作业警示灯、导向标等交</w:t>
            </w:r>
            <w:r>
              <w:rPr>
                <w:spacing w:val="-2"/>
                <w:sz w:val="18"/>
                <w:szCs w:val="18"/>
              </w:rPr>
              <w:t>通警示设施</w:t>
            </w:r>
          </w:p>
        </w:tc>
        <w:tc>
          <w:tcPr>
            <w:tcW w:w="1264" w:type="dxa"/>
            <w:vAlign w:val="top"/>
          </w:tcPr>
          <w:p w14:paraId="35A63A8B">
            <w:pPr>
              <w:rPr>
                <w:rFonts w:ascii="Arial"/>
                <w:sz w:val="21"/>
              </w:rPr>
            </w:pPr>
          </w:p>
        </w:tc>
        <w:tc>
          <w:tcPr>
            <w:tcW w:w="2655" w:type="dxa"/>
            <w:gridSpan w:val="2"/>
            <w:tcBorders>
              <w:right w:val="single" w:color="000000" w:sz="10" w:space="0"/>
            </w:tcBorders>
            <w:vAlign w:val="top"/>
          </w:tcPr>
          <w:p w14:paraId="24C5C064">
            <w:pPr>
              <w:rPr>
                <w:rFonts w:ascii="Arial"/>
                <w:sz w:val="21"/>
              </w:rPr>
            </w:pPr>
          </w:p>
        </w:tc>
      </w:tr>
      <w:tr w14:paraId="3A1285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579" w:type="dxa"/>
            <w:tcBorders>
              <w:left w:val="single" w:color="000000" w:sz="10" w:space="0"/>
            </w:tcBorders>
            <w:vAlign w:val="top"/>
          </w:tcPr>
          <w:p w14:paraId="4C0CA466">
            <w:pPr>
              <w:spacing w:before="109" w:line="188" w:lineRule="auto"/>
              <w:ind w:left="234"/>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4791" w:type="dxa"/>
            <w:gridSpan w:val="6"/>
            <w:vAlign w:val="top"/>
          </w:tcPr>
          <w:p w14:paraId="7411600D">
            <w:pPr>
              <w:pStyle w:val="8"/>
              <w:spacing w:before="81" w:line="219" w:lineRule="auto"/>
              <w:ind w:left="105"/>
              <w:rPr>
                <w:sz w:val="18"/>
                <w:szCs w:val="18"/>
              </w:rPr>
            </w:pPr>
            <w:r>
              <w:rPr>
                <w:spacing w:val="-2"/>
                <w:sz w:val="18"/>
                <w:szCs w:val="18"/>
              </w:rPr>
              <w:t>夜间作业设置警示灯</w:t>
            </w:r>
          </w:p>
        </w:tc>
        <w:tc>
          <w:tcPr>
            <w:tcW w:w="1264" w:type="dxa"/>
            <w:vAlign w:val="top"/>
          </w:tcPr>
          <w:p w14:paraId="1D4560FE">
            <w:pPr>
              <w:rPr>
                <w:rFonts w:ascii="Arial"/>
                <w:sz w:val="21"/>
              </w:rPr>
            </w:pPr>
          </w:p>
        </w:tc>
        <w:tc>
          <w:tcPr>
            <w:tcW w:w="2655" w:type="dxa"/>
            <w:gridSpan w:val="2"/>
            <w:tcBorders>
              <w:right w:val="single" w:color="000000" w:sz="10" w:space="0"/>
            </w:tcBorders>
            <w:vAlign w:val="top"/>
          </w:tcPr>
          <w:p w14:paraId="747E36EC">
            <w:pPr>
              <w:rPr>
                <w:rFonts w:ascii="Arial"/>
                <w:sz w:val="21"/>
              </w:rPr>
            </w:pPr>
          </w:p>
        </w:tc>
      </w:tr>
      <w:tr w14:paraId="398BB1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2" w:hRule="atLeast"/>
        </w:trPr>
        <w:tc>
          <w:tcPr>
            <w:tcW w:w="579" w:type="dxa"/>
            <w:tcBorders>
              <w:left w:val="single" w:color="000000" w:sz="10" w:space="0"/>
            </w:tcBorders>
            <w:vAlign w:val="top"/>
          </w:tcPr>
          <w:p w14:paraId="7EB268C7">
            <w:pPr>
              <w:spacing w:line="339" w:lineRule="auto"/>
              <w:rPr>
                <w:rFonts w:ascii="Arial"/>
                <w:sz w:val="21"/>
              </w:rPr>
            </w:pPr>
          </w:p>
          <w:p w14:paraId="0CEA8884">
            <w:pPr>
              <w:spacing w:line="339" w:lineRule="auto"/>
              <w:rPr>
                <w:rFonts w:ascii="Arial"/>
                <w:sz w:val="21"/>
              </w:rPr>
            </w:pPr>
          </w:p>
          <w:p w14:paraId="4EC92854">
            <w:pPr>
              <w:spacing w:before="52" w:line="188" w:lineRule="auto"/>
              <w:ind w:left="230"/>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8710" w:type="dxa"/>
            <w:gridSpan w:val="9"/>
            <w:tcBorders>
              <w:right w:val="single" w:color="000000" w:sz="10" w:space="0"/>
            </w:tcBorders>
            <w:vAlign w:val="top"/>
          </w:tcPr>
          <w:p w14:paraId="5EB44B76">
            <w:pPr>
              <w:pStyle w:val="8"/>
              <w:spacing w:before="81" w:line="220" w:lineRule="auto"/>
              <w:ind w:left="102"/>
              <w:rPr>
                <w:sz w:val="18"/>
                <w:szCs w:val="18"/>
              </w:rPr>
            </w:pPr>
            <w:r>
              <w:rPr>
                <w:spacing w:val="-2"/>
                <w:sz w:val="18"/>
                <w:szCs w:val="18"/>
              </w:rPr>
              <w:t>其他安全措施：</w:t>
            </w:r>
          </w:p>
          <w:p w14:paraId="20098272">
            <w:pPr>
              <w:spacing w:line="242" w:lineRule="auto"/>
              <w:rPr>
                <w:rFonts w:ascii="Arial"/>
                <w:sz w:val="21"/>
              </w:rPr>
            </w:pPr>
          </w:p>
          <w:p w14:paraId="63B2D738">
            <w:pPr>
              <w:spacing w:line="242" w:lineRule="auto"/>
              <w:rPr>
                <w:rFonts w:ascii="Arial"/>
                <w:sz w:val="21"/>
              </w:rPr>
            </w:pPr>
          </w:p>
          <w:p w14:paraId="13F757FF">
            <w:pPr>
              <w:spacing w:line="242" w:lineRule="auto"/>
              <w:rPr>
                <w:rFonts w:ascii="Arial"/>
                <w:sz w:val="21"/>
              </w:rPr>
            </w:pPr>
          </w:p>
          <w:p w14:paraId="453DF9E5">
            <w:pPr>
              <w:pStyle w:val="8"/>
              <w:spacing w:before="58" w:line="219" w:lineRule="auto"/>
              <w:ind w:left="4872"/>
              <w:rPr>
                <w:sz w:val="18"/>
                <w:szCs w:val="18"/>
              </w:rPr>
            </w:pPr>
            <w:r>
              <w:rPr>
                <w:spacing w:val="-3"/>
                <w:sz w:val="18"/>
                <w:szCs w:val="18"/>
              </w:rPr>
              <w:t>编制人：</w:t>
            </w:r>
          </w:p>
        </w:tc>
      </w:tr>
      <w:tr w14:paraId="63FBC0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044" w:type="dxa"/>
            <w:gridSpan w:val="2"/>
            <w:tcBorders>
              <w:left w:val="single" w:color="000000" w:sz="10" w:space="0"/>
            </w:tcBorders>
            <w:vAlign w:val="top"/>
          </w:tcPr>
          <w:p w14:paraId="70A3E3A7">
            <w:pPr>
              <w:pStyle w:val="8"/>
              <w:spacing w:before="83" w:line="221" w:lineRule="auto"/>
              <w:ind w:left="108"/>
              <w:rPr>
                <w:sz w:val="18"/>
                <w:szCs w:val="18"/>
              </w:rPr>
            </w:pPr>
            <w:r>
              <w:rPr>
                <w:spacing w:val="-3"/>
                <w:sz w:val="18"/>
                <w:szCs w:val="18"/>
              </w:rPr>
              <w:t>安全交底人</w:t>
            </w:r>
          </w:p>
        </w:tc>
        <w:tc>
          <w:tcPr>
            <w:tcW w:w="2600" w:type="dxa"/>
            <w:gridSpan w:val="3"/>
            <w:vAlign w:val="top"/>
          </w:tcPr>
          <w:p w14:paraId="5F4AF8C9">
            <w:pPr>
              <w:rPr>
                <w:rFonts w:ascii="Arial"/>
                <w:sz w:val="21"/>
              </w:rPr>
            </w:pPr>
          </w:p>
        </w:tc>
        <w:tc>
          <w:tcPr>
            <w:tcW w:w="1990" w:type="dxa"/>
            <w:gridSpan w:val="3"/>
            <w:vAlign w:val="top"/>
          </w:tcPr>
          <w:p w14:paraId="523664CC">
            <w:pPr>
              <w:pStyle w:val="8"/>
              <w:spacing w:before="84" w:line="219" w:lineRule="auto"/>
              <w:ind w:left="111"/>
              <w:rPr>
                <w:sz w:val="18"/>
                <w:szCs w:val="18"/>
              </w:rPr>
            </w:pPr>
            <w:r>
              <w:rPr>
                <w:spacing w:val="-2"/>
                <w:sz w:val="18"/>
                <w:szCs w:val="18"/>
              </w:rPr>
              <w:t>接收交底人</w:t>
            </w:r>
          </w:p>
        </w:tc>
        <w:tc>
          <w:tcPr>
            <w:tcW w:w="2655" w:type="dxa"/>
            <w:gridSpan w:val="2"/>
            <w:tcBorders>
              <w:right w:val="single" w:color="000000" w:sz="10" w:space="0"/>
            </w:tcBorders>
            <w:vAlign w:val="top"/>
          </w:tcPr>
          <w:p w14:paraId="76328446">
            <w:pPr>
              <w:rPr>
                <w:rFonts w:ascii="Arial"/>
                <w:sz w:val="21"/>
              </w:rPr>
            </w:pPr>
          </w:p>
        </w:tc>
      </w:tr>
      <w:tr w14:paraId="309102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9289" w:type="dxa"/>
            <w:gridSpan w:val="10"/>
            <w:tcBorders>
              <w:left w:val="single" w:color="000000" w:sz="10" w:space="0"/>
              <w:right w:val="single" w:color="000000" w:sz="10" w:space="0"/>
            </w:tcBorders>
            <w:vAlign w:val="top"/>
          </w:tcPr>
          <w:p w14:paraId="70CDA7A5">
            <w:pPr>
              <w:pStyle w:val="8"/>
              <w:spacing w:before="85" w:line="219" w:lineRule="auto"/>
              <w:ind w:left="106"/>
              <w:rPr>
                <w:sz w:val="18"/>
                <w:szCs w:val="18"/>
              </w:rPr>
            </w:pPr>
            <w:r>
              <w:rPr>
                <w:spacing w:val="-2"/>
                <w:sz w:val="18"/>
                <w:szCs w:val="18"/>
              </w:rPr>
              <w:t>生产作业部门意见</w:t>
            </w:r>
          </w:p>
          <w:p w14:paraId="5F3E7A92">
            <w:pPr>
              <w:pStyle w:val="8"/>
              <w:spacing w:before="98" w:line="219" w:lineRule="auto"/>
              <w:ind w:left="4064"/>
              <w:rPr>
                <w:sz w:val="18"/>
                <w:szCs w:val="18"/>
              </w:rPr>
            </w:pPr>
            <w:r>
              <w:rPr>
                <w:spacing w:val="-10"/>
                <w:sz w:val="18"/>
                <w:szCs w:val="18"/>
              </w:rPr>
              <w:t>签字：</w:t>
            </w:r>
            <w:r>
              <w:rPr>
                <w:sz w:val="18"/>
                <w:szCs w:val="18"/>
              </w:rPr>
              <w:t xml:space="preserve">         </w:t>
            </w:r>
            <w:r>
              <w:rPr>
                <w:spacing w:val="-10"/>
                <w:sz w:val="18"/>
                <w:szCs w:val="18"/>
              </w:rPr>
              <w:t>年</w:t>
            </w:r>
            <w:r>
              <w:rPr>
                <w:spacing w:val="3"/>
                <w:sz w:val="18"/>
                <w:szCs w:val="18"/>
              </w:rPr>
              <w:t xml:space="preserve">     </w:t>
            </w:r>
            <w:r>
              <w:rPr>
                <w:spacing w:val="-10"/>
                <w:sz w:val="18"/>
                <w:szCs w:val="18"/>
              </w:rPr>
              <w:t>月</w:t>
            </w:r>
            <w:r>
              <w:rPr>
                <w:spacing w:val="8"/>
                <w:sz w:val="18"/>
                <w:szCs w:val="18"/>
              </w:rPr>
              <w:t xml:space="preserve">     </w:t>
            </w:r>
            <w:r>
              <w:rPr>
                <w:spacing w:val="-10"/>
                <w:sz w:val="18"/>
                <w:szCs w:val="18"/>
              </w:rPr>
              <w:t>日</w:t>
            </w:r>
            <w:r>
              <w:rPr>
                <w:spacing w:val="3"/>
                <w:sz w:val="18"/>
                <w:szCs w:val="18"/>
              </w:rPr>
              <w:t xml:space="preserve">    </w:t>
            </w:r>
            <w:r>
              <w:rPr>
                <w:spacing w:val="-10"/>
                <w:sz w:val="18"/>
                <w:szCs w:val="18"/>
              </w:rPr>
              <w:t>时</w:t>
            </w:r>
            <w:r>
              <w:rPr>
                <w:spacing w:val="4"/>
                <w:sz w:val="18"/>
                <w:szCs w:val="18"/>
              </w:rPr>
              <w:t xml:space="preserve">   </w:t>
            </w:r>
            <w:r>
              <w:rPr>
                <w:spacing w:val="-10"/>
                <w:sz w:val="18"/>
                <w:szCs w:val="18"/>
              </w:rPr>
              <w:t>分</w:t>
            </w:r>
          </w:p>
        </w:tc>
      </w:tr>
      <w:tr w14:paraId="6BCED1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9289" w:type="dxa"/>
            <w:gridSpan w:val="10"/>
            <w:tcBorders>
              <w:left w:val="single" w:color="000000" w:sz="10" w:space="0"/>
              <w:right w:val="single" w:color="000000" w:sz="10" w:space="0"/>
            </w:tcBorders>
            <w:vAlign w:val="top"/>
          </w:tcPr>
          <w:p w14:paraId="7F7BE7F5">
            <w:pPr>
              <w:pStyle w:val="8"/>
              <w:spacing w:before="85" w:line="219" w:lineRule="auto"/>
              <w:ind w:left="107"/>
              <w:rPr>
                <w:sz w:val="18"/>
                <w:szCs w:val="18"/>
              </w:rPr>
            </w:pPr>
            <w:r>
              <w:rPr>
                <w:spacing w:val="-2"/>
                <w:sz w:val="18"/>
                <w:szCs w:val="18"/>
              </w:rPr>
              <w:t>项目安环部门意见</w:t>
            </w:r>
          </w:p>
          <w:p w14:paraId="527F88CB">
            <w:pPr>
              <w:pStyle w:val="8"/>
              <w:spacing w:before="98" w:line="219" w:lineRule="auto"/>
              <w:ind w:left="4064"/>
              <w:rPr>
                <w:sz w:val="18"/>
                <w:szCs w:val="18"/>
              </w:rPr>
            </w:pPr>
            <w:r>
              <w:rPr>
                <w:spacing w:val="-10"/>
                <w:sz w:val="18"/>
                <w:szCs w:val="18"/>
              </w:rPr>
              <w:t>签字：</w:t>
            </w:r>
            <w:r>
              <w:rPr>
                <w:sz w:val="18"/>
                <w:szCs w:val="18"/>
              </w:rPr>
              <w:t xml:space="preserve">         </w:t>
            </w:r>
            <w:r>
              <w:rPr>
                <w:spacing w:val="-10"/>
                <w:sz w:val="18"/>
                <w:szCs w:val="18"/>
              </w:rPr>
              <w:t>年</w:t>
            </w:r>
            <w:r>
              <w:rPr>
                <w:spacing w:val="3"/>
                <w:sz w:val="18"/>
                <w:szCs w:val="18"/>
              </w:rPr>
              <w:t xml:space="preserve">     </w:t>
            </w:r>
            <w:r>
              <w:rPr>
                <w:spacing w:val="-10"/>
                <w:sz w:val="18"/>
                <w:szCs w:val="18"/>
              </w:rPr>
              <w:t>月</w:t>
            </w:r>
            <w:r>
              <w:rPr>
                <w:spacing w:val="8"/>
                <w:sz w:val="18"/>
                <w:szCs w:val="18"/>
              </w:rPr>
              <w:t xml:space="preserve">     </w:t>
            </w:r>
            <w:r>
              <w:rPr>
                <w:spacing w:val="-10"/>
                <w:sz w:val="18"/>
                <w:szCs w:val="18"/>
              </w:rPr>
              <w:t>日</w:t>
            </w:r>
            <w:r>
              <w:rPr>
                <w:spacing w:val="3"/>
                <w:sz w:val="18"/>
                <w:szCs w:val="18"/>
              </w:rPr>
              <w:t xml:space="preserve">    </w:t>
            </w:r>
            <w:r>
              <w:rPr>
                <w:spacing w:val="-10"/>
                <w:sz w:val="18"/>
                <w:szCs w:val="18"/>
              </w:rPr>
              <w:t>时</w:t>
            </w:r>
            <w:r>
              <w:rPr>
                <w:spacing w:val="4"/>
                <w:sz w:val="18"/>
                <w:szCs w:val="18"/>
              </w:rPr>
              <w:t xml:space="preserve">   </w:t>
            </w:r>
            <w:r>
              <w:rPr>
                <w:spacing w:val="-10"/>
                <w:sz w:val="18"/>
                <w:szCs w:val="18"/>
              </w:rPr>
              <w:t>分</w:t>
            </w:r>
          </w:p>
        </w:tc>
      </w:tr>
      <w:tr w14:paraId="532BFA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9289" w:type="dxa"/>
            <w:gridSpan w:val="10"/>
            <w:tcBorders>
              <w:left w:val="single" w:color="000000" w:sz="10" w:space="0"/>
              <w:right w:val="single" w:color="000000" w:sz="10" w:space="0"/>
            </w:tcBorders>
            <w:vAlign w:val="top"/>
          </w:tcPr>
          <w:p w14:paraId="5E5A01D7">
            <w:pPr>
              <w:pStyle w:val="8"/>
              <w:spacing w:before="88" w:line="219" w:lineRule="auto"/>
              <w:ind w:left="114"/>
              <w:rPr>
                <w:sz w:val="18"/>
                <w:szCs w:val="18"/>
              </w:rPr>
            </w:pPr>
            <w:r>
              <w:rPr>
                <w:spacing w:val="-2"/>
                <w:sz w:val="18"/>
                <w:szCs w:val="18"/>
              </w:rPr>
              <w:t>（单位）项目负责人意见</w:t>
            </w:r>
          </w:p>
          <w:p w14:paraId="130D6E5F">
            <w:pPr>
              <w:pStyle w:val="8"/>
              <w:spacing w:before="98" w:line="219" w:lineRule="auto"/>
              <w:ind w:left="4064"/>
              <w:rPr>
                <w:sz w:val="18"/>
                <w:szCs w:val="18"/>
              </w:rPr>
            </w:pPr>
            <w:r>
              <w:rPr>
                <w:spacing w:val="-10"/>
                <w:sz w:val="18"/>
                <w:szCs w:val="18"/>
              </w:rPr>
              <w:t>签字：</w:t>
            </w:r>
            <w:r>
              <w:rPr>
                <w:sz w:val="18"/>
                <w:szCs w:val="18"/>
              </w:rPr>
              <w:t xml:space="preserve">         </w:t>
            </w:r>
            <w:r>
              <w:rPr>
                <w:spacing w:val="-10"/>
                <w:sz w:val="18"/>
                <w:szCs w:val="18"/>
              </w:rPr>
              <w:t>年</w:t>
            </w:r>
            <w:r>
              <w:rPr>
                <w:spacing w:val="3"/>
                <w:sz w:val="18"/>
                <w:szCs w:val="18"/>
              </w:rPr>
              <w:t xml:space="preserve">     </w:t>
            </w:r>
            <w:r>
              <w:rPr>
                <w:spacing w:val="-10"/>
                <w:sz w:val="18"/>
                <w:szCs w:val="18"/>
              </w:rPr>
              <w:t>月</w:t>
            </w:r>
            <w:r>
              <w:rPr>
                <w:spacing w:val="8"/>
                <w:sz w:val="18"/>
                <w:szCs w:val="18"/>
              </w:rPr>
              <w:t xml:space="preserve">     </w:t>
            </w:r>
            <w:r>
              <w:rPr>
                <w:spacing w:val="-10"/>
                <w:sz w:val="18"/>
                <w:szCs w:val="18"/>
              </w:rPr>
              <w:t>日</w:t>
            </w:r>
            <w:r>
              <w:rPr>
                <w:spacing w:val="3"/>
                <w:sz w:val="18"/>
                <w:szCs w:val="18"/>
              </w:rPr>
              <w:t xml:space="preserve">    </w:t>
            </w:r>
            <w:r>
              <w:rPr>
                <w:spacing w:val="-10"/>
                <w:sz w:val="18"/>
                <w:szCs w:val="18"/>
              </w:rPr>
              <w:t>时</w:t>
            </w:r>
            <w:r>
              <w:rPr>
                <w:spacing w:val="4"/>
                <w:sz w:val="18"/>
                <w:szCs w:val="18"/>
              </w:rPr>
              <w:t xml:space="preserve">   </w:t>
            </w:r>
            <w:r>
              <w:rPr>
                <w:spacing w:val="-10"/>
                <w:sz w:val="18"/>
                <w:szCs w:val="18"/>
              </w:rPr>
              <w:t>分</w:t>
            </w:r>
          </w:p>
        </w:tc>
      </w:tr>
      <w:tr w14:paraId="42A8F5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9289" w:type="dxa"/>
            <w:gridSpan w:val="10"/>
            <w:tcBorders>
              <w:left w:val="single" w:color="000000" w:sz="10" w:space="0"/>
              <w:right w:val="single" w:color="000000" w:sz="10" w:space="0"/>
            </w:tcBorders>
            <w:vAlign w:val="top"/>
          </w:tcPr>
          <w:p w14:paraId="4E402B18">
            <w:pPr>
              <w:pStyle w:val="8"/>
              <w:spacing w:before="89" w:line="219" w:lineRule="auto"/>
              <w:ind w:left="106"/>
              <w:rPr>
                <w:sz w:val="18"/>
                <w:szCs w:val="18"/>
              </w:rPr>
            </w:pPr>
            <w:r>
              <w:rPr>
                <w:spacing w:val="-1"/>
                <w:sz w:val="18"/>
                <w:szCs w:val="18"/>
              </w:rPr>
              <w:t>主管部门（业主）意见</w:t>
            </w:r>
          </w:p>
          <w:p w14:paraId="1A9C7E98">
            <w:pPr>
              <w:spacing w:line="349" w:lineRule="auto"/>
              <w:rPr>
                <w:rFonts w:ascii="Arial"/>
                <w:sz w:val="21"/>
              </w:rPr>
            </w:pPr>
          </w:p>
          <w:p w14:paraId="7A3808E4">
            <w:pPr>
              <w:pStyle w:val="8"/>
              <w:spacing w:before="59" w:line="219" w:lineRule="auto"/>
              <w:ind w:left="4064"/>
              <w:rPr>
                <w:sz w:val="18"/>
                <w:szCs w:val="18"/>
              </w:rPr>
            </w:pPr>
            <w:r>
              <w:rPr>
                <w:spacing w:val="-10"/>
                <w:sz w:val="18"/>
                <w:szCs w:val="18"/>
              </w:rPr>
              <w:t>签字：</w:t>
            </w:r>
            <w:r>
              <w:rPr>
                <w:sz w:val="18"/>
                <w:szCs w:val="18"/>
              </w:rPr>
              <w:t xml:space="preserve">         </w:t>
            </w:r>
            <w:r>
              <w:rPr>
                <w:spacing w:val="-10"/>
                <w:sz w:val="18"/>
                <w:szCs w:val="18"/>
              </w:rPr>
              <w:t>年</w:t>
            </w:r>
            <w:r>
              <w:rPr>
                <w:spacing w:val="3"/>
                <w:sz w:val="18"/>
                <w:szCs w:val="18"/>
              </w:rPr>
              <w:t xml:space="preserve">     </w:t>
            </w:r>
            <w:r>
              <w:rPr>
                <w:spacing w:val="-10"/>
                <w:sz w:val="18"/>
                <w:szCs w:val="18"/>
              </w:rPr>
              <w:t>月</w:t>
            </w:r>
            <w:r>
              <w:rPr>
                <w:spacing w:val="8"/>
                <w:sz w:val="18"/>
                <w:szCs w:val="18"/>
              </w:rPr>
              <w:t xml:space="preserve">     </w:t>
            </w:r>
            <w:r>
              <w:rPr>
                <w:spacing w:val="-10"/>
                <w:sz w:val="18"/>
                <w:szCs w:val="18"/>
              </w:rPr>
              <w:t>日</w:t>
            </w:r>
            <w:r>
              <w:rPr>
                <w:spacing w:val="3"/>
                <w:sz w:val="18"/>
                <w:szCs w:val="18"/>
              </w:rPr>
              <w:t xml:space="preserve">    </w:t>
            </w:r>
            <w:r>
              <w:rPr>
                <w:spacing w:val="-10"/>
                <w:sz w:val="18"/>
                <w:szCs w:val="18"/>
              </w:rPr>
              <w:t>时</w:t>
            </w:r>
            <w:r>
              <w:rPr>
                <w:spacing w:val="4"/>
                <w:sz w:val="18"/>
                <w:szCs w:val="18"/>
              </w:rPr>
              <w:t xml:space="preserve">   </w:t>
            </w:r>
            <w:r>
              <w:rPr>
                <w:spacing w:val="-10"/>
                <w:sz w:val="18"/>
                <w:szCs w:val="18"/>
              </w:rPr>
              <w:t>分</w:t>
            </w:r>
          </w:p>
        </w:tc>
      </w:tr>
      <w:tr w14:paraId="5237E1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3" w:hRule="atLeast"/>
        </w:trPr>
        <w:tc>
          <w:tcPr>
            <w:tcW w:w="9289" w:type="dxa"/>
            <w:gridSpan w:val="10"/>
            <w:tcBorders>
              <w:left w:val="single" w:color="000000" w:sz="10" w:space="0"/>
              <w:bottom w:val="single" w:color="000000" w:sz="10" w:space="0"/>
              <w:right w:val="single" w:color="000000" w:sz="10" w:space="0"/>
            </w:tcBorders>
            <w:vAlign w:val="top"/>
          </w:tcPr>
          <w:p w14:paraId="78741D96">
            <w:pPr>
              <w:pStyle w:val="8"/>
              <w:spacing w:before="90" w:line="219" w:lineRule="auto"/>
              <w:ind w:left="106"/>
              <w:rPr>
                <w:sz w:val="18"/>
                <w:szCs w:val="18"/>
              </w:rPr>
            </w:pPr>
            <w:r>
              <w:rPr>
                <w:spacing w:val="-1"/>
                <w:sz w:val="18"/>
                <w:szCs w:val="18"/>
              </w:rPr>
              <w:t>主管部门（交管）意见</w:t>
            </w:r>
          </w:p>
          <w:p w14:paraId="0846F7F6">
            <w:pPr>
              <w:spacing w:line="349" w:lineRule="auto"/>
              <w:rPr>
                <w:rFonts w:ascii="Arial"/>
                <w:sz w:val="21"/>
              </w:rPr>
            </w:pPr>
          </w:p>
          <w:p w14:paraId="5416CFEE">
            <w:pPr>
              <w:pStyle w:val="8"/>
              <w:spacing w:before="59" w:line="219" w:lineRule="auto"/>
              <w:ind w:left="4064"/>
              <w:rPr>
                <w:sz w:val="18"/>
                <w:szCs w:val="18"/>
              </w:rPr>
            </w:pPr>
            <w:r>
              <w:rPr>
                <w:spacing w:val="-10"/>
                <w:sz w:val="18"/>
                <w:szCs w:val="18"/>
              </w:rPr>
              <w:t>签字：</w:t>
            </w:r>
            <w:r>
              <w:rPr>
                <w:sz w:val="18"/>
                <w:szCs w:val="18"/>
              </w:rPr>
              <w:t xml:space="preserve">         </w:t>
            </w:r>
            <w:r>
              <w:rPr>
                <w:spacing w:val="-10"/>
                <w:sz w:val="18"/>
                <w:szCs w:val="18"/>
              </w:rPr>
              <w:t>年</w:t>
            </w:r>
            <w:r>
              <w:rPr>
                <w:spacing w:val="3"/>
                <w:sz w:val="18"/>
                <w:szCs w:val="18"/>
              </w:rPr>
              <w:t xml:space="preserve">     </w:t>
            </w:r>
            <w:r>
              <w:rPr>
                <w:spacing w:val="-10"/>
                <w:sz w:val="18"/>
                <w:szCs w:val="18"/>
              </w:rPr>
              <w:t>月</w:t>
            </w:r>
            <w:r>
              <w:rPr>
                <w:spacing w:val="8"/>
                <w:sz w:val="18"/>
                <w:szCs w:val="18"/>
              </w:rPr>
              <w:t xml:space="preserve">     </w:t>
            </w:r>
            <w:r>
              <w:rPr>
                <w:spacing w:val="-10"/>
                <w:sz w:val="18"/>
                <w:szCs w:val="18"/>
              </w:rPr>
              <w:t>日</w:t>
            </w:r>
            <w:r>
              <w:rPr>
                <w:spacing w:val="3"/>
                <w:sz w:val="18"/>
                <w:szCs w:val="18"/>
              </w:rPr>
              <w:t xml:space="preserve">    </w:t>
            </w:r>
            <w:r>
              <w:rPr>
                <w:spacing w:val="-10"/>
                <w:sz w:val="18"/>
                <w:szCs w:val="18"/>
              </w:rPr>
              <w:t>时</w:t>
            </w:r>
            <w:r>
              <w:rPr>
                <w:spacing w:val="4"/>
                <w:sz w:val="18"/>
                <w:szCs w:val="18"/>
              </w:rPr>
              <w:t xml:space="preserve">   </w:t>
            </w:r>
            <w:r>
              <w:rPr>
                <w:spacing w:val="-10"/>
                <w:sz w:val="18"/>
                <w:szCs w:val="18"/>
              </w:rPr>
              <w:t>分</w:t>
            </w:r>
          </w:p>
        </w:tc>
      </w:tr>
    </w:tbl>
    <w:p w14:paraId="32A6615F">
      <w:pPr>
        <w:numPr>
          <w:ilvl w:val="0"/>
          <w:numId w:val="0"/>
        </w:numPr>
        <w:rPr>
          <w:rFonts w:hint="eastAsia" w:ascii="仿宋" w:hAnsi="仿宋" w:eastAsia="仿宋" w:cs="仿宋"/>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75F0E5"/>
    <w:multiLevelType w:val="singleLevel"/>
    <w:tmpl w:val="C975F0E5"/>
    <w:lvl w:ilvl="0" w:tentative="0">
      <w:start w:val="1"/>
      <w:numFmt w:val="decimal"/>
      <w:suff w:val="nothing"/>
      <w:lvlText w:val="%1、"/>
      <w:lvlJc w:val="left"/>
    </w:lvl>
  </w:abstractNum>
  <w:abstractNum w:abstractNumId="1">
    <w:nsid w:val="4E1F9E5D"/>
    <w:multiLevelType w:val="singleLevel"/>
    <w:tmpl w:val="4E1F9E5D"/>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382F39"/>
    <w:rsid w:val="0B9C06D5"/>
    <w:rsid w:val="0C4006A3"/>
    <w:rsid w:val="1CA30D5F"/>
    <w:rsid w:val="2CDB644A"/>
    <w:rsid w:val="4D947943"/>
    <w:rsid w:val="5A382F39"/>
    <w:rsid w:val="64AE3C3D"/>
    <w:rsid w:val="6B3959F5"/>
    <w:rsid w:val="72436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 w:type="paragraph" w:customStyle="1" w:styleId="8">
    <w:name w:val="Table Text"/>
    <w:basedOn w:val="1"/>
    <w:semiHidden/>
    <w:qFormat/>
    <w:uiPriority w:val="0"/>
    <w:rPr>
      <w:rFonts w:ascii="宋体" w:hAnsi="宋体" w:eastAsia="宋体" w:cs="宋体"/>
      <w:sz w:val="20"/>
      <w:szCs w:val="20"/>
      <w:lang w:val="en-US" w:eastAsia="en-US" w:bidi="ar-SA"/>
    </w:rPr>
  </w:style>
  <w:style w:type="table" w:customStyle="1" w:styleId="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650</Words>
  <Characters>656</Characters>
  <Lines>0</Lines>
  <Paragraphs>0</Paragraphs>
  <TotalTime>550</TotalTime>
  <ScaleCrop>false</ScaleCrop>
  <LinksUpToDate>false</LinksUpToDate>
  <CharactersWithSpaces>853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2026-03-24T00:52:00Z</dcterms:created>
  <dc:creator>随遇而安</dc:creator>
  <cp:lastModifiedBy>随遇而安</cp:lastModifiedBy>
  <dcterms:modified xsi:type="dcterms:W3CDTF">2026-04-01T00:46:52Z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C30EB757E7AC48A59522C789D40D974C_13</vt:lpwstr>
  </property>
  <property fmtid="{D5CDD505-2E9C-101B-9397-08002B2CF9AE}" pid="4" name="KSOTemplateDocerSaveRecord">
    <vt:lpwstr>eyJoZGlkIjoiYzZhMGE2YjQ0MDBlNjRiZjAxOTgyNGFjYjQ1NDNmNGUiLCJ1c2VySWQiOiI4MDkyMjY1NDIifQ==</vt:lpwstr>
  </property>
</Properties>
</file>