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D16" w:rsidRDefault="00D67D16" w:rsidP="00D67D16">
      <w:pPr>
        <w:jc w:val="center"/>
        <w:rPr>
          <w:b/>
          <w:sz w:val="36"/>
        </w:rPr>
      </w:pPr>
      <w:r>
        <w:rPr>
          <w:noProof/>
          <w:lang w:eastAsia="es-MX"/>
        </w:rPr>
        <w:drawing>
          <wp:anchor distT="0" distB="0" distL="114300" distR="114300" simplePos="0" relativeHeight="251658240" behindDoc="0" locked="0" layoutInCell="1" allowOverlap="1">
            <wp:simplePos x="0" y="0"/>
            <wp:positionH relativeFrom="column">
              <wp:posOffset>-1080135</wp:posOffset>
            </wp:positionH>
            <wp:positionV relativeFrom="paragraph">
              <wp:posOffset>0</wp:posOffset>
            </wp:positionV>
            <wp:extent cx="2000250" cy="1333500"/>
            <wp:effectExtent l="0" t="0" r="0" b="0"/>
            <wp:wrapSquare wrapText="bothSides"/>
            <wp:docPr id="2" name="Imagen 2" descr="Resultado de imagen para ip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pn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simplePos x="0" y="0"/>
            <wp:positionH relativeFrom="column">
              <wp:posOffset>4872990</wp:posOffset>
            </wp:positionH>
            <wp:positionV relativeFrom="paragraph">
              <wp:posOffset>0</wp:posOffset>
            </wp:positionV>
            <wp:extent cx="1571625" cy="1571625"/>
            <wp:effectExtent l="0" t="0" r="9525" b="9525"/>
            <wp:wrapSquare wrapText="bothSides"/>
            <wp:docPr id="5" name="Imagen 5" descr="Resultado de imagen para upii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upiita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1CA8" w:rsidRPr="00D67D16" w:rsidRDefault="00850E84" w:rsidP="00850E84">
      <w:pPr>
        <w:jc w:val="center"/>
        <w:rPr>
          <w:b/>
          <w:sz w:val="36"/>
        </w:rPr>
      </w:pPr>
      <w:r w:rsidRPr="00D67D16">
        <w:rPr>
          <w:b/>
          <w:sz w:val="36"/>
        </w:rPr>
        <w:t>INSTITUTO POLITÉCNICO NACIONAL</w:t>
      </w:r>
    </w:p>
    <w:p w:rsidR="00D67D16" w:rsidRDefault="00D67D16" w:rsidP="00850E84">
      <w:pPr>
        <w:jc w:val="center"/>
        <w:rPr>
          <w:b/>
          <w:sz w:val="36"/>
        </w:rPr>
      </w:pPr>
    </w:p>
    <w:p w:rsidR="00D67D16" w:rsidRDefault="00D67D16" w:rsidP="00D67D16">
      <w:pPr>
        <w:rPr>
          <w:b/>
          <w:sz w:val="36"/>
        </w:rPr>
      </w:pPr>
    </w:p>
    <w:p w:rsidR="00850E84" w:rsidRPr="00D67D16" w:rsidRDefault="00850E84" w:rsidP="00850E84">
      <w:pPr>
        <w:jc w:val="center"/>
        <w:rPr>
          <w:b/>
          <w:sz w:val="36"/>
        </w:rPr>
      </w:pPr>
      <w:r w:rsidRPr="00D67D16">
        <w:rPr>
          <w:b/>
          <w:sz w:val="36"/>
        </w:rPr>
        <w:t>UNIDAD PROFESIONAL INTERDISCIPLINARIA ENINGENIERÍA Y TECNOLOGÍAS AVANZADAS</w:t>
      </w:r>
    </w:p>
    <w:p w:rsidR="00D67D16" w:rsidRDefault="00D67D16" w:rsidP="00850E84">
      <w:pPr>
        <w:jc w:val="center"/>
        <w:rPr>
          <w:b/>
          <w:sz w:val="36"/>
        </w:rPr>
      </w:pPr>
    </w:p>
    <w:p w:rsidR="00D67D16" w:rsidRDefault="00D67D16" w:rsidP="00850E84">
      <w:pPr>
        <w:jc w:val="center"/>
        <w:rPr>
          <w:b/>
          <w:sz w:val="36"/>
        </w:rPr>
      </w:pPr>
    </w:p>
    <w:p w:rsidR="00850E84" w:rsidRPr="00D67D16" w:rsidRDefault="00850E84" w:rsidP="00850E84">
      <w:pPr>
        <w:jc w:val="center"/>
        <w:rPr>
          <w:b/>
          <w:sz w:val="56"/>
        </w:rPr>
      </w:pPr>
      <w:r w:rsidRPr="00D67D16">
        <w:rPr>
          <w:b/>
          <w:sz w:val="56"/>
        </w:rPr>
        <w:t>UPIITA</w:t>
      </w:r>
    </w:p>
    <w:p w:rsidR="00850E84" w:rsidRPr="00D67D16" w:rsidRDefault="00850E84" w:rsidP="00850E84">
      <w:pPr>
        <w:jc w:val="center"/>
        <w:rPr>
          <w:b/>
          <w:sz w:val="36"/>
        </w:rPr>
      </w:pPr>
    </w:p>
    <w:p w:rsidR="00850E84" w:rsidRDefault="00850E84" w:rsidP="00850E84">
      <w:pPr>
        <w:jc w:val="center"/>
      </w:pPr>
    </w:p>
    <w:p w:rsidR="00D67D16" w:rsidRDefault="00D67D16" w:rsidP="00850E84">
      <w:pPr>
        <w:jc w:val="center"/>
        <w:rPr>
          <w:sz w:val="36"/>
        </w:rPr>
      </w:pPr>
    </w:p>
    <w:p w:rsidR="00850E84" w:rsidRPr="00D67D16" w:rsidRDefault="00850E84" w:rsidP="00850E84">
      <w:pPr>
        <w:jc w:val="center"/>
        <w:rPr>
          <w:sz w:val="36"/>
        </w:rPr>
      </w:pPr>
      <w:r w:rsidRPr="00D67D16">
        <w:rPr>
          <w:sz w:val="36"/>
        </w:rPr>
        <w:t>SISTEMAS OPERATIVOS EN TIEMPO REAL</w:t>
      </w:r>
    </w:p>
    <w:p w:rsidR="00850E84" w:rsidRDefault="00850E84" w:rsidP="00850E84">
      <w:pPr>
        <w:jc w:val="center"/>
      </w:pPr>
    </w:p>
    <w:p w:rsidR="00850E84" w:rsidRPr="00D67D16" w:rsidRDefault="00850E84" w:rsidP="00850E84">
      <w:pPr>
        <w:jc w:val="center"/>
        <w:rPr>
          <w:sz w:val="28"/>
        </w:rPr>
      </w:pPr>
      <w:r w:rsidRPr="00D67D16">
        <w:rPr>
          <w:sz w:val="28"/>
        </w:rPr>
        <w:t>3MV9</w:t>
      </w:r>
    </w:p>
    <w:p w:rsidR="00D67D16" w:rsidRDefault="00D67D16" w:rsidP="00850E84">
      <w:pPr>
        <w:rPr>
          <w:sz w:val="28"/>
        </w:rPr>
      </w:pPr>
    </w:p>
    <w:p w:rsidR="00850E84" w:rsidRPr="00D67D16" w:rsidRDefault="00850E84" w:rsidP="00850E84">
      <w:pPr>
        <w:rPr>
          <w:sz w:val="28"/>
        </w:rPr>
      </w:pPr>
      <w:r w:rsidRPr="00D67D16">
        <w:rPr>
          <w:sz w:val="28"/>
        </w:rPr>
        <w:t>INTEGRANTES:</w:t>
      </w:r>
    </w:p>
    <w:p w:rsidR="00850E84" w:rsidRPr="00D67D16" w:rsidRDefault="00850E84" w:rsidP="00850E84">
      <w:pPr>
        <w:pStyle w:val="Prrafodelista"/>
        <w:numPr>
          <w:ilvl w:val="0"/>
          <w:numId w:val="1"/>
        </w:numPr>
        <w:rPr>
          <w:sz w:val="28"/>
        </w:rPr>
      </w:pPr>
      <w:r w:rsidRPr="00D67D16">
        <w:rPr>
          <w:sz w:val="28"/>
        </w:rPr>
        <w:t xml:space="preserve">Reyes García Mauricio </w:t>
      </w:r>
      <w:proofErr w:type="spellStart"/>
      <w:r w:rsidRPr="00D67D16">
        <w:rPr>
          <w:sz w:val="28"/>
        </w:rPr>
        <w:t>Itzae</w:t>
      </w:r>
      <w:proofErr w:type="spellEnd"/>
    </w:p>
    <w:p w:rsidR="00850E84" w:rsidRDefault="00850E84" w:rsidP="00850E84">
      <w:pPr>
        <w:pStyle w:val="Prrafodelista"/>
        <w:numPr>
          <w:ilvl w:val="0"/>
          <w:numId w:val="1"/>
        </w:numPr>
        <w:rPr>
          <w:sz w:val="28"/>
        </w:rPr>
      </w:pPr>
      <w:r w:rsidRPr="00D67D16">
        <w:rPr>
          <w:sz w:val="28"/>
        </w:rPr>
        <w:t xml:space="preserve">Téllez </w:t>
      </w:r>
      <w:r w:rsidR="006A6EA0">
        <w:rPr>
          <w:sz w:val="28"/>
        </w:rPr>
        <w:t>Pérez</w:t>
      </w:r>
      <w:r w:rsidR="00D67D16" w:rsidRPr="00D67D16">
        <w:rPr>
          <w:sz w:val="28"/>
        </w:rPr>
        <w:t xml:space="preserve"> Luis</w:t>
      </w:r>
      <w:r w:rsidR="006A6EA0">
        <w:rPr>
          <w:sz w:val="28"/>
        </w:rPr>
        <w:t xml:space="preserve"> José</w:t>
      </w:r>
    </w:p>
    <w:p w:rsidR="00D67D16" w:rsidRDefault="00D67D16" w:rsidP="00D67D16">
      <w:pPr>
        <w:rPr>
          <w:sz w:val="28"/>
        </w:rPr>
      </w:pPr>
    </w:p>
    <w:p w:rsidR="00D67D16" w:rsidRDefault="00D67D16" w:rsidP="00D67D16">
      <w:pPr>
        <w:rPr>
          <w:sz w:val="28"/>
        </w:rPr>
      </w:pPr>
    </w:p>
    <w:p w:rsidR="00D67D16" w:rsidRDefault="00D67D16" w:rsidP="00D67D16">
      <w:pPr>
        <w:rPr>
          <w:sz w:val="28"/>
        </w:rPr>
      </w:pPr>
    </w:p>
    <w:p w:rsidR="00D67D16" w:rsidRPr="0073420F" w:rsidRDefault="00D67D16" w:rsidP="00D67D16">
      <w:pPr>
        <w:jc w:val="center"/>
        <w:rPr>
          <w:b/>
          <w:sz w:val="32"/>
        </w:rPr>
      </w:pPr>
      <w:r w:rsidRPr="0073420F">
        <w:rPr>
          <w:b/>
          <w:sz w:val="32"/>
        </w:rPr>
        <w:lastRenderedPageBreak/>
        <w:t xml:space="preserve">Sistema Operativo en Tiempo Real – </w:t>
      </w:r>
      <w:proofErr w:type="spellStart"/>
      <w:r w:rsidRPr="0073420F">
        <w:rPr>
          <w:b/>
          <w:sz w:val="32"/>
        </w:rPr>
        <w:t>FreeRTOS</w:t>
      </w:r>
      <w:proofErr w:type="spellEnd"/>
    </w:p>
    <w:p w:rsidR="00D67D16" w:rsidRDefault="00D67D16" w:rsidP="00D67D16">
      <w:pPr>
        <w:jc w:val="both"/>
        <w:rPr>
          <w:sz w:val="24"/>
        </w:rPr>
      </w:pPr>
    </w:p>
    <w:p w:rsidR="00D67D16" w:rsidRDefault="00D67D16" w:rsidP="00D67D16">
      <w:pPr>
        <w:jc w:val="both"/>
        <w:rPr>
          <w:sz w:val="24"/>
        </w:rPr>
      </w:pPr>
      <w:r w:rsidRPr="00D67D16">
        <w:rPr>
          <w:sz w:val="24"/>
        </w:rPr>
        <w:t>Es un sistema operativo de tiempo real </w:t>
      </w:r>
      <w:proofErr w:type="spellStart"/>
      <w:r w:rsidRPr="00D67D16">
        <w:rPr>
          <w:sz w:val="24"/>
        </w:rPr>
        <w:t>kernel</w:t>
      </w:r>
      <w:proofErr w:type="spellEnd"/>
      <w:r w:rsidRPr="00D67D16">
        <w:rPr>
          <w:sz w:val="24"/>
        </w:rPr>
        <w:t xml:space="preserve"> para dispositivos embebidos que ha sido portado a 35 </w:t>
      </w:r>
      <w:r>
        <w:rPr>
          <w:sz w:val="24"/>
        </w:rPr>
        <w:t>plataformas de microcontrolador y e</w:t>
      </w:r>
      <w:r w:rsidRPr="00D67D16">
        <w:rPr>
          <w:sz w:val="24"/>
        </w:rPr>
        <w:t>stá distribuido bajo el MIT Licencia.</w:t>
      </w:r>
      <w:r>
        <w:rPr>
          <w:sz w:val="24"/>
        </w:rPr>
        <w:t xml:space="preserve"> Proporcionando</w:t>
      </w:r>
      <w:r w:rsidRPr="00D67D16">
        <w:rPr>
          <w:sz w:val="24"/>
        </w:rPr>
        <w:t xml:space="preserve"> métodos para múltiples subprocesos o hilos, </w:t>
      </w:r>
      <w:proofErr w:type="spellStart"/>
      <w:r w:rsidRPr="00D67D16">
        <w:rPr>
          <w:sz w:val="24"/>
        </w:rPr>
        <w:t>mutexes</w:t>
      </w:r>
      <w:proofErr w:type="spellEnd"/>
      <w:r w:rsidRPr="00D67D16">
        <w:rPr>
          <w:sz w:val="24"/>
        </w:rPr>
        <w:t>, semáforos</w:t>
      </w:r>
      <w:r>
        <w:rPr>
          <w:sz w:val="24"/>
        </w:rPr>
        <w:t xml:space="preserve"> y temporizadores de software, a</w:t>
      </w:r>
      <w:r w:rsidRPr="00D67D16">
        <w:rPr>
          <w:sz w:val="24"/>
        </w:rPr>
        <w:t xml:space="preserve">demás de </w:t>
      </w:r>
      <w:r>
        <w:rPr>
          <w:sz w:val="24"/>
        </w:rPr>
        <w:t xml:space="preserve">soportar prioridades de hilos. </w:t>
      </w:r>
    </w:p>
    <w:p w:rsidR="00D67D16" w:rsidRPr="00D67D16" w:rsidRDefault="00D67D16" w:rsidP="00D67D16">
      <w:pPr>
        <w:jc w:val="both"/>
        <w:rPr>
          <w:sz w:val="24"/>
        </w:rPr>
      </w:pPr>
      <w:proofErr w:type="spellStart"/>
      <w:r w:rsidRPr="00D67D16">
        <w:rPr>
          <w:sz w:val="24"/>
        </w:rPr>
        <w:t>FreeRTOS</w:t>
      </w:r>
      <w:proofErr w:type="spellEnd"/>
      <w:r w:rsidRPr="00D67D16">
        <w:rPr>
          <w:sz w:val="24"/>
        </w:rPr>
        <w:t xml:space="preserve"> está diseñado para ser pequeño y simple. El núcleo en sí consta de sólo tres archivos implementados en C. Para hacer que el código sea legible, fácil de portar y mantener, está escrito principalmente en C, pero hay un par de funciones en </w:t>
      </w:r>
      <w:proofErr w:type="spellStart"/>
      <w:r w:rsidRPr="00D67D16">
        <w:rPr>
          <w:sz w:val="24"/>
        </w:rPr>
        <w:t>assembler</w:t>
      </w:r>
      <w:proofErr w:type="spellEnd"/>
      <w:r w:rsidRPr="00D67D16">
        <w:rPr>
          <w:sz w:val="24"/>
        </w:rPr>
        <w:t xml:space="preserve"> que están incluidas en donde se necesitan principalmente en rutinas de planificación de arquitectura específica.</w:t>
      </w:r>
    </w:p>
    <w:p w:rsidR="00D67D16" w:rsidRDefault="00D67D16" w:rsidP="00D67D16">
      <w:pPr>
        <w:jc w:val="both"/>
        <w:rPr>
          <w:sz w:val="24"/>
        </w:rPr>
      </w:pPr>
      <w:r w:rsidRPr="00D67D16">
        <w:rPr>
          <w:sz w:val="24"/>
        </w:rPr>
        <w:t xml:space="preserve">No hay ninguna de las funciones más avanzadas que se encuentran normalmente en sistemas operativos como Linux o Microsoft Windows, como controladores de dispositivos, administración avanzada de memoria, cuentas de usuario y redes. El énfasis está en la compacidad y la velocidad de ejecución. </w:t>
      </w:r>
      <w:proofErr w:type="spellStart"/>
      <w:r w:rsidRPr="00D67D16">
        <w:rPr>
          <w:sz w:val="24"/>
        </w:rPr>
        <w:t>FreeRTOS</w:t>
      </w:r>
      <w:proofErr w:type="spellEnd"/>
      <w:r w:rsidRPr="00D67D16">
        <w:rPr>
          <w:sz w:val="24"/>
        </w:rPr>
        <w:t xml:space="preserve"> se puede considerar como una 'biblioteca de hilos' en lugar de un 'sistema operativo'. Aunque la interfaz de línea de comandos y los complementos de abstracción de E / S similares a POSIX-</w:t>
      </w:r>
      <w:proofErr w:type="spellStart"/>
      <w:r w:rsidRPr="00D67D16">
        <w:rPr>
          <w:sz w:val="24"/>
        </w:rPr>
        <w:t>like</w:t>
      </w:r>
      <w:proofErr w:type="spellEnd"/>
      <w:r w:rsidRPr="00D67D16">
        <w:rPr>
          <w:sz w:val="24"/>
        </w:rPr>
        <w:t xml:space="preserve"> están disponibles.</w:t>
      </w:r>
    </w:p>
    <w:p w:rsidR="004F7372" w:rsidRDefault="004F7372" w:rsidP="00D67D16">
      <w:pPr>
        <w:jc w:val="both"/>
      </w:pPr>
      <w:r>
        <w:rPr>
          <w:rFonts w:asciiTheme="majorHAnsi" w:hAnsiTheme="majorHAnsi" w:cs="Helvetica"/>
          <w:color w:val="000000" w:themeColor="text1"/>
          <w:sz w:val="24"/>
          <w:szCs w:val="24"/>
        </w:rPr>
        <w:t xml:space="preserve">Sistema operativo </w:t>
      </w:r>
      <w:r w:rsidRPr="004F7372">
        <w:rPr>
          <w:rFonts w:asciiTheme="majorHAnsi" w:hAnsiTheme="majorHAnsi" w:cs="Helvetica"/>
          <w:color w:val="000000" w:themeColor="text1"/>
          <w:sz w:val="24"/>
          <w:szCs w:val="24"/>
        </w:rPr>
        <w:t>popular de código abierto para microcontroladores, con bibliotecas de software que permiten conectar de forma sencilla y segura sus pequeños dispositivos de poca potencia con los servicios en la nube de AWS como, por ejemplo, </w:t>
      </w:r>
      <w:hyperlink r:id="rId7" w:history="1">
        <w:r w:rsidRPr="004F7372">
          <w:rPr>
            <w:rStyle w:val="Hipervnculo"/>
            <w:rFonts w:asciiTheme="majorHAnsi" w:hAnsiTheme="majorHAnsi" w:cs="Helvetica"/>
            <w:color w:val="000000" w:themeColor="text1"/>
            <w:sz w:val="24"/>
            <w:szCs w:val="24"/>
            <w:u w:val="none"/>
          </w:rPr>
          <w:t xml:space="preserve">AWS </w:t>
        </w:r>
        <w:proofErr w:type="spellStart"/>
        <w:r w:rsidRPr="004F7372">
          <w:rPr>
            <w:rStyle w:val="Hipervnculo"/>
            <w:rFonts w:asciiTheme="majorHAnsi" w:hAnsiTheme="majorHAnsi" w:cs="Helvetica"/>
            <w:color w:val="000000" w:themeColor="text1"/>
            <w:sz w:val="24"/>
            <w:szCs w:val="24"/>
            <w:u w:val="none"/>
          </w:rPr>
          <w:t>IoT</w:t>
        </w:r>
        <w:proofErr w:type="spellEnd"/>
        <w:r w:rsidRPr="004F7372">
          <w:rPr>
            <w:rStyle w:val="Hipervnculo"/>
            <w:rFonts w:asciiTheme="majorHAnsi" w:hAnsiTheme="majorHAnsi" w:cs="Helvetica"/>
            <w:color w:val="000000" w:themeColor="text1"/>
            <w:sz w:val="24"/>
            <w:szCs w:val="24"/>
            <w:u w:val="none"/>
          </w:rPr>
          <w:t xml:space="preserve"> Core</w:t>
        </w:r>
      </w:hyperlink>
      <w:r w:rsidRPr="004F7372">
        <w:rPr>
          <w:rFonts w:asciiTheme="majorHAnsi" w:hAnsiTheme="majorHAnsi" w:cs="Helvetica"/>
          <w:color w:val="000000" w:themeColor="text1"/>
          <w:sz w:val="24"/>
          <w:szCs w:val="24"/>
        </w:rPr>
        <w:t>, o con otros dispositiv</w:t>
      </w:r>
      <w:r>
        <w:t>os.</w:t>
      </w:r>
    </w:p>
    <w:p w:rsidR="004F7372" w:rsidRDefault="004F7372" w:rsidP="00D67D16">
      <w:pPr>
        <w:jc w:val="both"/>
        <w:rPr>
          <w:rFonts w:asciiTheme="majorHAnsi" w:hAnsiTheme="majorHAnsi" w:cs="Helvetica"/>
          <w:color w:val="000000" w:themeColor="text1"/>
          <w:sz w:val="24"/>
          <w:szCs w:val="24"/>
        </w:rPr>
      </w:pPr>
      <w:r w:rsidRPr="004F7372">
        <w:rPr>
          <w:rFonts w:asciiTheme="majorHAnsi" w:hAnsiTheme="majorHAnsi" w:cs="Helvetica"/>
          <w:color w:val="000000" w:themeColor="text1"/>
          <w:sz w:val="24"/>
          <w:szCs w:val="24"/>
        </w:rPr>
        <w:t xml:space="preserve">Los microcontroladores (MCU) constan de un solo chip que contiene un procesador simple y están presentes en muchos dispositivos, incluidos electrodomésticos, sensores, monitores de actividad física, sistemas de automatización industriales y automóviles. Muchos de estos pequeños dispositivos podrían beneficiarse de su conexión con la nube o conexión local con otros dispositivos. Por ejemplo, los medidores de la luz inteligentes necesitan conectarse a la nube para notificar el consumo, y los sistemas de seguridad de los edificios necesitan comunicarse localmente para que una puerta se abra al pasar una tarjeta por el lector correspondiente. </w:t>
      </w:r>
    </w:p>
    <w:p w:rsidR="004F7372" w:rsidRDefault="004F7372" w:rsidP="00D67D16">
      <w:pPr>
        <w:jc w:val="both"/>
        <w:rPr>
          <w:rFonts w:asciiTheme="majorHAnsi" w:hAnsiTheme="majorHAnsi" w:cs="Helvetica"/>
          <w:color w:val="000000" w:themeColor="text1"/>
          <w:sz w:val="24"/>
          <w:szCs w:val="24"/>
        </w:rPr>
      </w:pPr>
      <w:r w:rsidRPr="004F7372">
        <w:rPr>
          <w:rFonts w:asciiTheme="majorHAnsi" w:hAnsiTheme="majorHAnsi" w:cs="Helvetica"/>
          <w:color w:val="000000" w:themeColor="text1"/>
          <w:sz w:val="24"/>
          <w:szCs w:val="24"/>
        </w:rPr>
        <w:t xml:space="preserve">Los microcontroladores poseen una potencia de cómputo y una capacidad de memoria limitadas, y suelen desempeñar tareas sencillas y funcionales. A menudo, los microcontroladores funcionan con sistemas operativos que no tienen integrada ninguna funcionalidad para conectarse a redes locales o a la nube, lo que convierte a las aplicaciones de </w:t>
      </w:r>
      <w:proofErr w:type="spellStart"/>
      <w:r w:rsidRPr="004F7372">
        <w:rPr>
          <w:rFonts w:asciiTheme="majorHAnsi" w:hAnsiTheme="majorHAnsi" w:cs="Helvetica"/>
          <w:color w:val="000000" w:themeColor="text1"/>
          <w:sz w:val="24"/>
          <w:szCs w:val="24"/>
        </w:rPr>
        <w:t>IoT</w:t>
      </w:r>
      <w:proofErr w:type="spellEnd"/>
      <w:r w:rsidRPr="004F7372">
        <w:rPr>
          <w:rFonts w:asciiTheme="majorHAnsi" w:hAnsiTheme="majorHAnsi" w:cs="Helvetica"/>
          <w:color w:val="000000" w:themeColor="text1"/>
          <w:sz w:val="24"/>
          <w:szCs w:val="24"/>
        </w:rPr>
        <w:t xml:space="preserve"> en un desaf</w:t>
      </w:r>
      <w:r>
        <w:rPr>
          <w:rFonts w:asciiTheme="majorHAnsi" w:hAnsiTheme="majorHAnsi" w:cs="Helvetica"/>
          <w:color w:val="000000" w:themeColor="text1"/>
          <w:sz w:val="24"/>
          <w:szCs w:val="24"/>
        </w:rPr>
        <w:t xml:space="preserve">ío. </w:t>
      </w:r>
      <w:proofErr w:type="spellStart"/>
      <w:r w:rsidRPr="004F7372">
        <w:rPr>
          <w:rFonts w:asciiTheme="majorHAnsi" w:hAnsiTheme="majorHAnsi" w:cs="Helvetica"/>
          <w:color w:val="000000" w:themeColor="text1"/>
          <w:sz w:val="24"/>
          <w:szCs w:val="24"/>
        </w:rPr>
        <w:t>FreeRTOS</w:t>
      </w:r>
      <w:proofErr w:type="spellEnd"/>
      <w:r w:rsidRPr="004F7372">
        <w:rPr>
          <w:rFonts w:asciiTheme="majorHAnsi" w:hAnsiTheme="majorHAnsi" w:cs="Helvetica"/>
          <w:color w:val="000000" w:themeColor="text1"/>
          <w:sz w:val="24"/>
          <w:szCs w:val="24"/>
        </w:rPr>
        <w:t xml:space="preserve"> ayuda a solucionar este problema proporcionando tanto el sistema operativo esencial (para ejecutar el dispositivo de borde) como las bibliotecas de software que facilitan la conexión segura a la nube (o a otros dispositivos de borde) con el </w:t>
      </w:r>
      <w:r w:rsidRPr="004F7372">
        <w:rPr>
          <w:rFonts w:asciiTheme="majorHAnsi" w:hAnsiTheme="majorHAnsi" w:cs="Helvetica"/>
          <w:color w:val="000000" w:themeColor="text1"/>
          <w:sz w:val="24"/>
          <w:szCs w:val="24"/>
        </w:rPr>
        <w:lastRenderedPageBreak/>
        <w:t xml:space="preserve">fin de que pueda recopilar datos de los dispositivos para las aplicaciones de </w:t>
      </w:r>
      <w:proofErr w:type="spellStart"/>
      <w:r w:rsidRPr="004F7372">
        <w:rPr>
          <w:rFonts w:asciiTheme="majorHAnsi" w:hAnsiTheme="majorHAnsi" w:cs="Helvetica"/>
          <w:color w:val="000000" w:themeColor="text1"/>
          <w:sz w:val="24"/>
          <w:szCs w:val="24"/>
        </w:rPr>
        <w:t>IoT</w:t>
      </w:r>
      <w:proofErr w:type="spellEnd"/>
      <w:r w:rsidRPr="004F7372">
        <w:rPr>
          <w:rFonts w:asciiTheme="majorHAnsi" w:hAnsiTheme="majorHAnsi" w:cs="Helvetica"/>
          <w:color w:val="000000" w:themeColor="text1"/>
          <w:sz w:val="24"/>
          <w:szCs w:val="24"/>
        </w:rPr>
        <w:t xml:space="preserve"> y para tomar las medidas </w:t>
      </w:r>
      <w:proofErr w:type="spellStart"/>
      <w:r w:rsidRPr="004F7372">
        <w:rPr>
          <w:rFonts w:asciiTheme="majorHAnsi" w:hAnsiTheme="majorHAnsi" w:cs="Helvetica"/>
          <w:color w:val="000000" w:themeColor="text1"/>
          <w:sz w:val="24"/>
          <w:szCs w:val="24"/>
        </w:rPr>
        <w:t>pertinentes.os</w:t>
      </w:r>
      <w:proofErr w:type="spellEnd"/>
      <w:r w:rsidRPr="004F7372">
        <w:rPr>
          <w:rFonts w:asciiTheme="majorHAnsi" w:hAnsiTheme="majorHAnsi" w:cs="Helvetica"/>
          <w:color w:val="000000" w:themeColor="text1"/>
          <w:sz w:val="24"/>
          <w:szCs w:val="24"/>
        </w:rPr>
        <w:t xml:space="preserve"> de borde más potentes en los que se ejecute </w:t>
      </w:r>
      <w:hyperlink r:id="rId8" w:history="1">
        <w:r w:rsidRPr="004F7372">
          <w:rPr>
            <w:rStyle w:val="Hipervnculo"/>
            <w:rFonts w:asciiTheme="majorHAnsi" w:hAnsiTheme="majorHAnsi" w:cs="Helvetica"/>
            <w:color w:val="000000" w:themeColor="text1"/>
            <w:sz w:val="24"/>
            <w:szCs w:val="24"/>
            <w:u w:val="none"/>
          </w:rPr>
          <w:t xml:space="preserve">AWS </w:t>
        </w:r>
        <w:proofErr w:type="spellStart"/>
        <w:r w:rsidRPr="004F7372">
          <w:rPr>
            <w:rStyle w:val="Hipervnculo"/>
            <w:rFonts w:asciiTheme="majorHAnsi" w:hAnsiTheme="majorHAnsi" w:cs="Helvetica"/>
            <w:color w:val="000000" w:themeColor="text1"/>
            <w:sz w:val="24"/>
            <w:szCs w:val="24"/>
            <w:u w:val="none"/>
          </w:rPr>
          <w:t>IoT</w:t>
        </w:r>
        <w:proofErr w:type="spellEnd"/>
        <w:r w:rsidRPr="004F7372">
          <w:rPr>
            <w:rStyle w:val="Hipervnculo"/>
            <w:rFonts w:asciiTheme="majorHAnsi" w:hAnsiTheme="majorHAnsi" w:cs="Helvetica"/>
            <w:color w:val="000000" w:themeColor="text1"/>
            <w:sz w:val="24"/>
            <w:szCs w:val="24"/>
            <w:u w:val="none"/>
          </w:rPr>
          <w:t xml:space="preserve"> </w:t>
        </w:r>
        <w:proofErr w:type="spellStart"/>
        <w:r w:rsidRPr="004F7372">
          <w:rPr>
            <w:rStyle w:val="Hipervnculo"/>
            <w:rFonts w:asciiTheme="majorHAnsi" w:hAnsiTheme="majorHAnsi" w:cs="Helvetica"/>
            <w:color w:val="000000" w:themeColor="text1"/>
            <w:sz w:val="24"/>
            <w:szCs w:val="24"/>
            <w:u w:val="none"/>
          </w:rPr>
          <w:t>Greengrass</w:t>
        </w:r>
        <w:proofErr w:type="spellEnd"/>
      </w:hyperlink>
      <w:r w:rsidRPr="004F7372">
        <w:rPr>
          <w:rFonts w:asciiTheme="majorHAnsi" w:hAnsiTheme="majorHAnsi" w:cs="Helvetica"/>
          <w:color w:val="000000" w:themeColor="text1"/>
          <w:sz w:val="24"/>
          <w:szCs w:val="24"/>
        </w:rPr>
        <w:t>.</w:t>
      </w:r>
    </w:p>
    <w:p w:rsidR="004F7372" w:rsidRPr="004F7372" w:rsidRDefault="004F7372" w:rsidP="00D67D16">
      <w:pPr>
        <w:jc w:val="both"/>
        <w:rPr>
          <w:rFonts w:asciiTheme="majorHAnsi" w:hAnsiTheme="majorHAnsi"/>
          <w:color w:val="000000" w:themeColor="text1"/>
          <w:sz w:val="24"/>
          <w:szCs w:val="24"/>
        </w:rPr>
      </w:pPr>
    </w:p>
    <w:p w:rsidR="00D67D16" w:rsidRPr="00076483" w:rsidRDefault="00076483" w:rsidP="00D67D16">
      <w:pPr>
        <w:jc w:val="both"/>
        <w:rPr>
          <w:b/>
          <w:sz w:val="28"/>
        </w:rPr>
      </w:pPr>
      <w:r w:rsidRPr="00076483">
        <w:rPr>
          <w:b/>
          <w:sz w:val="28"/>
        </w:rPr>
        <w:t>Funcionalidades</w:t>
      </w:r>
    </w:p>
    <w:p w:rsidR="00D67D16" w:rsidRPr="00D67D16" w:rsidRDefault="00076483" w:rsidP="00D67D16">
      <w:pPr>
        <w:jc w:val="both"/>
        <w:rPr>
          <w:sz w:val="24"/>
        </w:rPr>
      </w:pPr>
      <w:r>
        <w:rPr>
          <w:sz w:val="24"/>
        </w:rPr>
        <w:t xml:space="preserve">Este Sistema Operativo </w:t>
      </w:r>
      <w:r w:rsidR="00D67D16" w:rsidRPr="00D67D16">
        <w:rPr>
          <w:sz w:val="24"/>
        </w:rPr>
        <w:t>implementa múltiples subprocesos haciendo que el programa anfitrión llame a un método de marcación de subprocesos a intervalos cortos y regulares. El método de marca de hilo cambia las tareas en función de la prioridad y un esquema de programación de turno rotativo. El intervalo habitual es de 1/1000 de segundo a 1/100 de segundo, a través de una interrupción de un temporizador de hardware, pero este intervalo a menudo se cambia para adaptarse a una aplicación en particular</w:t>
      </w:r>
      <w:r>
        <w:rPr>
          <w:sz w:val="24"/>
        </w:rPr>
        <w:t>.</w:t>
      </w:r>
    </w:p>
    <w:p w:rsidR="00FB741E" w:rsidRDefault="0018010F" w:rsidP="00076483">
      <w:pPr>
        <w:rPr>
          <w:sz w:val="24"/>
        </w:rPr>
      </w:pPr>
      <w:r w:rsidRPr="00076483">
        <w:rPr>
          <w:sz w:val="24"/>
        </w:rPr>
        <w:t>Está diseñado para ser pequeño y simple, su núcleo en sí consta de sólo tres archivos implementados en C. También cuenta con funciones en ensamblador que están incluidas en donde se necesitan principalmente en rutinas de planificación de arquitectura específica.</w:t>
      </w:r>
    </w:p>
    <w:p w:rsidR="00076483" w:rsidRPr="00D67D16" w:rsidRDefault="0073420F" w:rsidP="00076483">
      <w:pPr>
        <w:jc w:val="both"/>
        <w:rPr>
          <w:sz w:val="24"/>
        </w:rPr>
      </w:pPr>
      <w:r>
        <w:rPr>
          <w:sz w:val="24"/>
        </w:rPr>
        <w:t>T</w:t>
      </w:r>
      <w:r w:rsidR="00076483" w:rsidRPr="00D67D16">
        <w:rPr>
          <w:sz w:val="24"/>
        </w:rPr>
        <w:t xml:space="preserve">iene un modo </w:t>
      </w:r>
      <w:proofErr w:type="spellStart"/>
      <w:r w:rsidR="00076483" w:rsidRPr="00D67D16">
        <w:rPr>
          <w:sz w:val="24"/>
        </w:rPr>
        <w:t>tickless</w:t>
      </w:r>
      <w:proofErr w:type="spellEnd"/>
      <w:r w:rsidR="00076483" w:rsidRPr="00D67D16">
        <w:rPr>
          <w:sz w:val="24"/>
        </w:rPr>
        <w:t xml:space="preserve">  para reducir el consumo energético.  En </w:t>
      </w:r>
      <w:proofErr w:type="spellStart"/>
      <w:r w:rsidR="00076483" w:rsidRPr="00D67D16">
        <w:rPr>
          <w:sz w:val="24"/>
        </w:rPr>
        <w:t>FreeRTOS</w:t>
      </w:r>
      <w:proofErr w:type="spellEnd"/>
      <w:r w:rsidR="00076483" w:rsidRPr="00D67D16">
        <w:rPr>
          <w:sz w:val="24"/>
        </w:rPr>
        <w:t xml:space="preserve"> las aplicaciones pueden ser  asignadas de manera completamente estáticas. Alternativamente en RTOS los objetos pueden ser asignados de manera dinámica con cinco esquemas previstos de asignación de memoria:</w:t>
      </w:r>
    </w:p>
    <w:p w:rsidR="00076483" w:rsidRPr="00076483" w:rsidRDefault="00076483" w:rsidP="00076483">
      <w:pPr>
        <w:pStyle w:val="Prrafodelista"/>
        <w:numPr>
          <w:ilvl w:val="0"/>
          <w:numId w:val="2"/>
        </w:numPr>
        <w:jc w:val="both"/>
        <w:rPr>
          <w:sz w:val="24"/>
        </w:rPr>
      </w:pPr>
      <w:r w:rsidRPr="00076483">
        <w:rPr>
          <w:sz w:val="24"/>
        </w:rPr>
        <w:t>Solo Asignar.</w:t>
      </w:r>
    </w:p>
    <w:p w:rsidR="00076483" w:rsidRPr="00076483" w:rsidRDefault="00076483" w:rsidP="00076483">
      <w:pPr>
        <w:pStyle w:val="Prrafodelista"/>
        <w:numPr>
          <w:ilvl w:val="0"/>
          <w:numId w:val="2"/>
        </w:numPr>
        <w:jc w:val="both"/>
        <w:rPr>
          <w:sz w:val="24"/>
        </w:rPr>
      </w:pPr>
      <w:r w:rsidRPr="00076483">
        <w:rPr>
          <w:sz w:val="24"/>
        </w:rPr>
        <w:t>Asigna y libera con un algoritmo muy simple y rápido.</w:t>
      </w:r>
    </w:p>
    <w:p w:rsidR="00076483" w:rsidRPr="00076483" w:rsidRDefault="00076483" w:rsidP="00076483">
      <w:pPr>
        <w:pStyle w:val="Prrafodelista"/>
        <w:numPr>
          <w:ilvl w:val="0"/>
          <w:numId w:val="2"/>
        </w:numPr>
        <w:jc w:val="both"/>
        <w:rPr>
          <w:sz w:val="24"/>
        </w:rPr>
      </w:pPr>
      <w:r w:rsidRPr="00076483">
        <w:rPr>
          <w:sz w:val="24"/>
        </w:rPr>
        <w:t>Asignar con un algoritmo más complejo pero rápido de asignación y liberación con coalescencia de memoria</w:t>
      </w:r>
      <w:r>
        <w:rPr>
          <w:sz w:val="24"/>
        </w:rPr>
        <w:t>.</w:t>
      </w:r>
    </w:p>
    <w:p w:rsidR="00076483" w:rsidRPr="00076483" w:rsidRDefault="00076483" w:rsidP="00076483">
      <w:pPr>
        <w:pStyle w:val="Prrafodelista"/>
        <w:numPr>
          <w:ilvl w:val="0"/>
          <w:numId w:val="2"/>
        </w:numPr>
        <w:jc w:val="both"/>
        <w:rPr>
          <w:sz w:val="24"/>
        </w:rPr>
      </w:pPr>
      <w:r w:rsidRPr="00076483">
        <w:rPr>
          <w:sz w:val="24"/>
        </w:rPr>
        <w:t>Asignar con una alternativa al esquema más complejo que incluye la coalescencia de memoria que permite dividir un montón en múltiples áreas de memoria.</w:t>
      </w:r>
    </w:p>
    <w:p w:rsidR="00076483" w:rsidRPr="00076483" w:rsidRDefault="00076483" w:rsidP="00076483">
      <w:pPr>
        <w:pStyle w:val="Prrafodelista"/>
        <w:numPr>
          <w:ilvl w:val="0"/>
          <w:numId w:val="2"/>
        </w:numPr>
        <w:jc w:val="both"/>
        <w:rPr>
          <w:sz w:val="24"/>
        </w:rPr>
      </w:pPr>
      <w:r>
        <w:rPr>
          <w:sz w:val="24"/>
        </w:rPr>
        <w:t>B</w:t>
      </w:r>
      <w:r w:rsidRPr="00076483">
        <w:rPr>
          <w:sz w:val="24"/>
        </w:rPr>
        <w:t>iblioteca C asignan y liberan con alguna protección de exclusión mutua.</w:t>
      </w:r>
    </w:p>
    <w:p w:rsidR="0073420F" w:rsidRDefault="0073420F" w:rsidP="00D67D16">
      <w:pPr>
        <w:jc w:val="both"/>
        <w:rPr>
          <w:b/>
          <w:sz w:val="28"/>
        </w:rPr>
      </w:pPr>
    </w:p>
    <w:p w:rsidR="00076483" w:rsidRPr="0073420F" w:rsidRDefault="0073420F" w:rsidP="00D67D16">
      <w:pPr>
        <w:jc w:val="both"/>
        <w:rPr>
          <w:b/>
          <w:sz w:val="28"/>
        </w:rPr>
      </w:pPr>
      <w:r w:rsidRPr="0073420F">
        <w:rPr>
          <w:b/>
          <w:sz w:val="28"/>
        </w:rPr>
        <w:t>Características</w:t>
      </w:r>
    </w:p>
    <w:p w:rsidR="00FB741E" w:rsidRPr="0073420F" w:rsidRDefault="0018010F" w:rsidP="0073420F">
      <w:pPr>
        <w:numPr>
          <w:ilvl w:val="0"/>
          <w:numId w:val="4"/>
        </w:numPr>
        <w:jc w:val="both"/>
        <w:rPr>
          <w:sz w:val="24"/>
        </w:rPr>
      </w:pPr>
      <w:r w:rsidRPr="0073420F">
        <w:rPr>
          <w:sz w:val="24"/>
        </w:rPr>
        <w:t>Cuenta con libros y los manuales de referencia abiertos.</w:t>
      </w:r>
    </w:p>
    <w:p w:rsidR="00FB741E" w:rsidRPr="0073420F" w:rsidRDefault="0018010F" w:rsidP="0073420F">
      <w:pPr>
        <w:numPr>
          <w:ilvl w:val="0"/>
          <w:numId w:val="4"/>
        </w:numPr>
        <w:jc w:val="both"/>
        <w:rPr>
          <w:sz w:val="24"/>
        </w:rPr>
      </w:pPr>
      <w:r w:rsidRPr="0073420F">
        <w:rPr>
          <w:sz w:val="24"/>
        </w:rPr>
        <w:t>Huella de memoria pequeña, lo que implica gastos indirectos bajos y ejecución rápida.</w:t>
      </w:r>
    </w:p>
    <w:p w:rsidR="00FB741E" w:rsidRPr="0073420F" w:rsidRDefault="0018010F" w:rsidP="0073420F">
      <w:pPr>
        <w:numPr>
          <w:ilvl w:val="0"/>
          <w:numId w:val="4"/>
        </w:numPr>
        <w:jc w:val="both"/>
        <w:rPr>
          <w:sz w:val="24"/>
        </w:rPr>
      </w:pPr>
      <w:r w:rsidRPr="0073420F">
        <w:rPr>
          <w:sz w:val="24"/>
        </w:rPr>
        <w:t xml:space="preserve">Como opción, existe </w:t>
      </w:r>
      <w:proofErr w:type="spellStart"/>
      <w:r w:rsidRPr="0073420F">
        <w:rPr>
          <w:sz w:val="24"/>
        </w:rPr>
        <w:t>Tickless</w:t>
      </w:r>
      <w:proofErr w:type="spellEnd"/>
      <w:r w:rsidRPr="0073420F">
        <w:rPr>
          <w:sz w:val="24"/>
        </w:rPr>
        <w:t xml:space="preserve"> para utilizar baja potencia en aplicaciones.</w:t>
      </w:r>
    </w:p>
    <w:p w:rsidR="00FB741E" w:rsidRPr="0073420F" w:rsidRDefault="0018010F" w:rsidP="0073420F">
      <w:pPr>
        <w:numPr>
          <w:ilvl w:val="0"/>
          <w:numId w:val="4"/>
        </w:numPr>
        <w:jc w:val="both"/>
        <w:rPr>
          <w:sz w:val="24"/>
        </w:rPr>
      </w:pPr>
      <w:r w:rsidRPr="0073420F">
        <w:rPr>
          <w:sz w:val="24"/>
        </w:rPr>
        <w:t>Destinado tanto para aficionados como para desarrolladores profesionales que trabajan en productos comerciales.</w:t>
      </w:r>
    </w:p>
    <w:p w:rsidR="00FB741E" w:rsidRPr="0073420F" w:rsidRDefault="0018010F" w:rsidP="0073420F">
      <w:pPr>
        <w:numPr>
          <w:ilvl w:val="0"/>
          <w:numId w:val="4"/>
        </w:numPr>
        <w:jc w:val="both"/>
        <w:rPr>
          <w:sz w:val="24"/>
        </w:rPr>
      </w:pPr>
      <w:r w:rsidRPr="0073420F">
        <w:rPr>
          <w:sz w:val="24"/>
        </w:rPr>
        <w:lastRenderedPageBreak/>
        <w:t>El programador se puede configurar para operaciones tanto preventivas como cooperativas.</w:t>
      </w:r>
    </w:p>
    <w:p w:rsidR="00FB741E" w:rsidRPr="0073420F" w:rsidRDefault="0018010F" w:rsidP="0073420F">
      <w:pPr>
        <w:numPr>
          <w:ilvl w:val="0"/>
          <w:numId w:val="4"/>
        </w:numPr>
        <w:jc w:val="both"/>
        <w:rPr>
          <w:sz w:val="24"/>
        </w:rPr>
      </w:pPr>
      <w:r w:rsidRPr="0073420F">
        <w:rPr>
          <w:sz w:val="24"/>
        </w:rPr>
        <w:t>Asistencia de </w:t>
      </w:r>
      <w:proofErr w:type="spellStart"/>
      <w:r w:rsidRPr="0073420F">
        <w:rPr>
          <w:sz w:val="24"/>
        </w:rPr>
        <w:t>Corutina</w:t>
      </w:r>
      <w:proofErr w:type="spellEnd"/>
      <w:r w:rsidRPr="0073420F">
        <w:rPr>
          <w:sz w:val="24"/>
        </w:rPr>
        <w:t xml:space="preserve"> ( las </w:t>
      </w:r>
      <w:proofErr w:type="spellStart"/>
      <w:r w:rsidRPr="0073420F">
        <w:rPr>
          <w:sz w:val="24"/>
        </w:rPr>
        <w:t>CorRutines</w:t>
      </w:r>
      <w:proofErr w:type="spellEnd"/>
      <w:r w:rsidRPr="0073420F">
        <w:rPr>
          <w:sz w:val="24"/>
        </w:rPr>
        <w:t xml:space="preserve"> en </w:t>
      </w:r>
      <w:proofErr w:type="spellStart"/>
      <w:r w:rsidRPr="0073420F">
        <w:rPr>
          <w:sz w:val="24"/>
        </w:rPr>
        <w:t>FreeRTOS</w:t>
      </w:r>
      <w:proofErr w:type="spellEnd"/>
      <w:r w:rsidRPr="0073420F">
        <w:rPr>
          <w:sz w:val="24"/>
        </w:rPr>
        <w:t xml:space="preserve"> son tareas simple y ligeras con un uso limitado de la pila de llamadas)</w:t>
      </w:r>
    </w:p>
    <w:p w:rsidR="0073420F" w:rsidRDefault="0073420F" w:rsidP="00D67D16">
      <w:pPr>
        <w:jc w:val="both"/>
        <w:rPr>
          <w:sz w:val="24"/>
        </w:rPr>
      </w:pPr>
    </w:p>
    <w:p w:rsidR="00D67D16" w:rsidRDefault="00076483" w:rsidP="00D67D16">
      <w:pPr>
        <w:jc w:val="both"/>
        <w:rPr>
          <w:b/>
          <w:sz w:val="28"/>
        </w:rPr>
      </w:pPr>
      <w:r w:rsidRPr="00076483">
        <w:rPr>
          <w:b/>
          <w:noProof/>
          <w:sz w:val="32"/>
          <w:lang w:eastAsia="es-MX"/>
        </w:rPr>
        <w:drawing>
          <wp:anchor distT="0" distB="0" distL="114300" distR="114300" simplePos="0" relativeHeight="251660288" behindDoc="0" locked="0" layoutInCell="1" allowOverlap="1">
            <wp:simplePos x="0" y="0"/>
            <wp:positionH relativeFrom="column">
              <wp:posOffset>-680720</wp:posOffset>
            </wp:positionH>
            <wp:positionV relativeFrom="paragraph">
              <wp:posOffset>463550</wp:posOffset>
            </wp:positionV>
            <wp:extent cx="7189470" cy="1895475"/>
            <wp:effectExtent l="0" t="0" r="0" b="9525"/>
            <wp:wrapSquare wrapText="bothSides"/>
            <wp:docPr id="4"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189470" cy="1895475"/>
                    </a:xfrm>
                    <a:prstGeom prst="rect">
                      <a:avLst/>
                    </a:prstGeom>
                  </pic:spPr>
                </pic:pic>
              </a:graphicData>
            </a:graphic>
            <wp14:sizeRelH relativeFrom="page">
              <wp14:pctWidth>0</wp14:pctWidth>
            </wp14:sizeRelH>
            <wp14:sizeRelV relativeFrom="page">
              <wp14:pctHeight>0</wp14:pctHeight>
            </wp14:sizeRelV>
          </wp:anchor>
        </w:drawing>
      </w:r>
      <w:r w:rsidRPr="00076483">
        <w:rPr>
          <w:b/>
          <w:sz w:val="28"/>
        </w:rPr>
        <w:t>Arquitecturas Soportadas</w:t>
      </w:r>
    </w:p>
    <w:p w:rsidR="00076483" w:rsidRPr="00076483" w:rsidRDefault="00076483" w:rsidP="00D67D16">
      <w:pPr>
        <w:jc w:val="both"/>
        <w:rPr>
          <w:b/>
          <w:sz w:val="28"/>
        </w:rPr>
      </w:pPr>
    </w:p>
    <w:p w:rsidR="00076483" w:rsidRDefault="00076483" w:rsidP="00D67D16">
      <w:pPr>
        <w:jc w:val="both"/>
        <w:rPr>
          <w:b/>
          <w:bCs/>
          <w:sz w:val="28"/>
        </w:rPr>
      </w:pPr>
    </w:p>
    <w:p w:rsidR="00076483" w:rsidRDefault="00076483" w:rsidP="00D67D16">
      <w:pPr>
        <w:jc w:val="both"/>
        <w:rPr>
          <w:b/>
          <w:bCs/>
          <w:sz w:val="28"/>
        </w:rPr>
      </w:pPr>
      <w:r w:rsidRPr="00076483">
        <w:rPr>
          <w:noProof/>
          <w:sz w:val="28"/>
          <w:lang w:eastAsia="es-MX"/>
        </w:rPr>
        <w:drawing>
          <wp:anchor distT="0" distB="0" distL="114300" distR="114300" simplePos="0" relativeHeight="251661312" behindDoc="0" locked="0" layoutInCell="1" allowOverlap="1">
            <wp:simplePos x="0" y="0"/>
            <wp:positionH relativeFrom="column">
              <wp:posOffset>-746760</wp:posOffset>
            </wp:positionH>
            <wp:positionV relativeFrom="paragraph">
              <wp:posOffset>331470</wp:posOffset>
            </wp:positionV>
            <wp:extent cx="7252970" cy="2609850"/>
            <wp:effectExtent l="0" t="0" r="5080" b="0"/>
            <wp:wrapSquare wrapText="bothSides"/>
            <wp:docPr id="1"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252970" cy="2609850"/>
                    </a:xfrm>
                    <a:prstGeom prst="rect">
                      <a:avLst/>
                    </a:prstGeom>
                  </pic:spPr>
                </pic:pic>
              </a:graphicData>
            </a:graphic>
            <wp14:sizeRelH relativeFrom="page">
              <wp14:pctWidth>0</wp14:pctWidth>
            </wp14:sizeRelH>
            <wp14:sizeRelV relativeFrom="page">
              <wp14:pctHeight>0</wp14:pctHeight>
            </wp14:sizeRelV>
          </wp:anchor>
        </w:drawing>
      </w:r>
      <w:r w:rsidRPr="00076483">
        <w:rPr>
          <w:b/>
          <w:bCs/>
          <w:sz w:val="28"/>
        </w:rPr>
        <w:t xml:space="preserve">Estructura en lenguaje C de una tarea en </w:t>
      </w:r>
      <w:proofErr w:type="spellStart"/>
      <w:r w:rsidRPr="00076483">
        <w:rPr>
          <w:b/>
          <w:bCs/>
          <w:sz w:val="28"/>
        </w:rPr>
        <w:t>FreeRTOS</w:t>
      </w:r>
      <w:proofErr w:type="spellEnd"/>
    </w:p>
    <w:p w:rsidR="00076483" w:rsidRDefault="00076483" w:rsidP="00D67D16">
      <w:pPr>
        <w:jc w:val="both"/>
        <w:rPr>
          <w:sz w:val="28"/>
        </w:rPr>
      </w:pPr>
    </w:p>
    <w:p w:rsidR="004F7372" w:rsidRDefault="004F7372" w:rsidP="00D67D16">
      <w:pPr>
        <w:jc w:val="both"/>
        <w:rPr>
          <w:sz w:val="28"/>
        </w:rPr>
      </w:pPr>
    </w:p>
    <w:p w:rsidR="004F7372" w:rsidRDefault="004F7372" w:rsidP="00D67D16">
      <w:pPr>
        <w:jc w:val="both"/>
        <w:rPr>
          <w:sz w:val="28"/>
        </w:rPr>
      </w:pPr>
    </w:p>
    <w:p w:rsidR="006A6EA0" w:rsidRPr="008A1B62" w:rsidRDefault="006A6EA0" w:rsidP="006A6EA0">
      <w:pPr>
        <w:shd w:val="clear" w:color="auto" w:fill="FFFFFF"/>
        <w:spacing w:after="0" w:line="465" w:lineRule="atLeast"/>
        <w:outlineLvl w:val="2"/>
        <w:rPr>
          <w:rFonts w:ascii="Arial" w:eastAsia="Times New Roman" w:hAnsi="Arial" w:cs="Arial"/>
          <w:b/>
          <w:bCs/>
          <w:spacing w:val="5"/>
          <w:sz w:val="24"/>
          <w:szCs w:val="24"/>
          <w:lang w:eastAsia="es-MX"/>
        </w:rPr>
      </w:pPr>
      <w:r w:rsidRPr="006A6EA0">
        <w:rPr>
          <w:rFonts w:ascii="Arial" w:eastAsia="Times New Roman" w:hAnsi="Arial" w:cs="Arial"/>
          <w:b/>
          <w:bCs/>
          <w:spacing w:val="5"/>
          <w:sz w:val="24"/>
          <w:szCs w:val="24"/>
          <w:lang w:eastAsia="es-MX"/>
        </w:rPr>
        <w:lastRenderedPageBreak/>
        <w:t xml:space="preserve">Instalar </w:t>
      </w:r>
      <w:proofErr w:type="spellStart"/>
      <w:r w:rsidRPr="006A6EA0">
        <w:rPr>
          <w:rFonts w:ascii="Arial" w:eastAsia="Times New Roman" w:hAnsi="Arial" w:cs="Arial"/>
          <w:b/>
          <w:bCs/>
          <w:spacing w:val="5"/>
          <w:sz w:val="24"/>
          <w:szCs w:val="24"/>
          <w:lang w:eastAsia="es-MX"/>
        </w:rPr>
        <w:t>FreeRTOS</w:t>
      </w:r>
      <w:proofErr w:type="spellEnd"/>
      <w:r w:rsidRPr="006A6EA0">
        <w:rPr>
          <w:rFonts w:ascii="Arial" w:eastAsia="Times New Roman" w:hAnsi="Arial" w:cs="Arial"/>
          <w:b/>
          <w:bCs/>
          <w:spacing w:val="5"/>
          <w:sz w:val="24"/>
          <w:szCs w:val="24"/>
          <w:lang w:eastAsia="es-MX"/>
        </w:rPr>
        <w:t xml:space="preserve"> en </w:t>
      </w:r>
      <w:proofErr w:type="spellStart"/>
      <w:r w:rsidRPr="006A6EA0">
        <w:rPr>
          <w:rFonts w:ascii="Arial" w:eastAsia="Times New Roman" w:hAnsi="Arial" w:cs="Arial"/>
          <w:b/>
          <w:bCs/>
          <w:spacing w:val="5"/>
          <w:sz w:val="24"/>
          <w:szCs w:val="24"/>
          <w:lang w:eastAsia="es-MX"/>
        </w:rPr>
        <w:t>Arduino</w:t>
      </w:r>
      <w:proofErr w:type="spellEnd"/>
    </w:p>
    <w:p w:rsidR="006A6EA0" w:rsidRPr="008A1B62" w:rsidRDefault="006A6EA0" w:rsidP="006A6EA0">
      <w:pPr>
        <w:shd w:val="clear" w:color="auto" w:fill="FFFFFF"/>
        <w:spacing w:after="0" w:line="336" w:lineRule="atLeast"/>
        <w:rPr>
          <w:rFonts w:ascii="Arial" w:eastAsia="Times New Roman" w:hAnsi="Arial" w:cs="Arial"/>
          <w:spacing w:val="5"/>
          <w:sz w:val="24"/>
          <w:szCs w:val="24"/>
          <w:lang w:eastAsia="es-MX"/>
        </w:rPr>
      </w:pPr>
      <w:r w:rsidRPr="008A1B62">
        <w:rPr>
          <w:rFonts w:ascii="Arial" w:eastAsia="Times New Roman" w:hAnsi="Arial" w:cs="Arial"/>
          <w:spacing w:val="5"/>
          <w:sz w:val="24"/>
          <w:szCs w:val="24"/>
          <w:lang w:eastAsia="es-MX"/>
        </w:rPr>
        <w:t xml:space="preserve">Primeramente en </w:t>
      </w:r>
      <w:proofErr w:type="spellStart"/>
      <w:r w:rsidRPr="008A1B62">
        <w:rPr>
          <w:rFonts w:ascii="Arial" w:eastAsia="Times New Roman" w:hAnsi="Arial" w:cs="Arial"/>
          <w:spacing w:val="5"/>
          <w:sz w:val="24"/>
          <w:szCs w:val="24"/>
          <w:lang w:eastAsia="es-MX"/>
        </w:rPr>
        <w:t>Arduino</w:t>
      </w:r>
      <w:proofErr w:type="spellEnd"/>
      <w:r w:rsidRPr="008A1B62">
        <w:rPr>
          <w:rFonts w:ascii="Arial" w:eastAsia="Times New Roman" w:hAnsi="Arial" w:cs="Arial"/>
          <w:spacing w:val="5"/>
          <w:sz w:val="24"/>
          <w:szCs w:val="24"/>
          <w:lang w:eastAsia="es-MX"/>
        </w:rPr>
        <w:t xml:space="preserve"> IDE Librar</w:t>
      </w:r>
      <w:r w:rsidR="00647C79">
        <w:rPr>
          <w:rFonts w:ascii="Arial" w:eastAsia="Times New Roman" w:hAnsi="Arial" w:cs="Arial"/>
          <w:spacing w:val="5"/>
          <w:sz w:val="24"/>
          <w:szCs w:val="24"/>
          <w:lang w:eastAsia="es-MX"/>
        </w:rPr>
        <w:t>y manager, correspondiente a la</w:t>
      </w:r>
      <w:r w:rsidRPr="008A1B62">
        <w:rPr>
          <w:rFonts w:ascii="Arial" w:eastAsia="Times New Roman" w:hAnsi="Arial" w:cs="Arial"/>
          <w:spacing w:val="5"/>
          <w:sz w:val="24"/>
          <w:szCs w:val="24"/>
          <w:lang w:eastAsia="es-MX"/>
        </w:rPr>
        <w:t xml:space="preserve"> </w:t>
      </w:r>
      <w:r w:rsidR="00647C79" w:rsidRPr="008A1B62">
        <w:rPr>
          <w:rFonts w:ascii="Arial" w:eastAsia="Times New Roman" w:hAnsi="Arial" w:cs="Arial"/>
          <w:spacing w:val="5"/>
          <w:sz w:val="24"/>
          <w:szCs w:val="24"/>
          <w:lang w:eastAsia="es-MX"/>
        </w:rPr>
        <w:t>Versión</w:t>
      </w:r>
      <w:bookmarkStart w:id="0" w:name="_GoBack"/>
      <w:bookmarkEnd w:id="0"/>
      <w:r w:rsidRPr="008A1B62">
        <w:rPr>
          <w:rFonts w:ascii="Arial" w:eastAsia="Times New Roman" w:hAnsi="Arial" w:cs="Arial"/>
          <w:spacing w:val="5"/>
          <w:sz w:val="24"/>
          <w:szCs w:val="24"/>
          <w:lang w:eastAsia="es-MX"/>
        </w:rPr>
        <w:t xml:space="preserve"> 1.6.8 o superior, buscar </w:t>
      </w:r>
      <w:proofErr w:type="spellStart"/>
      <w:r w:rsidRPr="008A1B62">
        <w:rPr>
          <w:rFonts w:ascii="Arial" w:eastAsia="Times New Roman" w:hAnsi="Arial" w:cs="Arial"/>
          <w:spacing w:val="5"/>
          <w:sz w:val="24"/>
          <w:szCs w:val="24"/>
          <w:lang w:eastAsia="es-MX"/>
        </w:rPr>
        <w:fldChar w:fldCharType="begin"/>
      </w:r>
      <w:r w:rsidRPr="008A1B62">
        <w:rPr>
          <w:rFonts w:ascii="Arial" w:eastAsia="Times New Roman" w:hAnsi="Arial" w:cs="Arial"/>
          <w:spacing w:val="5"/>
          <w:sz w:val="24"/>
          <w:szCs w:val="24"/>
          <w:lang w:eastAsia="es-MX"/>
        </w:rPr>
        <w:instrText xml:space="preserve"> HYPERLINK "https://github.com/feilipu/Arduino_FreeRTOS_Library" </w:instrText>
      </w:r>
      <w:r w:rsidRPr="008A1B62">
        <w:rPr>
          <w:rFonts w:ascii="Arial" w:eastAsia="Times New Roman" w:hAnsi="Arial" w:cs="Arial"/>
          <w:spacing w:val="5"/>
          <w:sz w:val="24"/>
          <w:szCs w:val="24"/>
          <w:lang w:eastAsia="es-MX"/>
        </w:rPr>
        <w:fldChar w:fldCharType="separate"/>
      </w:r>
      <w:r w:rsidRPr="008A1B62">
        <w:rPr>
          <w:rFonts w:ascii="Arial" w:eastAsia="Times New Roman" w:hAnsi="Arial" w:cs="Arial"/>
          <w:spacing w:val="5"/>
          <w:sz w:val="24"/>
          <w:szCs w:val="24"/>
          <w:lang w:eastAsia="es-MX"/>
        </w:rPr>
        <w:t>FreeRTOS</w:t>
      </w:r>
      <w:proofErr w:type="spellEnd"/>
      <w:r w:rsidRPr="008A1B62">
        <w:rPr>
          <w:rFonts w:ascii="Arial" w:eastAsia="Times New Roman" w:hAnsi="Arial" w:cs="Arial"/>
          <w:spacing w:val="5"/>
          <w:sz w:val="24"/>
          <w:szCs w:val="24"/>
          <w:lang w:eastAsia="es-MX"/>
        </w:rPr>
        <w:t xml:space="preserve"> Library</w:t>
      </w:r>
      <w:r w:rsidRPr="008A1B62">
        <w:rPr>
          <w:rFonts w:ascii="Arial" w:eastAsia="Times New Roman" w:hAnsi="Arial" w:cs="Arial"/>
          <w:spacing w:val="5"/>
          <w:sz w:val="24"/>
          <w:szCs w:val="24"/>
          <w:lang w:eastAsia="es-MX"/>
        </w:rPr>
        <w:fldChar w:fldCharType="end"/>
      </w:r>
      <w:r w:rsidRPr="008A1B62">
        <w:rPr>
          <w:rFonts w:ascii="Arial" w:eastAsia="Times New Roman" w:hAnsi="Arial" w:cs="Arial"/>
          <w:spacing w:val="5"/>
          <w:sz w:val="24"/>
          <w:szCs w:val="24"/>
          <w:lang w:eastAsia="es-MX"/>
        </w:rPr>
        <w:t> bajo la secuencia: “</w:t>
      </w:r>
      <w:proofErr w:type="spellStart"/>
      <w:r w:rsidRPr="008A1B62">
        <w:rPr>
          <w:rFonts w:ascii="Arial" w:eastAsia="Times New Roman" w:hAnsi="Arial" w:cs="Arial"/>
          <w:spacing w:val="5"/>
          <w:sz w:val="24"/>
          <w:szCs w:val="24"/>
          <w:lang w:eastAsia="es-MX"/>
        </w:rPr>
        <w:t>Contributed</w:t>
      </w:r>
      <w:proofErr w:type="spellEnd"/>
      <w:r w:rsidRPr="008A1B62">
        <w:rPr>
          <w:rFonts w:ascii="Arial" w:eastAsia="Times New Roman" w:hAnsi="Arial" w:cs="Arial"/>
          <w:spacing w:val="5"/>
          <w:sz w:val="24"/>
          <w:szCs w:val="24"/>
          <w:lang w:eastAsia="es-MX"/>
        </w:rPr>
        <w:t>” y tema: “</w:t>
      </w:r>
      <w:proofErr w:type="spellStart"/>
      <w:r w:rsidRPr="008A1B62">
        <w:rPr>
          <w:rFonts w:ascii="Arial" w:eastAsia="Times New Roman" w:hAnsi="Arial" w:cs="Arial"/>
          <w:spacing w:val="5"/>
          <w:sz w:val="24"/>
          <w:szCs w:val="24"/>
          <w:lang w:eastAsia="es-MX"/>
        </w:rPr>
        <w:t>Timing</w:t>
      </w:r>
      <w:proofErr w:type="spellEnd"/>
      <w:r w:rsidRPr="008A1B62">
        <w:rPr>
          <w:rFonts w:ascii="Arial" w:eastAsia="Times New Roman" w:hAnsi="Arial" w:cs="Arial"/>
          <w:spacing w:val="5"/>
          <w:sz w:val="24"/>
          <w:szCs w:val="24"/>
          <w:lang w:eastAsia="es-MX"/>
        </w:rPr>
        <w:t>”.</w:t>
      </w:r>
    </w:p>
    <w:p w:rsidR="006A6EA0" w:rsidRPr="008A1B62" w:rsidRDefault="006A6EA0" w:rsidP="006A6EA0">
      <w:pPr>
        <w:shd w:val="clear" w:color="auto" w:fill="FFFFFF"/>
        <w:spacing w:line="240" w:lineRule="auto"/>
        <w:jc w:val="center"/>
        <w:rPr>
          <w:rFonts w:ascii="Arial" w:eastAsia="Times New Roman" w:hAnsi="Arial" w:cs="Arial"/>
          <w:spacing w:val="5"/>
          <w:sz w:val="24"/>
          <w:szCs w:val="24"/>
          <w:lang w:val="en-US" w:eastAsia="es-MX"/>
        </w:rPr>
      </w:pPr>
      <w:r w:rsidRPr="008A1B62">
        <w:rPr>
          <w:rFonts w:ascii="Arial" w:eastAsia="Times New Roman" w:hAnsi="Arial" w:cs="Arial"/>
          <w:noProof/>
          <w:spacing w:val="5"/>
          <w:sz w:val="24"/>
          <w:szCs w:val="24"/>
          <w:lang w:eastAsia="es-MX"/>
        </w:rPr>
        <w:drawing>
          <wp:inline distT="0" distB="0" distL="0" distR="0" wp14:anchorId="5B1612B6" wp14:editId="78D8BD36">
            <wp:extent cx="2858770" cy="2743200"/>
            <wp:effectExtent l="0" t="0" r="0" b="0"/>
            <wp:docPr id="19" name="Imagen 19" descr="Searching in Arduino Library Manag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ing in Arduino Library Manage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770" cy="2743200"/>
                    </a:xfrm>
                    <a:prstGeom prst="rect">
                      <a:avLst/>
                    </a:prstGeom>
                    <a:noFill/>
                    <a:ln>
                      <a:noFill/>
                    </a:ln>
                  </pic:spPr>
                </pic:pic>
              </a:graphicData>
            </a:graphic>
          </wp:inline>
        </w:drawing>
      </w:r>
    </w:p>
    <w:p w:rsidR="006A6EA0" w:rsidRPr="008A1B62" w:rsidRDefault="006A6EA0" w:rsidP="006A6EA0">
      <w:pPr>
        <w:shd w:val="clear" w:color="auto" w:fill="FFFFFF"/>
        <w:spacing w:line="240" w:lineRule="auto"/>
        <w:rPr>
          <w:rFonts w:ascii="Arial" w:eastAsia="Times New Roman" w:hAnsi="Arial" w:cs="Arial"/>
          <w:b/>
          <w:spacing w:val="5"/>
          <w:sz w:val="24"/>
          <w:szCs w:val="24"/>
          <w:lang w:eastAsia="es-MX"/>
        </w:rPr>
      </w:pPr>
      <w:r w:rsidRPr="008A1B62">
        <w:rPr>
          <w:rFonts w:ascii="Arial" w:eastAsia="Times New Roman" w:hAnsi="Arial" w:cs="Arial"/>
          <w:b/>
          <w:spacing w:val="5"/>
          <w:sz w:val="24"/>
          <w:szCs w:val="24"/>
          <w:lang w:eastAsia="es-MX"/>
        </w:rPr>
        <w:t xml:space="preserve">Buscando en </w:t>
      </w:r>
      <w:proofErr w:type="spellStart"/>
      <w:r w:rsidRPr="008A1B62">
        <w:rPr>
          <w:rFonts w:ascii="Arial" w:eastAsia="Times New Roman" w:hAnsi="Arial" w:cs="Arial"/>
          <w:b/>
          <w:spacing w:val="5"/>
          <w:sz w:val="24"/>
          <w:szCs w:val="24"/>
          <w:lang w:eastAsia="es-MX"/>
        </w:rPr>
        <w:t>Arduino</w:t>
      </w:r>
      <w:proofErr w:type="spellEnd"/>
      <w:r w:rsidRPr="008A1B62">
        <w:rPr>
          <w:rFonts w:ascii="Arial" w:eastAsia="Times New Roman" w:hAnsi="Arial" w:cs="Arial"/>
          <w:b/>
          <w:spacing w:val="5"/>
          <w:sz w:val="24"/>
          <w:szCs w:val="24"/>
          <w:lang w:eastAsia="es-MX"/>
        </w:rPr>
        <w:t xml:space="preserve"> Library Manager</w:t>
      </w:r>
    </w:p>
    <w:p w:rsidR="006A6EA0" w:rsidRPr="008A1B62" w:rsidRDefault="006A6EA0" w:rsidP="006A6EA0">
      <w:pPr>
        <w:shd w:val="clear" w:color="auto" w:fill="FFFFFF"/>
        <w:spacing w:after="0" w:line="336" w:lineRule="atLeast"/>
        <w:rPr>
          <w:rFonts w:ascii="Arial" w:eastAsia="Times New Roman" w:hAnsi="Arial" w:cs="Arial"/>
          <w:spacing w:val="5"/>
          <w:sz w:val="24"/>
          <w:szCs w:val="24"/>
          <w:lang w:eastAsia="es-MX"/>
        </w:rPr>
      </w:pPr>
      <w:r w:rsidRPr="008A1B62">
        <w:rPr>
          <w:rFonts w:ascii="Arial" w:eastAsia="Times New Roman" w:hAnsi="Arial" w:cs="Arial"/>
          <w:spacing w:val="5"/>
          <w:sz w:val="24"/>
          <w:szCs w:val="24"/>
          <w:lang w:eastAsia="es-MX"/>
        </w:rPr>
        <w:t xml:space="preserve">Asegurarse de que la versión más reciente de la Librería </w:t>
      </w:r>
      <w:proofErr w:type="spellStart"/>
      <w:r w:rsidRPr="008A1B62">
        <w:rPr>
          <w:rFonts w:ascii="Arial" w:eastAsia="Times New Roman" w:hAnsi="Arial" w:cs="Arial"/>
          <w:spacing w:val="5"/>
          <w:sz w:val="24"/>
          <w:szCs w:val="24"/>
          <w:lang w:eastAsia="es-MX"/>
        </w:rPr>
        <w:t>FreeRTOS</w:t>
      </w:r>
      <w:proofErr w:type="spellEnd"/>
      <w:r w:rsidRPr="008A1B62">
        <w:rPr>
          <w:rFonts w:ascii="Arial" w:eastAsia="Times New Roman" w:hAnsi="Arial" w:cs="Arial"/>
          <w:spacing w:val="5"/>
          <w:sz w:val="24"/>
          <w:szCs w:val="24"/>
          <w:lang w:eastAsia="es-MX"/>
        </w:rPr>
        <w:t xml:space="preserve"> disponible está instalada. </w:t>
      </w:r>
    </w:p>
    <w:p w:rsidR="006A6EA0" w:rsidRPr="008A1B62" w:rsidRDefault="006A6EA0" w:rsidP="006A6EA0">
      <w:pPr>
        <w:shd w:val="clear" w:color="auto" w:fill="FFFFFF"/>
        <w:spacing w:line="240" w:lineRule="auto"/>
        <w:jc w:val="center"/>
        <w:rPr>
          <w:rFonts w:ascii="Arial" w:eastAsia="Times New Roman" w:hAnsi="Arial" w:cs="Arial"/>
          <w:spacing w:val="5"/>
          <w:sz w:val="24"/>
          <w:szCs w:val="24"/>
          <w:lang w:val="en-US" w:eastAsia="es-MX"/>
        </w:rPr>
      </w:pPr>
      <w:r w:rsidRPr="008A1B62">
        <w:rPr>
          <w:rFonts w:ascii="Arial" w:eastAsia="Times New Roman" w:hAnsi="Arial" w:cs="Arial"/>
          <w:noProof/>
          <w:spacing w:val="5"/>
          <w:sz w:val="24"/>
          <w:szCs w:val="24"/>
          <w:lang w:eastAsia="es-MX"/>
        </w:rPr>
        <w:drawing>
          <wp:inline distT="0" distB="0" distL="0" distR="0" wp14:anchorId="2DDFAC71" wp14:editId="78E72D36">
            <wp:extent cx="2858770" cy="1581785"/>
            <wp:effectExtent l="0" t="0" r="0" b="0"/>
            <wp:docPr id="20" name="Imagen 20" descr="FreeRTOS v8.2.3 Release 6 install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RTOS v8.2.3 Release 6 install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8770" cy="1581785"/>
                    </a:xfrm>
                    <a:prstGeom prst="rect">
                      <a:avLst/>
                    </a:prstGeom>
                    <a:noFill/>
                    <a:ln>
                      <a:noFill/>
                    </a:ln>
                  </pic:spPr>
                </pic:pic>
              </a:graphicData>
            </a:graphic>
          </wp:inline>
        </w:drawing>
      </w:r>
    </w:p>
    <w:p w:rsidR="006A6EA0" w:rsidRPr="008A1B62" w:rsidRDefault="006A6EA0" w:rsidP="006A6EA0">
      <w:pPr>
        <w:shd w:val="clear" w:color="auto" w:fill="FFFFFF"/>
        <w:spacing w:line="240" w:lineRule="auto"/>
        <w:rPr>
          <w:rFonts w:ascii="Arial" w:eastAsia="Times New Roman" w:hAnsi="Arial" w:cs="Arial"/>
          <w:b/>
          <w:spacing w:val="5"/>
          <w:sz w:val="24"/>
          <w:szCs w:val="24"/>
          <w:lang w:eastAsia="es-MX"/>
        </w:rPr>
      </w:pPr>
      <w:proofErr w:type="spellStart"/>
      <w:r w:rsidRPr="008A1B62">
        <w:rPr>
          <w:rFonts w:ascii="Arial" w:eastAsia="Times New Roman" w:hAnsi="Arial" w:cs="Arial"/>
          <w:b/>
          <w:spacing w:val="5"/>
          <w:sz w:val="24"/>
          <w:szCs w:val="24"/>
          <w:lang w:eastAsia="es-MX"/>
        </w:rPr>
        <w:t>FreeRTOS</w:t>
      </w:r>
      <w:proofErr w:type="spellEnd"/>
      <w:r w:rsidRPr="008A1B62">
        <w:rPr>
          <w:rFonts w:ascii="Arial" w:eastAsia="Times New Roman" w:hAnsi="Arial" w:cs="Arial"/>
          <w:b/>
          <w:spacing w:val="5"/>
          <w:sz w:val="24"/>
          <w:szCs w:val="24"/>
          <w:lang w:eastAsia="es-MX"/>
        </w:rPr>
        <w:t xml:space="preserve"> v8.2.3 </w:t>
      </w:r>
      <w:proofErr w:type="spellStart"/>
      <w:r w:rsidRPr="008A1B62">
        <w:rPr>
          <w:rFonts w:ascii="Arial" w:eastAsia="Times New Roman" w:hAnsi="Arial" w:cs="Arial"/>
          <w:b/>
          <w:spacing w:val="5"/>
          <w:sz w:val="24"/>
          <w:szCs w:val="24"/>
          <w:lang w:eastAsia="es-MX"/>
        </w:rPr>
        <w:t>Release</w:t>
      </w:r>
      <w:proofErr w:type="spellEnd"/>
      <w:r w:rsidRPr="008A1B62">
        <w:rPr>
          <w:rFonts w:ascii="Arial" w:eastAsia="Times New Roman" w:hAnsi="Arial" w:cs="Arial"/>
          <w:b/>
          <w:spacing w:val="5"/>
          <w:sz w:val="24"/>
          <w:szCs w:val="24"/>
          <w:lang w:eastAsia="es-MX"/>
        </w:rPr>
        <w:t xml:space="preserve"> 6 </w:t>
      </w:r>
      <w:proofErr w:type="spellStart"/>
      <w:r w:rsidRPr="008A1B62">
        <w:rPr>
          <w:rFonts w:ascii="Arial" w:eastAsia="Times New Roman" w:hAnsi="Arial" w:cs="Arial"/>
          <w:b/>
          <w:spacing w:val="5"/>
          <w:sz w:val="24"/>
          <w:szCs w:val="24"/>
          <w:lang w:eastAsia="es-MX"/>
        </w:rPr>
        <w:t>installed</w:t>
      </w:r>
      <w:proofErr w:type="spellEnd"/>
      <w:r w:rsidRPr="008A1B62">
        <w:rPr>
          <w:rFonts w:ascii="Arial" w:eastAsia="Times New Roman" w:hAnsi="Arial" w:cs="Arial"/>
          <w:b/>
          <w:spacing w:val="5"/>
          <w:sz w:val="24"/>
          <w:szCs w:val="24"/>
          <w:lang w:eastAsia="es-MX"/>
        </w:rPr>
        <w:t>.</w:t>
      </w:r>
    </w:p>
    <w:p w:rsidR="006A6EA0" w:rsidRPr="008A1B62" w:rsidRDefault="006A6EA0" w:rsidP="006A6EA0">
      <w:pPr>
        <w:shd w:val="clear" w:color="auto" w:fill="FFFFFF"/>
        <w:spacing w:after="0" w:line="336" w:lineRule="atLeast"/>
        <w:rPr>
          <w:rFonts w:ascii="Arial" w:eastAsia="Times New Roman" w:hAnsi="Arial" w:cs="Arial"/>
          <w:spacing w:val="5"/>
          <w:sz w:val="24"/>
          <w:szCs w:val="24"/>
          <w:lang w:eastAsia="es-MX"/>
        </w:rPr>
      </w:pPr>
      <w:r w:rsidRPr="008A1B62">
        <w:rPr>
          <w:rFonts w:ascii="Arial" w:eastAsia="Times New Roman" w:hAnsi="Arial" w:cs="Arial"/>
          <w:spacing w:val="5"/>
          <w:sz w:val="24"/>
          <w:szCs w:val="24"/>
          <w:lang w:eastAsia="es-MX"/>
        </w:rPr>
        <w:t>Después en el Sketch-&gt;</w:t>
      </w:r>
      <w:proofErr w:type="spellStart"/>
      <w:r w:rsidRPr="008A1B62">
        <w:rPr>
          <w:rFonts w:ascii="Arial" w:eastAsia="Times New Roman" w:hAnsi="Arial" w:cs="Arial"/>
          <w:spacing w:val="5"/>
          <w:sz w:val="24"/>
          <w:szCs w:val="24"/>
          <w:lang w:eastAsia="es-MX"/>
        </w:rPr>
        <w:t>Include</w:t>
      </w:r>
      <w:proofErr w:type="spellEnd"/>
      <w:r w:rsidRPr="008A1B62">
        <w:rPr>
          <w:rFonts w:ascii="Arial" w:eastAsia="Times New Roman" w:hAnsi="Arial" w:cs="Arial"/>
          <w:spacing w:val="5"/>
          <w:sz w:val="24"/>
          <w:szCs w:val="24"/>
          <w:lang w:eastAsia="es-MX"/>
        </w:rPr>
        <w:t xml:space="preserve"> Library </w:t>
      </w:r>
      <w:proofErr w:type="spellStart"/>
      <w:r w:rsidRPr="008A1B62">
        <w:rPr>
          <w:rFonts w:ascii="Arial" w:eastAsia="Times New Roman" w:hAnsi="Arial" w:cs="Arial"/>
          <w:spacing w:val="5"/>
          <w:sz w:val="24"/>
          <w:szCs w:val="24"/>
          <w:lang w:eastAsia="es-MX"/>
        </w:rPr>
        <w:t>menu</w:t>
      </w:r>
      <w:proofErr w:type="spellEnd"/>
      <w:r w:rsidRPr="008A1B62">
        <w:rPr>
          <w:rFonts w:ascii="Arial" w:eastAsia="Times New Roman" w:hAnsi="Arial" w:cs="Arial"/>
          <w:spacing w:val="5"/>
          <w:sz w:val="24"/>
          <w:szCs w:val="24"/>
          <w:lang w:eastAsia="es-MX"/>
        </w:rPr>
        <w:t>, asegurarse de que la librería </w:t>
      </w:r>
      <w:proofErr w:type="spellStart"/>
      <w:r w:rsidRPr="008A1B62">
        <w:rPr>
          <w:rFonts w:ascii="Arial" w:eastAsia="Times New Roman" w:hAnsi="Arial" w:cs="Arial"/>
          <w:spacing w:val="5"/>
          <w:sz w:val="24"/>
          <w:szCs w:val="24"/>
          <w:lang w:eastAsia="es-MX"/>
        </w:rPr>
        <w:t>FreeRTOS</w:t>
      </w:r>
      <w:proofErr w:type="spellEnd"/>
      <w:r w:rsidRPr="008A1B62">
        <w:rPr>
          <w:rFonts w:ascii="Arial" w:eastAsia="Times New Roman" w:hAnsi="Arial" w:cs="Arial"/>
          <w:spacing w:val="5"/>
          <w:sz w:val="24"/>
          <w:szCs w:val="24"/>
          <w:lang w:eastAsia="es-MX"/>
        </w:rPr>
        <w:t> está incluida en el sketch. Un Nuevo Proyecto debe lucir como en la siguiente imagen.</w:t>
      </w:r>
    </w:p>
    <w:p w:rsidR="006A6EA0" w:rsidRPr="008A1B62" w:rsidRDefault="006A6EA0" w:rsidP="006A6EA0">
      <w:pPr>
        <w:shd w:val="clear" w:color="auto" w:fill="FFFFFF"/>
        <w:spacing w:line="240" w:lineRule="auto"/>
        <w:jc w:val="center"/>
        <w:rPr>
          <w:rFonts w:ascii="Arial" w:eastAsia="Times New Roman" w:hAnsi="Arial" w:cs="Arial"/>
          <w:spacing w:val="5"/>
          <w:sz w:val="24"/>
          <w:szCs w:val="24"/>
          <w:lang w:val="en-US" w:eastAsia="es-MX"/>
        </w:rPr>
      </w:pPr>
      <w:r w:rsidRPr="008A1B62">
        <w:rPr>
          <w:rFonts w:ascii="Arial" w:eastAsia="Times New Roman" w:hAnsi="Arial" w:cs="Arial"/>
          <w:noProof/>
          <w:spacing w:val="5"/>
          <w:sz w:val="24"/>
          <w:szCs w:val="24"/>
          <w:lang w:eastAsia="es-MX"/>
        </w:rPr>
        <w:lastRenderedPageBreak/>
        <w:drawing>
          <wp:inline distT="0" distB="0" distL="0" distR="0" wp14:anchorId="57BE595E" wp14:editId="3C774297">
            <wp:extent cx="6400800" cy="4860290"/>
            <wp:effectExtent l="0" t="0" r="0" b="0"/>
            <wp:docPr id="21" name="Imagen 21" descr="Empty Sketch with FreeRTOS Includ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ty Sketch with FreeRTOS Includ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860290"/>
                    </a:xfrm>
                    <a:prstGeom prst="rect">
                      <a:avLst/>
                    </a:prstGeom>
                    <a:noFill/>
                    <a:ln>
                      <a:noFill/>
                    </a:ln>
                  </pic:spPr>
                </pic:pic>
              </a:graphicData>
            </a:graphic>
          </wp:inline>
        </w:drawing>
      </w:r>
    </w:p>
    <w:p w:rsidR="006A6EA0" w:rsidRPr="008A1B62" w:rsidRDefault="006A6EA0" w:rsidP="006A6EA0">
      <w:pPr>
        <w:shd w:val="clear" w:color="auto" w:fill="FFFFFF"/>
        <w:spacing w:line="240" w:lineRule="auto"/>
        <w:rPr>
          <w:rFonts w:ascii="Arial" w:eastAsia="Times New Roman" w:hAnsi="Arial" w:cs="Arial"/>
          <w:b/>
          <w:spacing w:val="5"/>
          <w:sz w:val="24"/>
          <w:szCs w:val="24"/>
          <w:lang w:eastAsia="es-MX"/>
        </w:rPr>
      </w:pPr>
      <w:r w:rsidRPr="008A1B62">
        <w:rPr>
          <w:rFonts w:ascii="Arial" w:eastAsia="Times New Roman" w:hAnsi="Arial" w:cs="Arial"/>
          <w:b/>
          <w:spacing w:val="5"/>
          <w:sz w:val="24"/>
          <w:szCs w:val="24"/>
          <w:lang w:eastAsia="es-MX"/>
        </w:rPr>
        <w:t xml:space="preserve">Nuevo Sketch con </w:t>
      </w:r>
      <w:proofErr w:type="spellStart"/>
      <w:r w:rsidRPr="008A1B62">
        <w:rPr>
          <w:rFonts w:ascii="Arial" w:eastAsia="Times New Roman" w:hAnsi="Arial" w:cs="Arial"/>
          <w:b/>
          <w:spacing w:val="5"/>
          <w:sz w:val="24"/>
          <w:szCs w:val="24"/>
          <w:lang w:eastAsia="es-MX"/>
        </w:rPr>
        <w:t>FreeRTOS</w:t>
      </w:r>
      <w:proofErr w:type="spellEnd"/>
      <w:r w:rsidRPr="008A1B62">
        <w:rPr>
          <w:rFonts w:ascii="Arial" w:eastAsia="Times New Roman" w:hAnsi="Arial" w:cs="Arial"/>
          <w:b/>
          <w:spacing w:val="5"/>
          <w:sz w:val="24"/>
          <w:szCs w:val="24"/>
          <w:lang w:eastAsia="es-MX"/>
        </w:rPr>
        <w:t xml:space="preserve"> Incluido.</w:t>
      </w:r>
    </w:p>
    <w:p w:rsidR="006A6EA0" w:rsidRPr="008A1B62" w:rsidRDefault="006A6EA0" w:rsidP="006A6EA0">
      <w:pPr>
        <w:pStyle w:val="HTMLconformatoprevio"/>
        <w:shd w:val="clear" w:color="auto" w:fill="FFFFFF"/>
        <w:rPr>
          <w:rFonts w:ascii="Arial" w:hAnsi="Arial" w:cs="Arial"/>
          <w:sz w:val="24"/>
          <w:szCs w:val="24"/>
        </w:rPr>
      </w:pPr>
      <w:r w:rsidRPr="008A1B62">
        <w:rPr>
          <w:rFonts w:ascii="Arial" w:hAnsi="Arial" w:cs="Arial"/>
          <w:spacing w:val="5"/>
          <w:sz w:val="24"/>
          <w:szCs w:val="24"/>
        </w:rPr>
        <w:t xml:space="preserve">Compilar y cargar este nuevo sketch en tu </w:t>
      </w:r>
      <w:proofErr w:type="spellStart"/>
      <w:r w:rsidRPr="008A1B62">
        <w:rPr>
          <w:rFonts w:ascii="Arial" w:hAnsi="Arial" w:cs="Arial"/>
          <w:spacing w:val="5"/>
          <w:sz w:val="24"/>
          <w:szCs w:val="24"/>
        </w:rPr>
        <w:t>Arduino</w:t>
      </w:r>
      <w:proofErr w:type="spellEnd"/>
      <w:r w:rsidRPr="008A1B62">
        <w:rPr>
          <w:rFonts w:ascii="Arial" w:hAnsi="Arial" w:cs="Arial"/>
          <w:spacing w:val="5"/>
          <w:sz w:val="24"/>
          <w:szCs w:val="24"/>
        </w:rPr>
        <w:t xml:space="preserve"> Uno/</w:t>
      </w:r>
      <w:proofErr w:type="spellStart"/>
      <w:r w:rsidRPr="008A1B62">
        <w:rPr>
          <w:rFonts w:ascii="Arial" w:hAnsi="Arial" w:cs="Arial"/>
          <w:spacing w:val="5"/>
          <w:sz w:val="24"/>
          <w:szCs w:val="24"/>
        </w:rPr>
        <w:t>Yun</w:t>
      </w:r>
      <w:proofErr w:type="spellEnd"/>
      <w:r w:rsidRPr="008A1B62">
        <w:rPr>
          <w:rFonts w:ascii="Arial" w:hAnsi="Arial" w:cs="Arial"/>
          <w:spacing w:val="5"/>
          <w:sz w:val="24"/>
          <w:szCs w:val="24"/>
        </w:rPr>
        <w:t xml:space="preserve">/Leonardo/Mega o </w:t>
      </w:r>
      <w:proofErr w:type="spellStart"/>
      <w:r w:rsidRPr="008A1B62">
        <w:rPr>
          <w:rFonts w:ascii="Arial" w:hAnsi="Arial" w:cs="Arial"/>
          <w:spacing w:val="5"/>
          <w:sz w:val="24"/>
          <w:szCs w:val="24"/>
        </w:rPr>
        <w:t>Goldilocks</w:t>
      </w:r>
      <w:proofErr w:type="spellEnd"/>
      <w:r w:rsidRPr="008A1B62">
        <w:rPr>
          <w:rFonts w:ascii="Arial" w:hAnsi="Arial" w:cs="Arial"/>
          <w:spacing w:val="5"/>
          <w:sz w:val="24"/>
          <w:szCs w:val="24"/>
        </w:rPr>
        <w:t xml:space="preserve"> 1284p. </w:t>
      </w:r>
      <w:r w:rsidRPr="008A1B62">
        <w:rPr>
          <w:rFonts w:ascii="Arial" w:hAnsi="Arial" w:cs="Arial"/>
          <w:sz w:val="24"/>
          <w:szCs w:val="24"/>
          <w:lang w:val="es-ES"/>
        </w:rPr>
        <w:t xml:space="preserve">Esto le mostrará la cantidad de flash que consume el programador de </w:t>
      </w:r>
      <w:proofErr w:type="spellStart"/>
      <w:r w:rsidRPr="008A1B62">
        <w:rPr>
          <w:rFonts w:ascii="Arial" w:hAnsi="Arial" w:cs="Arial"/>
          <w:sz w:val="24"/>
          <w:szCs w:val="24"/>
          <w:lang w:val="es-ES"/>
        </w:rPr>
        <w:t>FreeRTOS</w:t>
      </w:r>
      <w:proofErr w:type="spellEnd"/>
      <w:r w:rsidRPr="008A1B62">
        <w:rPr>
          <w:rFonts w:ascii="Arial" w:hAnsi="Arial" w:cs="Arial"/>
          <w:sz w:val="24"/>
          <w:szCs w:val="24"/>
          <w:lang w:val="es-ES"/>
        </w:rPr>
        <w:t xml:space="preserve">. Como guía, la siguiente información se compiló usando </w:t>
      </w:r>
      <w:proofErr w:type="spellStart"/>
      <w:r w:rsidRPr="008A1B62">
        <w:rPr>
          <w:rFonts w:ascii="Arial" w:hAnsi="Arial" w:cs="Arial"/>
          <w:sz w:val="24"/>
          <w:szCs w:val="24"/>
          <w:lang w:val="es-ES"/>
        </w:rPr>
        <w:t>Arduino</w:t>
      </w:r>
      <w:proofErr w:type="spellEnd"/>
      <w:r w:rsidRPr="008A1B62">
        <w:rPr>
          <w:rFonts w:ascii="Arial" w:hAnsi="Arial" w:cs="Arial"/>
          <w:sz w:val="24"/>
          <w:szCs w:val="24"/>
          <w:lang w:val="es-ES"/>
        </w:rPr>
        <w:t xml:space="preserve"> v1.6.9 en Windows 10.</w:t>
      </w:r>
    </w:p>
    <w:p w:rsidR="006A6EA0" w:rsidRPr="008A1B62" w:rsidRDefault="006A6EA0" w:rsidP="006A6EA0">
      <w:pPr>
        <w:shd w:val="clear" w:color="auto" w:fill="FFFFFF"/>
        <w:spacing w:before="120" w:after="120" w:line="336" w:lineRule="atLeast"/>
        <w:rPr>
          <w:rFonts w:ascii="Arial" w:eastAsia="Times New Roman" w:hAnsi="Arial" w:cs="Arial"/>
          <w:spacing w:val="5"/>
          <w:sz w:val="24"/>
          <w:szCs w:val="24"/>
          <w:lang w:eastAsia="es-MX"/>
        </w:rPr>
      </w:pPr>
    </w:p>
    <w:p w:rsidR="006A6EA0" w:rsidRPr="008A1B62" w:rsidRDefault="006A6EA0" w:rsidP="006A6EA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pacing w:val="5"/>
          <w:sz w:val="24"/>
          <w:szCs w:val="24"/>
          <w:lang w:val="en-US" w:eastAsia="es-MX"/>
        </w:rPr>
      </w:pPr>
      <w:r w:rsidRPr="008A1B62">
        <w:rPr>
          <w:rFonts w:ascii="Arial" w:eastAsia="Times New Roman" w:hAnsi="Arial" w:cs="Arial"/>
          <w:spacing w:val="5"/>
          <w:sz w:val="24"/>
          <w:szCs w:val="24"/>
          <w:lang w:val="en-US" w:eastAsia="es-MX"/>
        </w:rPr>
        <w:t xml:space="preserve">// Device:   </w:t>
      </w:r>
      <w:proofErr w:type="gramStart"/>
      <w:r w:rsidRPr="008A1B62">
        <w:rPr>
          <w:rFonts w:ascii="Arial" w:eastAsia="Times New Roman" w:hAnsi="Arial" w:cs="Arial"/>
          <w:spacing w:val="5"/>
          <w:sz w:val="24"/>
          <w:szCs w:val="24"/>
          <w:lang w:val="en-US" w:eastAsia="es-MX"/>
        </w:rPr>
        <w:t>loop(</w:t>
      </w:r>
      <w:proofErr w:type="gramEnd"/>
      <w:r w:rsidRPr="008A1B62">
        <w:rPr>
          <w:rFonts w:ascii="Arial" w:eastAsia="Times New Roman" w:hAnsi="Arial" w:cs="Arial"/>
          <w:spacing w:val="5"/>
          <w:sz w:val="24"/>
          <w:szCs w:val="24"/>
          <w:lang w:val="en-US" w:eastAsia="es-MX"/>
        </w:rPr>
        <w:t xml:space="preserve">) -&gt; </w:t>
      </w:r>
      <w:proofErr w:type="spellStart"/>
      <w:r w:rsidRPr="008A1B62">
        <w:rPr>
          <w:rFonts w:ascii="Arial" w:eastAsia="Times New Roman" w:hAnsi="Arial" w:cs="Arial"/>
          <w:spacing w:val="5"/>
          <w:sz w:val="24"/>
          <w:szCs w:val="24"/>
          <w:lang w:val="en-US" w:eastAsia="es-MX"/>
        </w:rPr>
        <w:t>FreeRTOS</w:t>
      </w:r>
      <w:proofErr w:type="spellEnd"/>
      <w:r w:rsidRPr="008A1B62">
        <w:rPr>
          <w:rFonts w:ascii="Arial" w:eastAsia="Times New Roman" w:hAnsi="Arial" w:cs="Arial"/>
          <w:spacing w:val="5"/>
          <w:sz w:val="24"/>
          <w:szCs w:val="24"/>
          <w:lang w:val="en-US" w:eastAsia="es-MX"/>
        </w:rPr>
        <w:t xml:space="preserve"> | Additional Program Storage</w:t>
      </w:r>
    </w:p>
    <w:p w:rsidR="006A6EA0" w:rsidRPr="008A1B62" w:rsidRDefault="006A6EA0" w:rsidP="006A6EA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pacing w:val="5"/>
          <w:sz w:val="24"/>
          <w:szCs w:val="24"/>
          <w:lang w:val="en-US" w:eastAsia="es-MX"/>
        </w:rPr>
      </w:pPr>
      <w:r w:rsidRPr="008A1B62">
        <w:rPr>
          <w:rFonts w:ascii="Arial" w:eastAsia="Times New Roman" w:hAnsi="Arial" w:cs="Arial"/>
          <w:spacing w:val="5"/>
          <w:sz w:val="24"/>
          <w:szCs w:val="24"/>
          <w:lang w:val="en-US" w:eastAsia="es-MX"/>
        </w:rPr>
        <w:t>// Uno:         444 -&gt;   7018   |     20%</w:t>
      </w:r>
    </w:p>
    <w:p w:rsidR="006A6EA0" w:rsidRPr="008A1B62" w:rsidRDefault="006A6EA0" w:rsidP="006A6EA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pacing w:val="5"/>
          <w:sz w:val="24"/>
          <w:szCs w:val="24"/>
          <w:lang w:val="en-US" w:eastAsia="es-MX"/>
        </w:rPr>
      </w:pPr>
      <w:r w:rsidRPr="008A1B62">
        <w:rPr>
          <w:rFonts w:ascii="Arial" w:eastAsia="Times New Roman" w:hAnsi="Arial" w:cs="Arial"/>
          <w:spacing w:val="5"/>
          <w:sz w:val="24"/>
          <w:szCs w:val="24"/>
          <w:lang w:val="en-US" w:eastAsia="es-MX"/>
        </w:rPr>
        <w:t>// Goldilocks:  502 -&gt;   7086   |      5%</w:t>
      </w:r>
    </w:p>
    <w:p w:rsidR="006A6EA0" w:rsidRPr="008A1B62" w:rsidRDefault="006A6EA0" w:rsidP="006A6EA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pacing w:val="5"/>
          <w:sz w:val="24"/>
          <w:szCs w:val="24"/>
          <w:lang w:val="en-US" w:eastAsia="es-MX"/>
        </w:rPr>
      </w:pPr>
      <w:r w:rsidRPr="008A1B62">
        <w:rPr>
          <w:rFonts w:ascii="Arial" w:eastAsia="Times New Roman" w:hAnsi="Arial" w:cs="Arial"/>
          <w:spacing w:val="5"/>
          <w:sz w:val="24"/>
          <w:szCs w:val="24"/>
          <w:lang w:val="en-US" w:eastAsia="es-MX"/>
        </w:rPr>
        <w:t>// Leonardo:   3618 -&gt;</w:t>
      </w:r>
      <w:proofErr w:type="gramStart"/>
      <w:r w:rsidRPr="008A1B62">
        <w:rPr>
          <w:rFonts w:ascii="Arial" w:eastAsia="Times New Roman" w:hAnsi="Arial" w:cs="Arial"/>
          <w:spacing w:val="5"/>
          <w:sz w:val="24"/>
          <w:szCs w:val="24"/>
          <w:lang w:val="en-US" w:eastAsia="es-MX"/>
        </w:rPr>
        <w:t>  10166</w:t>
      </w:r>
      <w:proofErr w:type="gramEnd"/>
      <w:r w:rsidRPr="008A1B62">
        <w:rPr>
          <w:rFonts w:ascii="Arial" w:eastAsia="Times New Roman" w:hAnsi="Arial" w:cs="Arial"/>
          <w:spacing w:val="5"/>
          <w:sz w:val="24"/>
          <w:szCs w:val="24"/>
          <w:lang w:val="en-US" w:eastAsia="es-MX"/>
        </w:rPr>
        <w:t>   |     23%</w:t>
      </w:r>
    </w:p>
    <w:p w:rsidR="006A6EA0" w:rsidRPr="008A1B62" w:rsidRDefault="006A6EA0" w:rsidP="006A6EA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pacing w:val="5"/>
          <w:sz w:val="24"/>
          <w:szCs w:val="24"/>
          <w:lang w:val="en-US" w:eastAsia="es-MX"/>
        </w:rPr>
      </w:pPr>
      <w:r w:rsidRPr="008A1B62">
        <w:rPr>
          <w:rFonts w:ascii="Arial" w:eastAsia="Times New Roman" w:hAnsi="Arial" w:cs="Arial"/>
          <w:spacing w:val="5"/>
          <w:sz w:val="24"/>
          <w:szCs w:val="24"/>
          <w:lang w:val="en-US" w:eastAsia="es-MX"/>
        </w:rPr>
        <w:t>// Yun:        3612 -&gt;</w:t>
      </w:r>
      <w:proofErr w:type="gramStart"/>
      <w:r w:rsidRPr="008A1B62">
        <w:rPr>
          <w:rFonts w:ascii="Arial" w:eastAsia="Times New Roman" w:hAnsi="Arial" w:cs="Arial"/>
          <w:spacing w:val="5"/>
          <w:sz w:val="24"/>
          <w:szCs w:val="24"/>
          <w:lang w:val="en-US" w:eastAsia="es-MX"/>
        </w:rPr>
        <w:t>  10160</w:t>
      </w:r>
      <w:proofErr w:type="gramEnd"/>
      <w:r w:rsidRPr="008A1B62">
        <w:rPr>
          <w:rFonts w:ascii="Arial" w:eastAsia="Times New Roman" w:hAnsi="Arial" w:cs="Arial"/>
          <w:spacing w:val="5"/>
          <w:sz w:val="24"/>
          <w:szCs w:val="24"/>
          <w:lang w:val="en-US" w:eastAsia="es-MX"/>
        </w:rPr>
        <w:t>   |     23%</w:t>
      </w:r>
    </w:p>
    <w:p w:rsidR="006A6EA0" w:rsidRPr="008A1B62" w:rsidRDefault="006A6EA0" w:rsidP="006A6EA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pacing w:val="5"/>
          <w:sz w:val="24"/>
          <w:szCs w:val="24"/>
          <w:lang w:val="en-US" w:eastAsia="es-MX"/>
        </w:rPr>
      </w:pPr>
      <w:r w:rsidRPr="008A1B62">
        <w:rPr>
          <w:rFonts w:ascii="Arial" w:eastAsia="Times New Roman" w:hAnsi="Arial" w:cs="Arial"/>
          <w:spacing w:val="5"/>
          <w:sz w:val="24"/>
          <w:szCs w:val="24"/>
          <w:lang w:val="en-US" w:eastAsia="es-MX"/>
        </w:rPr>
        <w:t>// Mega:        656 -&gt;   7086   |      2%</w:t>
      </w:r>
    </w:p>
    <w:p w:rsidR="006A6EA0" w:rsidRPr="008A1B62" w:rsidRDefault="006A6EA0" w:rsidP="006A6EA0">
      <w:pPr>
        <w:rPr>
          <w:rFonts w:ascii="Arial" w:hAnsi="Arial" w:cs="Arial"/>
          <w:sz w:val="24"/>
          <w:szCs w:val="24"/>
        </w:rPr>
      </w:pPr>
      <w:r w:rsidRPr="006A6EA0">
        <w:rPr>
          <w:rFonts w:ascii="Arial" w:hAnsi="Arial" w:cs="Arial"/>
          <w:sz w:val="24"/>
          <w:szCs w:val="24"/>
        </w:rPr>
        <w:br/>
      </w:r>
      <w:r w:rsidRPr="008A1B62">
        <w:rPr>
          <w:rFonts w:ascii="Arial" w:hAnsi="Arial" w:cs="Arial"/>
          <w:sz w:val="24"/>
          <w:szCs w:val="24"/>
          <w:shd w:val="clear" w:color="auto" w:fill="FFFFFF"/>
        </w:rPr>
        <w:t xml:space="preserve">En esta etapa, </w:t>
      </w:r>
      <w:proofErr w:type="spellStart"/>
      <w:r w:rsidRPr="008A1B62">
        <w:rPr>
          <w:rFonts w:ascii="Arial" w:hAnsi="Arial" w:cs="Arial"/>
          <w:sz w:val="24"/>
          <w:szCs w:val="24"/>
          <w:shd w:val="clear" w:color="auto" w:fill="FFFFFF"/>
        </w:rPr>
        <w:t>FreeRTOS</w:t>
      </w:r>
      <w:proofErr w:type="spellEnd"/>
      <w:r w:rsidRPr="008A1B62">
        <w:rPr>
          <w:rFonts w:ascii="Arial" w:hAnsi="Arial" w:cs="Arial"/>
          <w:sz w:val="24"/>
          <w:szCs w:val="24"/>
          <w:shd w:val="clear" w:color="auto" w:fill="FFFFFF"/>
        </w:rPr>
        <w:t xml:space="preserve"> ya se está ejecutando en su dispositivo.</w:t>
      </w:r>
    </w:p>
    <w:p w:rsidR="006A6EA0" w:rsidRDefault="006A6EA0" w:rsidP="00D67D16">
      <w:pPr>
        <w:jc w:val="both"/>
        <w:rPr>
          <w:b/>
          <w:sz w:val="28"/>
        </w:rPr>
      </w:pPr>
    </w:p>
    <w:p w:rsidR="004F7372" w:rsidRPr="004F7372" w:rsidRDefault="004F7372" w:rsidP="00D67D16">
      <w:pPr>
        <w:jc w:val="both"/>
        <w:rPr>
          <w:b/>
          <w:sz w:val="28"/>
        </w:rPr>
      </w:pPr>
      <w:r w:rsidRPr="004F7372">
        <w:rPr>
          <w:b/>
          <w:sz w:val="28"/>
        </w:rPr>
        <w:lastRenderedPageBreak/>
        <w:t>Casos de uso</w:t>
      </w:r>
    </w:p>
    <w:p w:rsidR="004F7372" w:rsidRDefault="004F7372" w:rsidP="00D67D16">
      <w:pPr>
        <w:jc w:val="both"/>
        <w:rPr>
          <w:sz w:val="28"/>
        </w:rPr>
      </w:pPr>
      <w:r w:rsidRPr="004F7372">
        <w:rPr>
          <w:sz w:val="28"/>
        </w:rPr>
        <w:t>Aplicaciones industriales</w:t>
      </w:r>
    </w:p>
    <w:p w:rsidR="004F7372" w:rsidRDefault="004F7372" w:rsidP="00D67D16">
      <w:pPr>
        <w:jc w:val="both"/>
        <w:rPr>
          <w:sz w:val="24"/>
        </w:rPr>
      </w:pPr>
      <w:r w:rsidRPr="004F7372">
        <w:rPr>
          <w:sz w:val="24"/>
        </w:rPr>
        <w:t xml:space="preserve">Los clientes industriales utilizan dispositivos basados en microcontroladores que generan datos sobre las cargas de trabajo esenciales del negocio. Los sensores industriales, los </w:t>
      </w:r>
      <w:proofErr w:type="spellStart"/>
      <w:r w:rsidRPr="004F7372">
        <w:rPr>
          <w:sz w:val="24"/>
        </w:rPr>
        <w:t>accionadores</w:t>
      </w:r>
      <w:proofErr w:type="spellEnd"/>
      <w:r w:rsidRPr="004F7372">
        <w:rPr>
          <w:sz w:val="24"/>
        </w:rPr>
        <w:t>, las bombas y los componentes de automatización utilizan microcontroladores por su bajo costo, su poca potencia y porque pueden desempeñar acciones en tiempo real. Por ejemplo, cada bomba de una plataforma petrolífera está controlada mediante un microcontrolador y es capaz de paralizar completamente la producción si</w:t>
      </w:r>
      <w:r>
        <w:rPr>
          <w:sz w:val="24"/>
        </w:rPr>
        <w:t xml:space="preserve"> se produce algún error. </w:t>
      </w:r>
    </w:p>
    <w:p w:rsidR="004F7372" w:rsidRPr="004F7372" w:rsidRDefault="004F7372" w:rsidP="00D67D16">
      <w:pPr>
        <w:jc w:val="both"/>
        <w:rPr>
          <w:sz w:val="24"/>
        </w:rPr>
      </w:pPr>
      <w:proofErr w:type="spellStart"/>
      <w:r w:rsidRPr="004F7372">
        <w:rPr>
          <w:sz w:val="24"/>
        </w:rPr>
        <w:t>FreeRTOS</w:t>
      </w:r>
      <w:proofErr w:type="spellEnd"/>
      <w:r w:rsidRPr="004F7372">
        <w:rPr>
          <w:sz w:val="24"/>
        </w:rPr>
        <w:t xml:space="preserve"> permite a estos clientes recopilar datos sobre el rendimiento y el desgaste del sistema mediante una conexión directa con la nube, así como tomar medidas importantes y locales en tiempo real con AWS </w:t>
      </w:r>
      <w:proofErr w:type="spellStart"/>
      <w:r w:rsidRPr="004F7372">
        <w:rPr>
          <w:sz w:val="24"/>
        </w:rPr>
        <w:t>IoT</w:t>
      </w:r>
      <w:proofErr w:type="spellEnd"/>
      <w:r w:rsidRPr="004F7372">
        <w:rPr>
          <w:sz w:val="24"/>
        </w:rPr>
        <w:t xml:space="preserve"> </w:t>
      </w:r>
      <w:proofErr w:type="spellStart"/>
      <w:r w:rsidRPr="004F7372">
        <w:rPr>
          <w:sz w:val="24"/>
        </w:rPr>
        <w:t>Greengrass</w:t>
      </w:r>
      <w:proofErr w:type="spellEnd"/>
      <w:r w:rsidRPr="004F7372">
        <w:rPr>
          <w:sz w:val="24"/>
        </w:rPr>
        <w:t>, para impedir interrupciones semejantes a las comentadas anteriormente.</w:t>
      </w:r>
    </w:p>
    <w:p w:rsidR="004F7372" w:rsidRDefault="004F7372" w:rsidP="00D67D16">
      <w:pPr>
        <w:jc w:val="both"/>
        <w:rPr>
          <w:sz w:val="28"/>
        </w:rPr>
      </w:pPr>
      <w:r w:rsidRPr="004F7372">
        <w:rPr>
          <w:sz w:val="28"/>
        </w:rPr>
        <w:t>Productos de consumo</w:t>
      </w:r>
    </w:p>
    <w:p w:rsidR="004F7372" w:rsidRPr="004F7372" w:rsidRDefault="004F7372" w:rsidP="00D67D16">
      <w:pPr>
        <w:jc w:val="both"/>
        <w:rPr>
          <w:sz w:val="24"/>
        </w:rPr>
      </w:pPr>
      <w:proofErr w:type="spellStart"/>
      <w:r w:rsidRPr="004F7372">
        <w:rPr>
          <w:sz w:val="24"/>
        </w:rPr>
        <w:t>FreeRTOS</w:t>
      </w:r>
      <w:proofErr w:type="spellEnd"/>
      <w:r w:rsidRPr="004F7372">
        <w:rPr>
          <w:sz w:val="24"/>
        </w:rPr>
        <w:t xml:space="preserve"> puede ayudar a las empresas fabricantes de productos de consumo (como, por ejemplo, electrodomésticos, tecnologías </w:t>
      </w:r>
      <w:proofErr w:type="spellStart"/>
      <w:r w:rsidRPr="004F7372">
        <w:rPr>
          <w:sz w:val="24"/>
        </w:rPr>
        <w:t>vestibles</w:t>
      </w:r>
      <w:proofErr w:type="spellEnd"/>
      <w:r w:rsidRPr="004F7372">
        <w:rPr>
          <w:sz w:val="24"/>
        </w:rPr>
        <w:t xml:space="preserve"> o sistemas de iluminación inteligentes) a estandarizar el desarrollo, la comercialización y el mantenimiento de dispositivos basados en microcontroladores en una amplia gama</w:t>
      </w:r>
      <w:r>
        <w:rPr>
          <w:sz w:val="24"/>
        </w:rPr>
        <w:t xml:space="preserve"> de productos y modelos. </w:t>
      </w:r>
      <w:proofErr w:type="spellStart"/>
      <w:r w:rsidRPr="004F7372">
        <w:rPr>
          <w:sz w:val="24"/>
        </w:rPr>
        <w:t>FreeRTOS</w:t>
      </w:r>
      <w:proofErr w:type="spellEnd"/>
      <w:r w:rsidRPr="004F7372">
        <w:rPr>
          <w:sz w:val="24"/>
        </w:rPr>
        <w:t xml:space="preserve"> proporciona un solo sistema operativo para microcontroladores compatible con una gran variedad de hardware de microcontroladores, con una potencia y una capacidad variables. De este modo, las empresas pueden centrarse en innovar los productos, en lugar de administrar la complejidad del desarrollo de software en varias lín</w:t>
      </w:r>
      <w:r>
        <w:rPr>
          <w:sz w:val="24"/>
        </w:rPr>
        <w:t xml:space="preserve">eas de productos. Además, </w:t>
      </w:r>
      <w:r w:rsidRPr="004F7372">
        <w:rPr>
          <w:sz w:val="24"/>
        </w:rPr>
        <w:t xml:space="preserve"> </w:t>
      </w:r>
      <w:proofErr w:type="spellStart"/>
      <w:r w:rsidRPr="004F7372">
        <w:rPr>
          <w:sz w:val="24"/>
        </w:rPr>
        <w:t>FreeRTOS</w:t>
      </w:r>
      <w:proofErr w:type="spellEnd"/>
      <w:r w:rsidRPr="004F7372">
        <w:rPr>
          <w:sz w:val="24"/>
        </w:rPr>
        <w:t xml:space="preserve"> ofrece la posibilidad de actualizar de forma segura las características de los productos de consumo actuales en el campo con la característica de actualización OTA.</w:t>
      </w:r>
    </w:p>
    <w:p w:rsidR="004F7372" w:rsidRDefault="004F7372" w:rsidP="00D67D16">
      <w:pPr>
        <w:jc w:val="both"/>
        <w:rPr>
          <w:sz w:val="28"/>
        </w:rPr>
      </w:pPr>
      <w:r w:rsidRPr="004F7372">
        <w:rPr>
          <w:sz w:val="28"/>
        </w:rPr>
        <w:t>Soluciones B2B (entre negocios)</w:t>
      </w:r>
    </w:p>
    <w:p w:rsidR="004F7372" w:rsidRDefault="004F7372" w:rsidP="00D67D16">
      <w:pPr>
        <w:jc w:val="both"/>
        <w:rPr>
          <w:sz w:val="24"/>
        </w:rPr>
      </w:pPr>
      <w:r w:rsidRPr="004F7372">
        <w:rPr>
          <w:sz w:val="24"/>
        </w:rPr>
        <w:t xml:space="preserve">Los microcontroladores se usan a menudo en los dispositivos comerciales B2B debido a sus requisitos de poca potencia y a su bajo costo. Por ejemplo, los fabricantes de equipos de seguridad incorporan cada vez más funciones de conectividad a dispositivos basados en microcontroladores como los sistemas de cierre y de sensores de </w:t>
      </w:r>
      <w:r>
        <w:rPr>
          <w:sz w:val="24"/>
        </w:rPr>
        <w:t xml:space="preserve">las puertas comerciales. Un ejemplo de este Sistema Operativo es Amazon </w:t>
      </w:r>
      <w:proofErr w:type="spellStart"/>
      <w:r w:rsidRPr="004F7372">
        <w:rPr>
          <w:sz w:val="24"/>
        </w:rPr>
        <w:t>FreeRTOS</w:t>
      </w:r>
      <w:proofErr w:type="spellEnd"/>
      <w:r w:rsidRPr="004F7372">
        <w:rPr>
          <w:sz w:val="24"/>
        </w:rPr>
        <w:t xml:space="preserve"> permite a estas empresas acelerar el lanzamiento de nuevos productos conectados al simplificar el proceso de diseño y desarrollo. El desarrollo se simplifica porque el AWS </w:t>
      </w:r>
      <w:proofErr w:type="spellStart"/>
      <w:r w:rsidRPr="004F7372">
        <w:rPr>
          <w:sz w:val="24"/>
        </w:rPr>
        <w:t>Partner</w:t>
      </w:r>
      <w:proofErr w:type="spellEnd"/>
      <w:r w:rsidRPr="004F7372">
        <w:rPr>
          <w:sz w:val="24"/>
        </w:rPr>
        <w:t xml:space="preserve"> </w:t>
      </w:r>
      <w:proofErr w:type="spellStart"/>
      <w:r w:rsidRPr="004F7372">
        <w:rPr>
          <w:sz w:val="24"/>
        </w:rPr>
        <w:t>Device</w:t>
      </w:r>
      <w:proofErr w:type="spellEnd"/>
      <w:r w:rsidRPr="004F7372">
        <w:rPr>
          <w:sz w:val="24"/>
        </w:rPr>
        <w:t xml:space="preserve"> </w:t>
      </w:r>
      <w:proofErr w:type="spellStart"/>
      <w:r w:rsidRPr="004F7372">
        <w:rPr>
          <w:sz w:val="24"/>
        </w:rPr>
        <w:t>Catalog</w:t>
      </w:r>
      <w:proofErr w:type="spellEnd"/>
      <w:r w:rsidRPr="004F7372">
        <w:rPr>
          <w:sz w:val="24"/>
        </w:rPr>
        <w:t xml:space="preserve"> le permite encontrar y adquirir rápidamente microcont</w:t>
      </w:r>
      <w:r>
        <w:rPr>
          <w:sz w:val="24"/>
        </w:rPr>
        <w:t xml:space="preserve">roladores calificados de </w:t>
      </w:r>
      <w:proofErr w:type="spellStart"/>
      <w:r>
        <w:rPr>
          <w:sz w:val="24"/>
        </w:rPr>
        <w:t>Amazone</w:t>
      </w:r>
      <w:proofErr w:type="spellEnd"/>
      <w:r>
        <w:rPr>
          <w:sz w:val="24"/>
        </w:rPr>
        <w:t xml:space="preserve"> </w:t>
      </w:r>
      <w:proofErr w:type="spellStart"/>
      <w:r w:rsidRPr="004F7372">
        <w:rPr>
          <w:sz w:val="24"/>
        </w:rPr>
        <w:t>FreeRTOS</w:t>
      </w:r>
      <w:proofErr w:type="spellEnd"/>
      <w:r w:rsidRPr="004F7372">
        <w:rPr>
          <w:sz w:val="24"/>
        </w:rPr>
        <w:t>. Los fabricantes también pueden aplicar parches de manera segura en cerraduras comerciales mediante la característica de actualización OTA.</w:t>
      </w:r>
    </w:p>
    <w:p w:rsidR="004F7372" w:rsidRDefault="004F7372" w:rsidP="00D67D16">
      <w:pPr>
        <w:jc w:val="both"/>
        <w:rPr>
          <w:sz w:val="24"/>
        </w:rPr>
      </w:pPr>
    </w:p>
    <w:p w:rsidR="0018010F" w:rsidRPr="0018010F" w:rsidRDefault="0018010F" w:rsidP="0018010F">
      <w:pPr>
        <w:jc w:val="both"/>
        <w:rPr>
          <w:b/>
          <w:sz w:val="28"/>
        </w:rPr>
      </w:pPr>
      <w:r w:rsidRPr="0018010F">
        <w:rPr>
          <w:b/>
          <w:sz w:val="28"/>
        </w:rPr>
        <w:lastRenderedPageBreak/>
        <w:t xml:space="preserve">Beneficios con el uso de </w:t>
      </w:r>
      <w:proofErr w:type="spellStart"/>
      <w:r w:rsidRPr="0018010F">
        <w:rPr>
          <w:b/>
          <w:sz w:val="28"/>
        </w:rPr>
        <w:t>FreeRTOS</w:t>
      </w:r>
      <w:proofErr w:type="spellEnd"/>
    </w:p>
    <w:p w:rsidR="0018010F" w:rsidRPr="0018010F" w:rsidRDefault="0018010F" w:rsidP="0018010F">
      <w:pPr>
        <w:jc w:val="both"/>
        <w:rPr>
          <w:sz w:val="24"/>
        </w:rPr>
      </w:pPr>
    </w:p>
    <w:p w:rsidR="0018010F" w:rsidRPr="0018010F" w:rsidRDefault="0018010F" w:rsidP="0018010F">
      <w:pPr>
        <w:pStyle w:val="Prrafodelista"/>
        <w:numPr>
          <w:ilvl w:val="0"/>
          <w:numId w:val="5"/>
        </w:numPr>
        <w:jc w:val="both"/>
        <w:rPr>
          <w:sz w:val="24"/>
        </w:rPr>
      </w:pPr>
      <w:r w:rsidRPr="0018010F">
        <w:rPr>
          <w:sz w:val="24"/>
        </w:rPr>
        <w:t>Proporciona una solución única e independiente para muchas arquitecturas y herramientas de desarrollo diferentes.</w:t>
      </w:r>
    </w:p>
    <w:p w:rsidR="0018010F" w:rsidRPr="0018010F" w:rsidRDefault="0018010F" w:rsidP="0018010F">
      <w:pPr>
        <w:pStyle w:val="Prrafodelista"/>
        <w:numPr>
          <w:ilvl w:val="0"/>
          <w:numId w:val="5"/>
        </w:numPr>
        <w:jc w:val="both"/>
        <w:rPr>
          <w:sz w:val="24"/>
        </w:rPr>
      </w:pPr>
      <w:r w:rsidRPr="0018010F">
        <w:rPr>
          <w:sz w:val="24"/>
        </w:rPr>
        <w:t xml:space="preserve">Es conocido por ser confiable. La confianza está asegurada por las actividades emprendidas por el proyecto hermano </w:t>
      </w:r>
      <w:proofErr w:type="spellStart"/>
      <w:r w:rsidRPr="0018010F">
        <w:rPr>
          <w:sz w:val="24"/>
        </w:rPr>
        <w:t>SafeRTOS</w:t>
      </w:r>
      <w:proofErr w:type="spellEnd"/>
      <w:r w:rsidRPr="0018010F">
        <w:rPr>
          <w:sz w:val="24"/>
        </w:rPr>
        <w:t>.</w:t>
      </w:r>
    </w:p>
    <w:p w:rsidR="0018010F" w:rsidRPr="0018010F" w:rsidRDefault="0018010F" w:rsidP="0018010F">
      <w:pPr>
        <w:pStyle w:val="Prrafodelista"/>
        <w:numPr>
          <w:ilvl w:val="0"/>
          <w:numId w:val="5"/>
        </w:numPr>
        <w:jc w:val="both"/>
        <w:rPr>
          <w:sz w:val="24"/>
        </w:rPr>
      </w:pPr>
      <w:r w:rsidRPr="0018010F">
        <w:rPr>
          <w:sz w:val="24"/>
        </w:rPr>
        <w:t>Es rico en características y todavía está en continuo desarrollo activo.</w:t>
      </w:r>
    </w:p>
    <w:p w:rsidR="0018010F" w:rsidRPr="0018010F" w:rsidRDefault="0018010F" w:rsidP="0018010F">
      <w:pPr>
        <w:pStyle w:val="Prrafodelista"/>
        <w:numPr>
          <w:ilvl w:val="0"/>
          <w:numId w:val="5"/>
        </w:numPr>
        <w:jc w:val="both"/>
        <w:rPr>
          <w:sz w:val="24"/>
        </w:rPr>
      </w:pPr>
      <w:r w:rsidRPr="0018010F">
        <w:rPr>
          <w:sz w:val="24"/>
        </w:rPr>
        <w:t xml:space="preserve">Tiene una ROM mínima, RAM y sobrecarga de procesamiento. Normalmente, una imagen binaria del </w:t>
      </w:r>
      <w:proofErr w:type="spellStart"/>
      <w:r w:rsidRPr="0018010F">
        <w:rPr>
          <w:sz w:val="24"/>
        </w:rPr>
        <w:t>kernel</w:t>
      </w:r>
      <w:proofErr w:type="spellEnd"/>
      <w:r w:rsidRPr="0018010F">
        <w:rPr>
          <w:sz w:val="24"/>
        </w:rPr>
        <w:t xml:space="preserve"> RTOS estará en la región de 6K a 12K bytes.</w:t>
      </w:r>
    </w:p>
    <w:p w:rsidR="0018010F" w:rsidRPr="0018010F" w:rsidRDefault="0018010F" w:rsidP="0018010F">
      <w:pPr>
        <w:pStyle w:val="Prrafodelista"/>
        <w:numPr>
          <w:ilvl w:val="0"/>
          <w:numId w:val="5"/>
        </w:numPr>
        <w:jc w:val="both"/>
        <w:rPr>
          <w:sz w:val="24"/>
        </w:rPr>
      </w:pPr>
      <w:r w:rsidRPr="0018010F">
        <w:rPr>
          <w:sz w:val="24"/>
        </w:rPr>
        <w:t xml:space="preserve">Es muy simple: el núcleo del </w:t>
      </w:r>
      <w:proofErr w:type="spellStart"/>
      <w:r w:rsidRPr="0018010F">
        <w:rPr>
          <w:sz w:val="24"/>
        </w:rPr>
        <w:t>kernel</w:t>
      </w:r>
      <w:proofErr w:type="spellEnd"/>
      <w:r w:rsidRPr="0018010F">
        <w:rPr>
          <w:sz w:val="24"/>
        </w:rPr>
        <w:t xml:space="preserve"> RTOS está contenido en solo 3 archivos C. La mayoría de los muchos archivos incluidos en la descarga del archivo .</w:t>
      </w:r>
      <w:proofErr w:type="spellStart"/>
      <w:r w:rsidRPr="0018010F">
        <w:rPr>
          <w:sz w:val="24"/>
        </w:rPr>
        <w:t>zip</w:t>
      </w:r>
      <w:proofErr w:type="spellEnd"/>
      <w:r w:rsidRPr="0018010F">
        <w:rPr>
          <w:sz w:val="24"/>
        </w:rPr>
        <w:t xml:space="preserve"> se relacionan solo con las numerosas aplicaciones de demostración.</w:t>
      </w:r>
    </w:p>
    <w:p w:rsidR="0018010F" w:rsidRPr="0018010F" w:rsidRDefault="0018010F" w:rsidP="0018010F">
      <w:pPr>
        <w:pStyle w:val="Prrafodelista"/>
        <w:numPr>
          <w:ilvl w:val="0"/>
          <w:numId w:val="5"/>
        </w:numPr>
        <w:jc w:val="both"/>
        <w:rPr>
          <w:sz w:val="24"/>
        </w:rPr>
      </w:pPr>
      <w:r w:rsidRPr="0018010F">
        <w:rPr>
          <w:sz w:val="24"/>
        </w:rPr>
        <w:t>Es realmente gratuito para su uso en aplicaciones comerciales (consulte las condiciones de la licencia para obtener más información).</w:t>
      </w:r>
    </w:p>
    <w:p w:rsidR="0018010F" w:rsidRPr="0018010F" w:rsidRDefault="0018010F" w:rsidP="0018010F">
      <w:pPr>
        <w:pStyle w:val="Prrafodelista"/>
        <w:numPr>
          <w:ilvl w:val="0"/>
          <w:numId w:val="5"/>
        </w:numPr>
        <w:jc w:val="both"/>
        <w:rPr>
          <w:sz w:val="24"/>
        </w:rPr>
      </w:pPr>
      <w:r w:rsidRPr="0018010F">
        <w:rPr>
          <w:sz w:val="24"/>
        </w:rPr>
        <w:t>Cuenta con licencias comerciales, soporte profesional y servicios de portabilidad disponibles en forma de OPENRTOS de nuestro socio WITTENSTEIN sistemas de alta integridad.</w:t>
      </w:r>
    </w:p>
    <w:p w:rsidR="0018010F" w:rsidRPr="0018010F" w:rsidRDefault="0018010F" w:rsidP="0018010F">
      <w:pPr>
        <w:pStyle w:val="Prrafodelista"/>
        <w:numPr>
          <w:ilvl w:val="0"/>
          <w:numId w:val="5"/>
        </w:numPr>
        <w:jc w:val="both"/>
        <w:rPr>
          <w:sz w:val="24"/>
        </w:rPr>
      </w:pPr>
      <w:r w:rsidRPr="0018010F">
        <w:rPr>
          <w:sz w:val="24"/>
        </w:rPr>
        <w:t xml:space="preserve">Tiene una ruta de migración a </w:t>
      </w:r>
      <w:proofErr w:type="spellStart"/>
      <w:r w:rsidRPr="0018010F">
        <w:rPr>
          <w:sz w:val="24"/>
        </w:rPr>
        <w:t>SafeRTOS</w:t>
      </w:r>
      <w:proofErr w:type="spellEnd"/>
      <w:r w:rsidRPr="0018010F">
        <w:rPr>
          <w:sz w:val="24"/>
        </w:rPr>
        <w:t>, que incluye certificaciones para los sectores médico, automotriz e industrial.</w:t>
      </w:r>
    </w:p>
    <w:p w:rsidR="0018010F" w:rsidRPr="0018010F" w:rsidRDefault="0018010F" w:rsidP="0018010F">
      <w:pPr>
        <w:pStyle w:val="Prrafodelista"/>
        <w:numPr>
          <w:ilvl w:val="0"/>
          <w:numId w:val="5"/>
        </w:numPr>
        <w:jc w:val="both"/>
        <w:rPr>
          <w:sz w:val="24"/>
        </w:rPr>
      </w:pPr>
      <w:r w:rsidRPr="0018010F">
        <w:rPr>
          <w:sz w:val="24"/>
        </w:rPr>
        <w:t>Está bien establecido con una base de usuarios grande y cada vez mayor.</w:t>
      </w:r>
    </w:p>
    <w:p w:rsidR="0018010F" w:rsidRPr="0018010F" w:rsidRDefault="0018010F" w:rsidP="0018010F">
      <w:pPr>
        <w:pStyle w:val="Prrafodelista"/>
        <w:numPr>
          <w:ilvl w:val="0"/>
          <w:numId w:val="5"/>
        </w:numPr>
        <w:jc w:val="both"/>
        <w:rPr>
          <w:sz w:val="24"/>
        </w:rPr>
      </w:pPr>
      <w:r w:rsidRPr="0018010F">
        <w:rPr>
          <w:sz w:val="24"/>
        </w:rPr>
        <w:t xml:space="preserve">Contiene un ejemplo </w:t>
      </w:r>
      <w:proofErr w:type="spellStart"/>
      <w:r w:rsidRPr="0018010F">
        <w:rPr>
          <w:sz w:val="24"/>
        </w:rPr>
        <w:t>preconfigurado</w:t>
      </w:r>
      <w:proofErr w:type="spellEnd"/>
      <w:r w:rsidRPr="0018010F">
        <w:rPr>
          <w:sz w:val="24"/>
        </w:rPr>
        <w:t xml:space="preserve"> para cada puerto. No es necesario averiguar cómo configurar un proyecto, ¡solo descargue y compile!</w:t>
      </w:r>
    </w:p>
    <w:p w:rsidR="0018010F" w:rsidRPr="0018010F" w:rsidRDefault="0018010F" w:rsidP="0018010F">
      <w:pPr>
        <w:pStyle w:val="Prrafodelista"/>
        <w:numPr>
          <w:ilvl w:val="0"/>
          <w:numId w:val="5"/>
        </w:numPr>
        <w:jc w:val="both"/>
        <w:rPr>
          <w:sz w:val="24"/>
        </w:rPr>
      </w:pPr>
      <w:r w:rsidRPr="0018010F">
        <w:rPr>
          <w:sz w:val="24"/>
        </w:rPr>
        <w:t>Tiene un excelente, monitoreado y activo foro de soporte gratuito.</w:t>
      </w:r>
    </w:p>
    <w:p w:rsidR="0018010F" w:rsidRPr="0018010F" w:rsidRDefault="0018010F" w:rsidP="0018010F">
      <w:pPr>
        <w:pStyle w:val="Prrafodelista"/>
        <w:numPr>
          <w:ilvl w:val="0"/>
          <w:numId w:val="5"/>
        </w:numPr>
        <w:jc w:val="both"/>
        <w:rPr>
          <w:sz w:val="24"/>
        </w:rPr>
      </w:pPr>
      <w:r w:rsidRPr="0018010F">
        <w:rPr>
          <w:sz w:val="24"/>
        </w:rPr>
        <w:t>Tiene la seguridad de que el soporte comercial está disponible en caso de ser necesario.</w:t>
      </w:r>
    </w:p>
    <w:p w:rsidR="0018010F" w:rsidRPr="0018010F" w:rsidRDefault="0018010F" w:rsidP="0018010F">
      <w:pPr>
        <w:pStyle w:val="Prrafodelista"/>
        <w:numPr>
          <w:ilvl w:val="0"/>
          <w:numId w:val="5"/>
        </w:numPr>
        <w:jc w:val="both"/>
        <w:rPr>
          <w:sz w:val="24"/>
        </w:rPr>
      </w:pPr>
      <w:r w:rsidRPr="0018010F">
        <w:rPr>
          <w:sz w:val="24"/>
        </w:rPr>
        <w:t>Proporciona amplia documentación.</w:t>
      </w:r>
    </w:p>
    <w:p w:rsidR="0018010F" w:rsidRPr="0018010F" w:rsidRDefault="0018010F" w:rsidP="0018010F">
      <w:pPr>
        <w:pStyle w:val="Prrafodelista"/>
        <w:numPr>
          <w:ilvl w:val="0"/>
          <w:numId w:val="5"/>
        </w:numPr>
        <w:jc w:val="both"/>
        <w:rPr>
          <w:sz w:val="24"/>
        </w:rPr>
      </w:pPr>
      <w:r w:rsidRPr="0018010F">
        <w:rPr>
          <w:sz w:val="24"/>
        </w:rPr>
        <w:t>Es muy escalable, simple y fácil de usar.</w:t>
      </w:r>
    </w:p>
    <w:p w:rsidR="0018010F" w:rsidRPr="0018010F" w:rsidRDefault="0018010F" w:rsidP="0018010F">
      <w:pPr>
        <w:pStyle w:val="Prrafodelista"/>
        <w:numPr>
          <w:ilvl w:val="0"/>
          <w:numId w:val="5"/>
        </w:numPr>
        <w:jc w:val="both"/>
        <w:rPr>
          <w:sz w:val="24"/>
        </w:rPr>
      </w:pPr>
      <w:proofErr w:type="spellStart"/>
      <w:r w:rsidRPr="0018010F">
        <w:rPr>
          <w:sz w:val="24"/>
        </w:rPr>
        <w:t>FreeRTOS</w:t>
      </w:r>
      <w:proofErr w:type="spellEnd"/>
      <w:r w:rsidRPr="0018010F">
        <w:rPr>
          <w:sz w:val="24"/>
        </w:rPr>
        <w:t xml:space="preserve"> ofrece una alternativa de procesamiento en tiempo real más pequeña y fácil para aplicaciones donde </w:t>
      </w:r>
      <w:proofErr w:type="spellStart"/>
      <w:r w:rsidRPr="0018010F">
        <w:rPr>
          <w:sz w:val="24"/>
        </w:rPr>
        <w:t>eCOS</w:t>
      </w:r>
      <w:proofErr w:type="spellEnd"/>
      <w:r w:rsidRPr="0018010F">
        <w:rPr>
          <w:sz w:val="24"/>
        </w:rPr>
        <w:t xml:space="preserve">, Linux incorporado (o Real Time Linux) e incluso </w:t>
      </w:r>
      <w:proofErr w:type="spellStart"/>
      <w:r w:rsidRPr="0018010F">
        <w:rPr>
          <w:sz w:val="24"/>
        </w:rPr>
        <w:t>uCLinux</w:t>
      </w:r>
      <w:proofErr w:type="spellEnd"/>
      <w:r w:rsidRPr="0018010F">
        <w:rPr>
          <w:sz w:val="24"/>
        </w:rPr>
        <w:t xml:space="preserve"> no caben, no son apropiados o no están disponibles.</w:t>
      </w:r>
    </w:p>
    <w:p w:rsidR="0018010F" w:rsidRDefault="0018010F" w:rsidP="00D67D16">
      <w:pPr>
        <w:jc w:val="both"/>
        <w:rPr>
          <w:b/>
          <w:sz w:val="28"/>
        </w:rPr>
      </w:pPr>
    </w:p>
    <w:p w:rsidR="0018010F" w:rsidRDefault="0018010F" w:rsidP="00D67D16">
      <w:pPr>
        <w:jc w:val="both"/>
        <w:rPr>
          <w:b/>
          <w:sz w:val="28"/>
        </w:rPr>
      </w:pPr>
    </w:p>
    <w:p w:rsidR="0018010F" w:rsidRDefault="0018010F" w:rsidP="00D67D16">
      <w:pPr>
        <w:jc w:val="both"/>
        <w:rPr>
          <w:b/>
          <w:sz w:val="28"/>
        </w:rPr>
      </w:pPr>
    </w:p>
    <w:p w:rsidR="0018010F" w:rsidRDefault="0018010F" w:rsidP="00D67D16">
      <w:pPr>
        <w:jc w:val="both"/>
        <w:rPr>
          <w:b/>
          <w:sz w:val="28"/>
        </w:rPr>
      </w:pPr>
    </w:p>
    <w:p w:rsidR="0018010F" w:rsidRDefault="0018010F" w:rsidP="00D67D16">
      <w:pPr>
        <w:jc w:val="both"/>
        <w:rPr>
          <w:b/>
          <w:sz w:val="28"/>
        </w:rPr>
      </w:pPr>
    </w:p>
    <w:p w:rsidR="004F7372" w:rsidRDefault="004F7372" w:rsidP="00D67D16">
      <w:pPr>
        <w:jc w:val="both"/>
        <w:rPr>
          <w:b/>
          <w:sz w:val="28"/>
        </w:rPr>
      </w:pPr>
      <w:r w:rsidRPr="0018010F">
        <w:rPr>
          <w:b/>
          <w:sz w:val="28"/>
        </w:rPr>
        <w:lastRenderedPageBreak/>
        <w:t xml:space="preserve">Socios de </w:t>
      </w:r>
      <w:proofErr w:type="spellStart"/>
      <w:r w:rsidRPr="0018010F">
        <w:rPr>
          <w:b/>
          <w:sz w:val="28"/>
        </w:rPr>
        <w:t>FreeRTOS</w:t>
      </w:r>
      <w:proofErr w:type="spellEnd"/>
    </w:p>
    <w:p w:rsidR="0018010F" w:rsidRPr="0018010F" w:rsidRDefault="0018010F" w:rsidP="00D67D16">
      <w:pPr>
        <w:jc w:val="both"/>
        <w:rPr>
          <w:b/>
          <w:sz w:val="28"/>
        </w:rPr>
      </w:pPr>
    </w:p>
    <w:p w:rsidR="004F7372" w:rsidRDefault="004F7372" w:rsidP="00D67D16">
      <w:pPr>
        <w:jc w:val="both"/>
      </w:pPr>
      <w:r>
        <w:rPr>
          <w:noProof/>
          <w:lang w:eastAsia="es-MX"/>
        </w:rPr>
        <w:drawing>
          <wp:inline distT="0" distB="0" distL="0" distR="0">
            <wp:extent cx="1428750" cy="857250"/>
            <wp:effectExtent l="0" t="0" r="0" b="0"/>
            <wp:docPr id="3" name="Imagen 3" descr="IAR 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R Partn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857250"/>
                    </a:xfrm>
                    <a:prstGeom prst="rect">
                      <a:avLst/>
                    </a:prstGeom>
                    <a:noFill/>
                    <a:ln>
                      <a:noFill/>
                    </a:ln>
                  </pic:spPr>
                </pic:pic>
              </a:graphicData>
            </a:graphic>
          </wp:inline>
        </w:drawing>
      </w:r>
      <w:r>
        <w:rPr>
          <w:sz w:val="24"/>
        </w:rPr>
        <w:t xml:space="preserve"> </w:t>
      </w:r>
      <w:r>
        <w:rPr>
          <w:noProof/>
          <w:lang w:eastAsia="es-MX"/>
        </w:rPr>
        <w:drawing>
          <wp:inline distT="0" distB="0" distL="0" distR="0">
            <wp:extent cx="1428750" cy="666750"/>
            <wp:effectExtent l="0" t="0" r="0" b="0"/>
            <wp:docPr id="6" name="Imagen 6" descr="ARM Connected RTOS partner for all ARM microcontroller 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 Connected RTOS partner for all ARM microcontroller cor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666750"/>
                    </a:xfrm>
                    <a:prstGeom prst="rect">
                      <a:avLst/>
                    </a:prstGeom>
                    <a:noFill/>
                    <a:ln>
                      <a:noFill/>
                    </a:ln>
                  </pic:spPr>
                </pic:pic>
              </a:graphicData>
            </a:graphic>
          </wp:inline>
        </w:drawing>
      </w:r>
      <w:r w:rsidRPr="004F7372">
        <w:t xml:space="preserve"> </w:t>
      </w:r>
      <w:r>
        <w:rPr>
          <w:noProof/>
          <w:lang w:eastAsia="es-MX"/>
        </w:rPr>
        <w:drawing>
          <wp:inline distT="0" distB="0" distL="0" distR="0">
            <wp:extent cx="4724400" cy="962025"/>
            <wp:effectExtent l="0" t="0" r="0" b="9525"/>
            <wp:docPr id="7" name="Imagen 7" descr="Cadence Tensilica Co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dence Tensilica Cor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962025"/>
                    </a:xfrm>
                    <a:prstGeom prst="rect">
                      <a:avLst/>
                    </a:prstGeom>
                    <a:noFill/>
                    <a:ln>
                      <a:noFill/>
                    </a:ln>
                  </pic:spPr>
                </pic:pic>
              </a:graphicData>
            </a:graphic>
          </wp:inline>
        </w:drawing>
      </w:r>
      <w:r>
        <w:t xml:space="preserve"> </w:t>
      </w:r>
      <w:r w:rsidR="0018010F">
        <w:rPr>
          <w:noProof/>
          <w:lang w:eastAsia="es-MX"/>
        </w:rPr>
        <w:drawing>
          <wp:inline distT="0" distB="0" distL="0" distR="0">
            <wp:extent cx="1819275" cy="381000"/>
            <wp:effectExtent l="0" t="0" r="9525" b="0"/>
            <wp:docPr id="8" name="Imagen 8" descr="Espressif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pressif ESP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9275" cy="381000"/>
                    </a:xfrm>
                    <a:prstGeom prst="rect">
                      <a:avLst/>
                    </a:prstGeom>
                    <a:noFill/>
                    <a:ln>
                      <a:noFill/>
                    </a:ln>
                  </pic:spPr>
                </pic:pic>
              </a:graphicData>
            </a:graphic>
          </wp:inline>
        </w:drawing>
      </w:r>
      <w:r w:rsidR="0018010F" w:rsidRPr="0018010F">
        <w:t xml:space="preserve"> </w:t>
      </w:r>
      <w:r w:rsidR="0018010F">
        <w:rPr>
          <w:noProof/>
          <w:lang w:eastAsia="es-MX"/>
        </w:rPr>
        <w:drawing>
          <wp:inline distT="0" distB="0" distL="0" distR="0">
            <wp:extent cx="1428750" cy="542925"/>
            <wp:effectExtent l="0" t="0" r="0" b="9525"/>
            <wp:docPr id="9" name="Imagen 9" descr="Microchip Premier RTOS 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chip Premier RTOS Partn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542925"/>
                    </a:xfrm>
                    <a:prstGeom prst="rect">
                      <a:avLst/>
                    </a:prstGeom>
                    <a:noFill/>
                    <a:ln>
                      <a:noFill/>
                    </a:ln>
                  </pic:spPr>
                </pic:pic>
              </a:graphicData>
            </a:graphic>
          </wp:inline>
        </w:drawing>
      </w:r>
      <w:r w:rsidR="0018010F" w:rsidRPr="0018010F">
        <w:t xml:space="preserve"> </w:t>
      </w:r>
      <w:r w:rsidR="0018010F">
        <w:rPr>
          <w:noProof/>
          <w:lang w:eastAsia="es-MX"/>
        </w:rPr>
        <w:drawing>
          <wp:inline distT="0" distB="0" distL="0" distR="0">
            <wp:extent cx="1428750" cy="561975"/>
            <wp:effectExtent l="0" t="0" r="0" b="9525"/>
            <wp:docPr id="10" name="Imagen 10" descr="RTOS partner of NXP for all NXP ARM micro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TOS partner of NXP for all NXP ARM microcontroll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561975"/>
                    </a:xfrm>
                    <a:prstGeom prst="rect">
                      <a:avLst/>
                    </a:prstGeom>
                    <a:noFill/>
                    <a:ln>
                      <a:noFill/>
                    </a:ln>
                  </pic:spPr>
                </pic:pic>
              </a:graphicData>
            </a:graphic>
          </wp:inline>
        </w:drawing>
      </w:r>
      <w:r w:rsidR="0018010F" w:rsidRPr="0018010F">
        <w:t xml:space="preserve"> </w:t>
      </w:r>
      <w:r w:rsidR="0018010F">
        <w:rPr>
          <w:noProof/>
          <w:lang w:eastAsia="es-MX"/>
        </w:rPr>
        <w:drawing>
          <wp:inline distT="0" distB="0" distL="0" distR="0">
            <wp:extent cx="4381500" cy="1295400"/>
            <wp:effectExtent l="0" t="0" r="0" b="0"/>
            <wp:docPr id="11" name="Imagen 11" descr="Media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diate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1295400"/>
                    </a:xfrm>
                    <a:prstGeom prst="rect">
                      <a:avLst/>
                    </a:prstGeom>
                    <a:noFill/>
                    <a:ln>
                      <a:noFill/>
                    </a:ln>
                  </pic:spPr>
                </pic:pic>
              </a:graphicData>
            </a:graphic>
          </wp:inline>
        </w:drawing>
      </w:r>
      <w:r w:rsidR="0018010F" w:rsidRPr="0018010F">
        <w:t xml:space="preserve"> </w:t>
      </w:r>
      <w:r w:rsidR="0018010F">
        <w:rPr>
          <w:noProof/>
          <w:lang w:eastAsia="es-MX"/>
        </w:rPr>
        <w:drawing>
          <wp:inline distT="0" distB="0" distL="0" distR="0">
            <wp:extent cx="1809750" cy="323850"/>
            <wp:effectExtent l="0" t="0" r="0" b="0"/>
            <wp:docPr id="12" name="Imagen 12" descr="Rene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nesa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0" cy="323850"/>
                    </a:xfrm>
                    <a:prstGeom prst="rect">
                      <a:avLst/>
                    </a:prstGeom>
                    <a:noFill/>
                    <a:ln>
                      <a:noFill/>
                    </a:ln>
                  </pic:spPr>
                </pic:pic>
              </a:graphicData>
            </a:graphic>
          </wp:inline>
        </w:drawing>
      </w:r>
      <w:r w:rsidR="0018010F" w:rsidRPr="0018010F">
        <w:t xml:space="preserve"> </w:t>
      </w:r>
      <w:r w:rsidR="0018010F">
        <w:rPr>
          <w:noProof/>
          <w:lang w:eastAsia="es-MX"/>
        </w:rPr>
        <w:drawing>
          <wp:inline distT="0" distB="0" distL="0" distR="0">
            <wp:extent cx="2238375" cy="476250"/>
            <wp:effectExtent l="0" t="0" r="9525" b="0"/>
            <wp:docPr id="13" name="Imagen 13" descr="RIS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ISC-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8375" cy="476250"/>
                    </a:xfrm>
                    <a:prstGeom prst="rect">
                      <a:avLst/>
                    </a:prstGeom>
                    <a:noFill/>
                    <a:ln>
                      <a:noFill/>
                    </a:ln>
                  </pic:spPr>
                </pic:pic>
              </a:graphicData>
            </a:graphic>
          </wp:inline>
        </w:drawing>
      </w:r>
      <w:r w:rsidR="0018010F" w:rsidRPr="0018010F">
        <w:t xml:space="preserve"> </w:t>
      </w:r>
      <w:r w:rsidR="0018010F">
        <w:rPr>
          <w:noProof/>
          <w:lang w:eastAsia="es-MX"/>
        </w:rPr>
        <w:drawing>
          <wp:inline distT="0" distB="0" distL="0" distR="0">
            <wp:extent cx="3705225" cy="1238250"/>
            <wp:effectExtent l="0" t="0" r="9525" b="0"/>
            <wp:docPr id="14" name="Imagen 14" descr="SiFIve RIS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FIve RISC-V"/>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5225" cy="1238250"/>
                    </a:xfrm>
                    <a:prstGeom prst="rect">
                      <a:avLst/>
                    </a:prstGeom>
                    <a:noFill/>
                    <a:ln>
                      <a:noFill/>
                    </a:ln>
                  </pic:spPr>
                </pic:pic>
              </a:graphicData>
            </a:graphic>
          </wp:inline>
        </w:drawing>
      </w:r>
      <w:r w:rsidR="0018010F" w:rsidRPr="0018010F">
        <w:t xml:space="preserve"> </w:t>
      </w:r>
      <w:r w:rsidR="0018010F">
        <w:rPr>
          <w:noProof/>
          <w:lang w:eastAsia="es-MX"/>
        </w:rPr>
        <w:drawing>
          <wp:inline distT="0" distB="0" distL="0" distR="0">
            <wp:extent cx="1428750" cy="609600"/>
            <wp:effectExtent l="0" t="0" r="0" b="0"/>
            <wp:docPr id="15" name="Imagen 15" descr="Texas Instruments MCU Developer Network RTOS partner for ARM and MSP430 micro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as Instruments MCU Developer Network RTOS partner for ARM and MSP430 microcontroller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609600"/>
                    </a:xfrm>
                    <a:prstGeom prst="rect">
                      <a:avLst/>
                    </a:prstGeom>
                    <a:noFill/>
                    <a:ln>
                      <a:noFill/>
                    </a:ln>
                  </pic:spPr>
                </pic:pic>
              </a:graphicData>
            </a:graphic>
          </wp:inline>
        </w:drawing>
      </w:r>
      <w:r w:rsidR="0018010F" w:rsidRPr="0018010F">
        <w:t xml:space="preserve"> </w:t>
      </w:r>
      <w:r w:rsidR="0018010F">
        <w:rPr>
          <w:noProof/>
          <w:lang w:eastAsia="es-MX"/>
        </w:rPr>
        <w:drawing>
          <wp:inline distT="0" distB="0" distL="0" distR="0">
            <wp:extent cx="1428750" cy="923925"/>
            <wp:effectExtent l="0" t="0" r="0" b="9525"/>
            <wp:docPr id="16" name="Imagen 16" descr="STMicro RTOS partner supporting ARM7, ARM Cortex-M3, ARM Cortex-M4 and ARM Cortex-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Micro RTOS partner supporting ARM7, ARM Cortex-M3, ARM Cortex-M4 and ARM Cortex-M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923925"/>
                    </a:xfrm>
                    <a:prstGeom prst="rect">
                      <a:avLst/>
                    </a:prstGeom>
                    <a:noFill/>
                    <a:ln>
                      <a:noFill/>
                    </a:ln>
                  </pic:spPr>
                </pic:pic>
              </a:graphicData>
            </a:graphic>
          </wp:inline>
        </w:drawing>
      </w:r>
      <w:r w:rsidR="0018010F" w:rsidRPr="0018010F">
        <w:t xml:space="preserve"> </w:t>
      </w:r>
      <w:r w:rsidR="0018010F">
        <w:t xml:space="preserve">           </w:t>
      </w:r>
      <w:r w:rsidR="0018010F">
        <w:rPr>
          <w:noProof/>
          <w:lang w:eastAsia="es-MX"/>
        </w:rPr>
        <w:drawing>
          <wp:inline distT="0" distB="0" distL="0" distR="0">
            <wp:extent cx="1866900" cy="1628775"/>
            <wp:effectExtent l="0" t="0" r="0" b="9525"/>
            <wp:docPr id="17" name="Imagen 17" descr="OpenRTOS and SafeR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penRTOS and SafeRTO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66900" cy="1628775"/>
                    </a:xfrm>
                    <a:prstGeom prst="rect">
                      <a:avLst/>
                    </a:prstGeom>
                    <a:noFill/>
                    <a:ln>
                      <a:noFill/>
                    </a:ln>
                  </pic:spPr>
                </pic:pic>
              </a:graphicData>
            </a:graphic>
          </wp:inline>
        </w:drawing>
      </w:r>
      <w:r w:rsidR="0018010F" w:rsidRPr="0018010F">
        <w:t xml:space="preserve"> </w:t>
      </w:r>
      <w:r w:rsidR="0018010F">
        <w:t xml:space="preserve">              </w:t>
      </w:r>
      <w:r w:rsidR="0018010F">
        <w:rPr>
          <w:noProof/>
          <w:lang w:eastAsia="es-MX"/>
        </w:rPr>
        <w:drawing>
          <wp:inline distT="0" distB="0" distL="0" distR="0">
            <wp:extent cx="1428750" cy="371475"/>
            <wp:effectExtent l="0" t="0" r="0" b="9525"/>
            <wp:docPr id="18" name="Imagen 18" descr="Xilinx Microblaze and Zynq 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ilinx Microblaze and Zynq partn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371475"/>
                    </a:xfrm>
                    <a:prstGeom prst="rect">
                      <a:avLst/>
                    </a:prstGeom>
                    <a:noFill/>
                    <a:ln>
                      <a:noFill/>
                    </a:ln>
                  </pic:spPr>
                </pic:pic>
              </a:graphicData>
            </a:graphic>
          </wp:inline>
        </w:drawing>
      </w:r>
    </w:p>
    <w:p w:rsidR="0018010F" w:rsidRDefault="0018010F" w:rsidP="00D67D16">
      <w:pPr>
        <w:jc w:val="both"/>
      </w:pPr>
    </w:p>
    <w:p w:rsidR="0018010F" w:rsidRDefault="0018010F" w:rsidP="00D67D16">
      <w:pPr>
        <w:jc w:val="both"/>
        <w:rPr>
          <w:b/>
          <w:sz w:val="28"/>
        </w:rPr>
      </w:pPr>
      <w:r w:rsidRPr="0018010F">
        <w:rPr>
          <w:b/>
          <w:sz w:val="28"/>
        </w:rPr>
        <w:lastRenderedPageBreak/>
        <w:t>Bibliografía</w:t>
      </w:r>
    </w:p>
    <w:p w:rsidR="0018010F" w:rsidRDefault="00647C79" w:rsidP="00D67D16">
      <w:pPr>
        <w:jc w:val="both"/>
      </w:pPr>
      <w:hyperlink r:id="rId31" w:history="1">
        <w:r w:rsidR="0018010F">
          <w:rPr>
            <w:rStyle w:val="Hipervnculo"/>
          </w:rPr>
          <w:t>https://www.freertos.org/</w:t>
        </w:r>
      </w:hyperlink>
    </w:p>
    <w:p w:rsidR="0018010F" w:rsidRDefault="00647C79" w:rsidP="00D67D16">
      <w:pPr>
        <w:jc w:val="both"/>
      </w:pPr>
      <w:hyperlink r:id="rId32" w:history="1">
        <w:r w:rsidR="0018010F">
          <w:rPr>
            <w:rStyle w:val="Hipervnculo"/>
          </w:rPr>
          <w:t>https://aws.amazon.com/es/freertos/?sc_channel=PS&amp;sc_campaign=acquisition_LATAM&amp;sc_publisher=google&amp;sc_medium=ACQ-P%7CPS-GO%7CNon-Brand%7CDesktop%7CSU%7CIoT%7CFreeRTOS%7CLATAM%7CEN%7CText&amp;sc_content=freertos_e&amp;sc_detail=freertos&amp;sc_category=IoT&amp;sc_segment=293624790156&amp;sc_matchtype=e&amp;sc_country=LATAM&amp;s_kwcid=AL!4422!3!293624790156!e!!g!!freertos&amp;ef_id=EAIaIQobChMIt-aWrOOn4QIV3bfACh3-Dwd5EAAYASAAEgLYlfD_BwE:G:s</w:t>
        </w:r>
      </w:hyperlink>
    </w:p>
    <w:p w:rsidR="0018010F" w:rsidRDefault="00647C79" w:rsidP="00D67D16">
      <w:pPr>
        <w:jc w:val="both"/>
      </w:pPr>
      <w:hyperlink r:id="rId33" w:history="1">
        <w:r w:rsidR="0018010F">
          <w:rPr>
            <w:rStyle w:val="Hipervnculo"/>
          </w:rPr>
          <w:t>https://es.wikipedia.org/wiki/FreeRTOS</w:t>
        </w:r>
      </w:hyperlink>
    </w:p>
    <w:p w:rsidR="0018010F" w:rsidRDefault="00647C79" w:rsidP="00D67D16">
      <w:pPr>
        <w:jc w:val="both"/>
      </w:pPr>
      <w:hyperlink r:id="rId34" w:history="1">
        <w:r w:rsidR="0018010F">
          <w:rPr>
            <w:rStyle w:val="Hipervnculo"/>
          </w:rPr>
          <w:t>https://aprendiendoarduino.wordpress.com/tag/rtos/</w:t>
        </w:r>
      </w:hyperlink>
    </w:p>
    <w:p w:rsidR="0018010F" w:rsidRPr="0018010F" w:rsidRDefault="00647C79" w:rsidP="00D67D16">
      <w:pPr>
        <w:jc w:val="both"/>
        <w:rPr>
          <w:sz w:val="24"/>
        </w:rPr>
      </w:pPr>
      <w:hyperlink r:id="rId35" w:history="1">
        <w:r w:rsidR="0018010F">
          <w:rPr>
            <w:rStyle w:val="Hipervnculo"/>
          </w:rPr>
          <w:t>http://www.coffeebrain.org/wiki/index.php?title=Arduino-UNO:_Pasos_para_implementar_FreeRTOS_en_Arduino</w:t>
        </w:r>
      </w:hyperlink>
    </w:p>
    <w:sectPr w:rsidR="0018010F" w:rsidRPr="001801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1486"/>
    <w:multiLevelType w:val="hybridMultilevel"/>
    <w:tmpl w:val="0406BB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7334B0"/>
    <w:multiLevelType w:val="hybridMultilevel"/>
    <w:tmpl w:val="06041600"/>
    <w:lvl w:ilvl="0" w:tplc="79EA9E26">
      <w:start w:val="1"/>
      <w:numFmt w:val="bullet"/>
      <w:lvlText w:val=""/>
      <w:lvlJc w:val="left"/>
      <w:pPr>
        <w:tabs>
          <w:tab w:val="num" w:pos="720"/>
        </w:tabs>
        <w:ind w:left="720" w:hanging="360"/>
      </w:pPr>
      <w:rPr>
        <w:rFonts w:ascii="Wingdings" w:hAnsi="Wingdings" w:hint="default"/>
      </w:rPr>
    </w:lvl>
    <w:lvl w:ilvl="1" w:tplc="9ADA33BE" w:tentative="1">
      <w:start w:val="1"/>
      <w:numFmt w:val="bullet"/>
      <w:lvlText w:val=""/>
      <w:lvlJc w:val="left"/>
      <w:pPr>
        <w:tabs>
          <w:tab w:val="num" w:pos="1440"/>
        </w:tabs>
        <w:ind w:left="1440" w:hanging="360"/>
      </w:pPr>
      <w:rPr>
        <w:rFonts w:ascii="Wingdings" w:hAnsi="Wingdings" w:hint="default"/>
      </w:rPr>
    </w:lvl>
    <w:lvl w:ilvl="2" w:tplc="5BBEFFAA" w:tentative="1">
      <w:start w:val="1"/>
      <w:numFmt w:val="bullet"/>
      <w:lvlText w:val=""/>
      <w:lvlJc w:val="left"/>
      <w:pPr>
        <w:tabs>
          <w:tab w:val="num" w:pos="2160"/>
        </w:tabs>
        <w:ind w:left="2160" w:hanging="360"/>
      </w:pPr>
      <w:rPr>
        <w:rFonts w:ascii="Wingdings" w:hAnsi="Wingdings" w:hint="default"/>
      </w:rPr>
    </w:lvl>
    <w:lvl w:ilvl="3" w:tplc="CD4A4B02" w:tentative="1">
      <w:start w:val="1"/>
      <w:numFmt w:val="bullet"/>
      <w:lvlText w:val=""/>
      <w:lvlJc w:val="left"/>
      <w:pPr>
        <w:tabs>
          <w:tab w:val="num" w:pos="2880"/>
        </w:tabs>
        <w:ind w:left="2880" w:hanging="360"/>
      </w:pPr>
      <w:rPr>
        <w:rFonts w:ascii="Wingdings" w:hAnsi="Wingdings" w:hint="default"/>
      </w:rPr>
    </w:lvl>
    <w:lvl w:ilvl="4" w:tplc="E2429C7C" w:tentative="1">
      <w:start w:val="1"/>
      <w:numFmt w:val="bullet"/>
      <w:lvlText w:val=""/>
      <w:lvlJc w:val="left"/>
      <w:pPr>
        <w:tabs>
          <w:tab w:val="num" w:pos="3600"/>
        </w:tabs>
        <w:ind w:left="3600" w:hanging="360"/>
      </w:pPr>
      <w:rPr>
        <w:rFonts w:ascii="Wingdings" w:hAnsi="Wingdings" w:hint="default"/>
      </w:rPr>
    </w:lvl>
    <w:lvl w:ilvl="5" w:tplc="D98A01FE" w:tentative="1">
      <w:start w:val="1"/>
      <w:numFmt w:val="bullet"/>
      <w:lvlText w:val=""/>
      <w:lvlJc w:val="left"/>
      <w:pPr>
        <w:tabs>
          <w:tab w:val="num" w:pos="4320"/>
        </w:tabs>
        <w:ind w:left="4320" w:hanging="360"/>
      </w:pPr>
      <w:rPr>
        <w:rFonts w:ascii="Wingdings" w:hAnsi="Wingdings" w:hint="default"/>
      </w:rPr>
    </w:lvl>
    <w:lvl w:ilvl="6" w:tplc="A686F690" w:tentative="1">
      <w:start w:val="1"/>
      <w:numFmt w:val="bullet"/>
      <w:lvlText w:val=""/>
      <w:lvlJc w:val="left"/>
      <w:pPr>
        <w:tabs>
          <w:tab w:val="num" w:pos="5040"/>
        </w:tabs>
        <w:ind w:left="5040" w:hanging="360"/>
      </w:pPr>
      <w:rPr>
        <w:rFonts w:ascii="Wingdings" w:hAnsi="Wingdings" w:hint="default"/>
      </w:rPr>
    </w:lvl>
    <w:lvl w:ilvl="7" w:tplc="BC3E21BA" w:tentative="1">
      <w:start w:val="1"/>
      <w:numFmt w:val="bullet"/>
      <w:lvlText w:val=""/>
      <w:lvlJc w:val="left"/>
      <w:pPr>
        <w:tabs>
          <w:tab w:val="num" w:pos="5760"/>
        </w:tabs>
        <w:ind w:left="5760" w:hanging="360"/>
      </w:pPr>
      <w:rPr>
        <w:rFonts w:ascii="Wingdings" w:hAnsi="Wingdings" w:hint="default"/>
      </w:rPr>
    </w:lvl>
    <w:lvl w:ilvl="8" w:tplc="62804F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4C1D2D"/>
    <w:multiLevelType w:val="hybridMultilevel"/>
    <w:tmpl w:val="14F0B2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873F56"/>
    <w:multiLevelType w:val="hybridMultilevel"/>
    <w:tmpl w:val="FC4A2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4803331"/>
    <w:multiLevelType w:val="hybridMultilevel"/>
    <w:tmpl w:val="3424C1D8"/>
    <w:lvl w:ilvl="0" w:tplc="196ED8F6">
      <w:start w:val="1"/>
      <w:numFmt w:val="bullet"/>
      <w:lvlText w:val=""/>
      <w:lvlJc w:val="left"/>
      <w:pPr>
        <w:tabs>
          <w:tab w:val="num" w:pos="720"/>
        </w:tabs>
        <w:ind w:left="720" w:hanging="360"/>
      </w:pPr>
      <w:rPr>
        <w:rFonts w:ascii="Wingdings" w:hAnsi="Wingdings" w:hint="default"/>
      </w:rPr>
    </w:lvl>
    <w:lvl w:ilvl="1" w:tplc="17BCFCDA" w:tentative="1">
      <w:start w:val="1"/>
      <w:numFmt w:val="bullet"/>
      <w:lvlText w:val=""/>
      <w:lvlJc w:val="left"/>
      <w:pPr>
        <w:tabs>
          <w:tab w:val="num" w:pos="1440"/>
        </w:tabs>
        <w:ind w:left="1440" w:hanging="360"/>
      </w:pPr>
      <w:rPr>
        <w:rFonts w:ascii="Wingdings" w:hAnsi="Wingdings" w:hint="default"/>
      </w:rPr>
    </w:lvl>
    <w:lvl w:ilvl="2" w:tplc="D9E81354" w:tentative="1">
      <w:start w:val="1"/>
      <w:numFmt w:val="bullet"/>
      <w:lvlText w:val=""/>
      <w:lvlJc w:val="left"/>
      <w:pPr>
        <w:tabs>
          <w:tab w:val="num" w:pos="2160"/>
        </w:tabs>
        <w:ind w:left="2160" w:hanging="360"/>
      </w:pPr>
      <w:rPr>
        <w:rFonts w:ascii="Wingdings" w:hAnsi="Wingdings" w:hint="default"/>
      </w:rPr>
    </w:lvl>
    <w:lvl w:ilvl="3" w:tplc="C0D8BAEC" w:tentative="1">
      <w:start w:val="1"/>
      <w:numFmt w:val="bullet"/>
      <w:lvlText w:val=""/>
      <w:lvlJc w:val="left"/>
      <w:pPr>
        <w:tabs>
          <w:tab w:val="num" w:pos="2880"/>
        </w:tabs>
        <w:ind w:left="2880" w:hanging="360"/>
      </w:pPr>
      <w:rPr>
        <w:rFonts w:ascii="Wingdings" w:hAnsi="Wingdings" w:hint="default"/>
      </w:rPr>
    </w:lvl>
    <w:lvl w:ilvl="4" w:tplc="A844E4DE" w:tentative="1">
      <w:start w:val="1"/>
      <w:numFmt w:val="bullet"/>
      <w:lvlText w:val=""/>
      <w:lvlJc w:val="left"/>
      <w:pPr>
        <w:tabs>
          <w:tab w:val="num" w:pos="3600"/>
        </w:tabs>
        <w:ind w:left="3600" w:hanging="360"/>
      </w:pPr>
      <w:rPr>
        <w:rFonts w:ascii="Wingdings" w:hAnsi="Wingdings" w:hint="default"/>
      </w:rPr>
    </w:lvl>
    <w:lvl w:ilvl="5" w:tplc="D2522C9C" w:tentative="1">
      <w:start w:val="1"/>
      <w:numFmt w:val="bullet"/>
      <w:lvlText w:val=""/>
      <w:lvlJc w:val="left"/>
      <w:pPr>
        <w:tabs>
          <w:tab w:val="num" w:pos="4320"/>
        </w:tabs>
        <w:ind w:left="4320" w:hanging="360"/>
      </w:pPr>
      <w:rPr>
        <w:rFonts w:ascii="Wingdings" w:hAnsi="Wingdings" w:hint="default"/>
      </w:rPr>
    </w:lvl>
    <w:lvl w:ilvl="6" w:tplc="D838557A" w:tentative="1">
      <w:start w:val="1"/>
      <w:numFmt w:val="bullet"/>
      <w:lvlText w:val=""/>
      <w:lvlJc w:val="left"/>
      <w:pPr>
        <w:tabs>
          <w:tab w:val="num" w:pos="5040"/>
        </w:tabs>
        <w:ind w:left="5040" w:hanging="360"/>
      </w:pPr>
      <w:rPr>
        <w:rFonts w:ascii="Wingdings" w:hAnsi="Wingdings" w:hint="default"/>
      </w:rPr>
    </w:lvl>
    <w:lvl w:ilvl="7" w:tplc="A134E50E" w:tentative="1">
      <w:start w:val="1"/>
      <w:numFmt w:val="bullet"/>
      <w:lvlText w:val=""/>
      <w:lvlJc w:val="left"/>
      <w:pPr>
        <w:tabs>
          <w:tab w:val="num" w:pos="5760"/>
        </w:tabs>
        <w:ind w:left="5760" w:hanging="360"/>
      </w:pPr>
      <w:rPr>
        <w:rFonts w:ascii="Wingdings" w:hAnsi="Wingdings" w:hint="default"/>
      </w:rPr>
    </w:lvl>
    <w:lvl w:ilvl="8" w:tplc="D976388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84"/>
    <w:rsid w:val="00076483"/>
    <w:rsid w:val="0018010F"/>
    <w:rsid w:val="004F7372"/>
    <w:rsid w:val="005A35D7"/>
    <w:rsid w:val="00647C79"/>
    <w:rsid w:val="006A6EA0"/>
    <w:rsid w:val="0073420F"/>
    <w:rsid w:val="00850E84"/>
    <w:rsid w:val="00A3142D"/>
    <w:rsid w:val="00D67D16"/>
    <w:rsid w:val="00E21CA8"/>
    <w:rsid w:val="00F73FB5"/>
    <w:rsid w:val="00FB74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0FA18-E3F8-4817-921E-766B186F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0E84"/>
    <w:pPr>
      <w:ind w:left="720"/>
      <w:contextualSpacing/>
    </w:pPr>
  </w:style>
  <w:style w:type="character" w:styleId="Hipervnculo">
    <w:name w:val="Hyperlink"/>
    <w:basedOn w:val="Fuentedeprrafopredeter"/>
    <w:uiPriority w:val="99"/>
    <w:semiHidden/>
    <w:unhideWhenUsed/>
    <w:rsid w:val="004F7372"/>
    <w:rPr>
      <w:color w:val="0000FF"/>
      <w:u w:val="single"/>
    </w:rPr>
  </w:style>
  <w:style w:type="paragraph" w:styleId="HTMLconformatoprevio">
    <w:name w:val="HTML Preformatted"/>
    <w:basedOn w:val="Normal"/>
    <w:link w:val="HTMLconformatoprevioCar"/>
    <w:uiPriority w:val="99"/>
    <w:semiHidden/>
    <w:unhideWhenUsed/>
    <w:rsid w:val="006A6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6A6EA0"/>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870801">
      <w:bodyDiv w:val="1"/>
      <w:marLeft w:val="0"/>
      <w:marRight w:val="0"/>
      <w:marTop w:val="0"/>
      <w:marBottom w:val="0"/>
      <w:divBdr>
        <w:top w:val="none" w:sz="0" w:space="0" w:color="auto"/>
        <w:left w:val="none" w:sz="0" w:space="0" w:color="auto"/>
        <w:bottom w:val="none" w:sz="0" w:space="0" w:color="auto"/>
        <w:right w:val="none" w:sz="0" w:space="0" w:color="auto"/>
      </w:divBdr>
      <w:divsChild>
        <w:div w:id="1594124298">
          <w:marLeft w:val="288"/>
          <w:marRight w:val="0"/>
          <w:marTop w:val="240"/>
          <w:marBottom w:val="0"/>
          <w:divBdr>
            <w:top w:val="none" w:sz="0" w:space="0" w:color="auto"/>
            <w:left w:val="none" w:sz="0" w:space="0" w:color="auto"/>
            <w:bottom w:val="none" w:sz="0" w:space="0" w:color="auto"/>
            <w:right w:val="none" w:sz="0" w:space="0" w:color="auto"/>
          </w:divBdr>
        </w:div>
        <w:div w:id="1571307005">
          <w:marLeft w:val="288"/>
          <w:marRight w:val="0"/>
          <w:marTop w:val="240"/>
          <w:marBottom w:val="0"/>
          <w:divBdr>
            <w:top w:val="none" w:sz="0" w:space="0" w:color="auto"/>
            <w:left w:val="none" w:sz="0" w:space="0" w:color="auto"/>
            <w:bottom w:val="none" w:sz="0" w:space="0" w:color="auto"/>
            <w:right w:val="none" w:sz="0" w:space="0" w:color="auto"/>
          </w:divBdr>
        </w:div>
        <w:div w:id="983002087">
          <w:marLeft w:val="288"/>
          <w:marRight w:val="0"/>
          <w:marTop w:val="240"/>
          <w:marBottom w:val="0"/>
          <w:divBdr>
            <w:top w:val="none" w:sz="0" w:space="0" w:color="auto"/>
            <w:left w:val="none" w:sz="0" w:space="0" w:color="auto"/>
            <w:bottom w:val="none" w:sz="0" w:space="0" w:color="auto"/>
            <w:right w:val="none" w:sz="0" w:space="0" w:color="auto"/>
          </w:divBdr>
        </w:div>
        <w:div w:id="699168723">
          <w:marLeft w:val="288"/>
          <w:marRight w:val="0"/>
          <w:marTop w:val="240"/>
          <w:marBottom w:val="0"/>
          <w:divBdr>
            <w:top w:val="none" w:sz="0" w:space="0" w:color="auto"/>
            <w:left w:val="none" w:sz="0" w:space="0" w:color="auto"/>
            <w:bottom w:val="none" w:sz="0" w:space="0" w:color="auto"/>
            <w:right w:val="none" w:sz="0" w:space="0" w:color="auto"/>
          </w:divBdr>
        </w:div>
        <w:div w:id="172425860">
          <w:marLeft w:val="288"/>
          <w:marRight w:val="0"/>
          <w:marTop w:val="240"/>
          <w:marBottom w:val="0"/>
          <w:divBdr>
            <w:top w:val="none" w:sz="0" w:space="0" w:color="auto"/>
            <w:left w:val="none" w:sz="0" w:space="0" w:color="auto"/>
            <w:bottom w:val="none" w:sz="0" w:space="0" w:color="auto"/>
            <w:right w:val="none" w:sz="0" w:space="0" w:color="auto"/>
          </w:divBdr>
        </w:div>
        <w:div w:id="1448743778">
          <w:marLeft w:val="288"/>
          <w:marRight w:val="0"/>
          <w:marTop w:val="240"/>
          <w:marBottom w:val="0"/>
          <w:divBdr>
            <w:top w:val="none" w:sz="0" w:space="0" w:color="auto"/>
            <w:left w:val="none" w:sz="0" w:space="0" w:color="auto"/>
            <w:bottom w:val="none" w:sz="0" w:space="0" w:color="auto"/>
            <w:right w:val="none" w:sz="0" w:space="0" w:color="auto"/>
          </w:divBdr>
        </w:div>
      </w:divsChild>
    </w:div>
    <w:div w:id="598568045">
      <w:bodyDiv w:val="1"/>
      <w:marLeft w:val="0"/>
      <w:marRight w:val="0"/>
      <w:marTop w:val="0"/>
      <w:marBottom w:val="0"/>
      <w:divBdr>
        <w:top w:val="none" w:sz="0" w:space="0" w:color="auto"/>
        <w:left w:val="none" w:sz="0" w:space="0" w:color="auto"/>
        <w:bottom w:val="none" w:sz="0" w:space="0" w:color="auto"/>
        <w:right w:val="none" w:sz="0" w:space="0" w:color="auto"/>
      </w:divBdr>
      <w:divsChild>
        <w:div w:id="1528568023">
          <w:marLeft w:val="288"/>
          <w:marRight w:val="0"/>
          <w:marTop w:val="240"/>
          <w:marBottom w:val="0"/>
          <w:divBdr>
            <w:top w:val="none" w:sz="0" w:space="0" w:color="auto"/>
            <w:left w:val="none" w:sz="0" w:space="0" w:color="auto"/>
            <w:bottom w:val="none" w:sz="0" w:space="0" w:color="auto"/>
            <w:right w:val="none" w:sz="0" w:space="0" w:color="auto"/>
          </w:divBdr>
        </w:div>
        <w:div w:id="1340960820">
          <w:marLeft w:val="288"/>
          <w:marRight w:val="0"/>
          <w:marTop w:val="240"/>
          <w:marBottom w:val="0"/>
          <w:divBdr>
            <w:top w:val="none" w:sz="0" w:space="0" w:color="auto"/>
            <w:left w:val="none" w:sz="0" w:space="0" w:color="auto"/>
            <w:bottom w:val="none" w:sz="0" w:space="0" w:color="auto"/>
            <w:right w:val="none" w:sz="0" w:space="0" w:color="auto"/>
          </w:divBdr>
        </w:div>
      </w:divsChild>
    </w:div>
    <w:div w:id="951518075">
      <w:bodyDiv w:val="1"/>
      <w:marLeft w:val="0"/>
      <w:marRight w:val="0"/>
      <w:marTop w:val="0"/>
      <w:marBottom w:val="0"/>
      <w:divBdr>
        <w:top w:val="none" w:sz="0" w:space="0" w:color="auto"/>
        <w:left w:val="none" w:sz="0" w:space="0" w:color="auto"/>
        <w:bottom w:val="none" w:sz="0" w:space="0" w:color="auto"/>
        <w:right w:val="none" w:sz="0" w:space="0" w:color="auto"/>
      </w:divBdr>
    </w:div>
    <w:div w:id="1085608157">
      <w:bodyDiv w:val="1"/>
      <w:marLeft w:val="0"/>
      <w:marRight w:val="0"/>
      <w:marTop w:val="0"/>
      <w:marBottom w:val="0"/>
      <w:divBdr>
        <w:top w:val="none" w:sz="0" w:space="0" w:color="auto"/>
        <w:left w:val="none" w:sz="0" w:space="0" w:color="auto"/>
        <w:bottom w:val="none" w:sz="0" w:space="0" w:color="auto"/>
        <w:right w:val="none" w:sz="0" w:space="0" w:color="auto"/>
      </w:divBdr>
    </w:div>
    <w:div w:id="1755980011">
      <w:bodyDiv w:val="1"/>
      <w:marLeft w:val="0"/>
      <w:marRight w:val="0"/>
      <w:marTop w:val="0"/>
      <w:marBottom w:val="0"/>
      <w:divBdr>
        <w:top w:val="none" w:sz="0" w:space="0" w:color="auto"/>
        <w:left w:val="none" w:sz="0" w:space="0" w:color="auto"/>
        <w:bottom w:val="none" w:sz="0" w:space="0" w:color="auto"/>
        <w:right w:val="none" w:sz="0" w:space="0" w:color="auto"/>
      </w:divBdr>
    </w:div>
    <w:div w:id="194394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reengrass/" TargetMode="External"/><Relationship Id="rId13" Type="http://schemas.openxmlformats.org/officeDocument/2006/relationships/hyperlink" Target="javascript:openLightBox('8631061492',%200);"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hyperlink" Target="https://aprendiendoarduino.wordpress.com/tag/rtos/" TargetMode="External"/><Relationship Id="rId7" Type="http://schemas.openxmlformats.org/officeDocument/2006/relationships/hyperlink" Target="https://aws.amazon.com/iot-core/" TargetMode="Externa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es.wikipedia.org/wiki/FreeRTOS"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javascript:openLightBox('ac28900afb',%200);" TargetMode="External"/><Relationship Id="rId24" Type="http://schemas.openxmlformats.org/officeDocument/2006/relationships/image" Target="media/image15.png"/><Relationship Id="rId32" Type="http://schemas.openxmlformats.org/officeDocument/2006/relationships/hyperlink" Target="https://aws.amazon.com/es/freertos/?sc_channel=PS&amp;sc_campaign=acquisition_LATAM&amp;sc_publisher=google&amp;sc_medium=ACQ-P%7CPS-GO%7CNon-Brand%7CDesktop%7CSU%7CIoT%7CFreeRTOS%7CLATAM%7CEN%7CText&amp;sc_content=freertos_e&amp;sc_detail=freertos&amp;sc_category=IoT&amp;sc_segment=293624790156&amp;sc_matchtype=e&amp;sc_country=LATAM&amp;s_kwcid=AL!4422!3!293624790156!e!!g!!freertos&amp;ef_id=EAIaIQobChMIt-aWrOOn4QIV3bfACh3-Dwd5EAAYASAAEgLYlfD_BwE:G:s"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javascript:openLightBox('ba0a22c7b8',%200);" TargetMode="External"/><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s://www.freerto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hyperlink" Target="http://www.coffeebrain.org/wiki/index.php?title=Arduino-UNO:_Pasos_para_implementar_FreeRTOS_en_Ardui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Pages>
  <Words>1925</Words>
  <Characters>10589</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Pozada Cruz</dc:creator>
  <cp:keywords/>
  <dc:description/>
  <cp:lastModifiedBy>Luis José Téllez Pérez</cp:lastModifiedBy>
  <cp:revision>3</cp:revision>
  <dcterms:created xsi:type="dcterms:W3CDTF">2019-03-29T16:06:00Z</dcterms:created>
  <dcterms:modified xsi:type="dcterms:W3CDTF">2019-03-29T19:29:00Z</dcterms:modified>
</cp:coreProperties>
</file>