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9E6" w:rsidRPr="001E39E6" w:rsidRDefault="001E39E6" w:rsidP="001E39E6">
      <w:pPr>
        <w:spacing w:before="100" w:beforeAutospacing="1" w:after="100" w:afterAutospacing="1" w:line="462" w:lineRule="atLeast"/>
        <w:textAlignment w:val="baseline"/>
        <w:outlineLvl w:val="2"/>
        <w:rPr>
          <w:rFonts w:ascii="Open Sans" w:eastAsia="Times New Roman" w:hAnsi="Open Sans" w:cs="Times New Roman"/>
          <w:b/>
          <w:bCs/>
          <w:caps/>
          <w:color w:val="393939"/>
          <w:sz w:val="42"/>
          <w:szCs w:val="42"/>
          <w:lang w:eastAsia="uk-UA"/>
        </w:rPr>
      </w:pPr>
      <w:r w:rsidRPr="001E39E6">
        <w:rPr>
          <w:rFonts w:ascii="Open Sans" w:eastAsia="Times New Roman" w:hAnsi="Open Sans" w:cs="Times New Roman"/>
          <w:b/>
          <w:bCs/>
          <w:caps/>
          <w:color w:val="393939"/>
          <w:sz w:val="42"/>
          <w:szCs w:val="42"/>
          <w:lang w:eastAsia="uk-UA"/>
        </w:rPr>
        <w:t>ВВЕДЕНИЕ В NODE.JS</w:t>
      </w:r>
    </w:p>
    <w:p w:rsidR="001E39E6" w:rsidRPr="001E39E6" w:rsidRDefault="001E39E6" w:rsidP="001E39E6">
      <w:pPr>
        <w:spacing w:after="150" w:line="240" w:lineRule="auto"/>
        <w:textAlignment w:val="baseline"/>
        <w:rPr>
          <w:rFonts w:ascii="Roboto" w:eastAsia="Times New Roman" w:hAnsi="Roboto" w:cs="Times New Roman"/>
          <w:b/>
          <w:bCs/>
          <w:color w:val="0C0C0C"/>
          <w:sz w:val="24"/>
          <w:szCs w:val="24"/>
          <w:lang w:eastAsia="uk-UA"/>
        </w:rPr>
      </w:pPr>
      <w:r w:rsidRPr="001E39E6">
        <w:rPr>
          <w:rFonts w:ascii="Roboto" w:eastAsia="Times New Roman" w:hAnsi="Roboto" w:cs="Times New Roman"/>
          <w:b/>
          <w:bCs/>
          <w:color w:val="0C0C0C"/>
          <w:sz w:val="24"/>
          <w:szCs w:val="24"/>
          <w:lang w:eastAsia="uk-UA"/>
        </w:rPr>
        <w:t>Клиент-серверная архитектура</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Клиент-серверная архитектура определяет общие принципы организации взаимодействия в сети, где имеются серверы, узлы-поставщики некоторых специфичных функций (сервисов) и клиенты, потребители этих функций. Сервером может быть приложение, расположенное на каком-либо узле в сети или в облаке, которое способно обслуживать входящие запросы.</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Клиентом может быть приложение на десктопной системе или мобильной платформе, которое обращается за информацией к серверу. Модель взаимодействия на основе подобной архитектуры позволяет разделять функционал и вычислительную нагрузку между клиентскими приложениями (заказчиками услуг) и серверными приложениями (поставщиками услуг).</w:t>
      </w:r>
      <w:r w:rsidRPr="001E39E6">
        <w:rPr>
          <w:rFonts w:ascii="Roboto" w:eastAsia="Times New Roman" w:hAnsi="Roboto" w:cs="Times New Roman"/>
          <w:color w:val="0C0C0C"/>
          <w:sz w:val="24"/>
          <w:szCs w:val="24"/>
          <w:lang w:eastAsia="uk-UA"/>
        </w:rPr>
        <w:br/>
      </w:r>
      <w:r>
        <w:rPr>
          <w:rFonts w:ascii="Roboto" w:eastAsia="Times New Roman" w:hAnsi="Roboto" w:cs="Times New Roman"/>
          <w:noProof/>
          <w:color w:val="0C0C0C"/>
          <w:sz w:val="24"/>
          <w:szCs w:val="24"/>
          <w:lang w:eastAsia="uk-UA"/>
        </w:rPr>
        <w:drawing>
          <wp:inline distT="0" distB="0" distL="0" distR="0">
            <wp:extent cx="2857500" cy="1390650"/>
            <wp:effectExtent l="0" t="0" r="0" b="0"/>
            <wp:docPr id="1" name="Рисунок 1" descr="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иент-серверная архитектур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r w:rsidRPr="001E39E6">
        <w:rPr>
          <w:rFonts w:ascii="Roboto" w:eastAsia="Times New Roman" w:hAnsi="Roboto" w:cs="Times New Roman"/>
          <w:color w:val="0C0C0C"/>
          <w:sz w:val="24"/>
          <w:szCs w:val="24"/>
          <w:lang w:eastAsia="uk-UA"/>
        </w:rPr>
        <w:br/>
        <w:t>Обычно сервер может обслуживать нескольких клиентов одновременно. В этом случае говорят о многопользовательском режиме. В таком режиме сервер обрабатывает запросы в нескольких потоках. Например, сервер Apache имеет Multi-Processing Modules (MPMs), которые отвечают за распределение и выполнение запросов в разных потоках.</w:t>
      </w:r>
    </w:p>
    <w:p w:rsidR="001E39E6" w:rsidRPr="001E39E6" w:rsidRDefault="001E39E6" w:rsidP="001E39E6">
      <w:pPr>
        <w:spacing w:after="150" w:line="240" w:lineRule="auto"/>
        <w:textAlignment w:val="baseline"/>
        <w:rPr>
          <w:rFonts w:ascii="Roboto" w:eastAsia="Times New Roman" w:hAnsi="Roboto" w:cs="Times New Roman"/>
          <w:b/>
          <w:bCs/>
          <w:color w:val="0C0C0C"/>
          <w:sz w:val="24"/>
          <w:szCs w:val="24"/>
          <w:lang w:eastAsia="uk-UA"/>
        </w:rPr>
      </w:pPr>
      <w:r w:rsidRPr="001E39E6">
        <w:rPr>
          <w:rFonts w:ascii="Roboto" w:eastAsia="Times New Roman" w:hAnsi="Roboto" w:cs="Times New Roman"/>
          <w:b/>
          <w:bCs/>
          <w:color w:val="0C0C0C"/>
          <w:sz w:val="24"/>
          <w:szCs w:val="24"/>
          <w:lang w:eastAsia="uk-UA"/>
        </w:rPr>
        <w:t>Ограничения многопоточной модели</w:t>
      </w:r>
    </w:p>
    <w:p w:rsidR="001E39E6" w:rsidRPr="001E39E6" w:rsidRDefault="001E39E6" w:rsidP="001E39E6">
      <w:pPr>
        <w:spacing w:after="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b/>
          <w:bCs/>
          <w:color w:val="0C0C0C"/>
          <w:sz w:val="24"/>
          <w:szCs w:val="24"/>
          <w:bdr w:val="none" w:sz="0" w:space="0" w:color="auto" w:frame="1"/>
          <w:lang w:eastAsia="uk-UA"/>
        </w:rPr>
        <w:t>Многопоточность</w:t>
      </w:r>
      <w:r w:rsidRPr="001E39E6">
        <w:rPr>
          <w:rFonts w:ascii="Roboto" w:eastAsia="Times New Roman" w:hAnsi="Roboto" w:cs="Times New Roman"/>
          <w:color w:val="0C0C0C"/>
          <w:sz w:val="24"/>
          <w:szCs w:val="24"/>
          <w:lang w:eastAsia="uk-UA"/>
        </w:rPr>
        <w:t> — свойство платформы (например, операционной системы,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Когда за короткий промежуток времени приходит большое количество запросов, то запросы устанавливаются в очередь. В данном случае очередь — это список невыполненных клиентских запросов.</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Иногда запросы могут иметь приоритеты. Приоритет — это уровень "важности" выполнения запроса. Запросы с более высокими приоритетами должны выполняться раньше. Обычно приоритет для запросов определяется разработчиками системы базируясь на информации в запросе и на источнике запроса.</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При планируемой нагрузке т.е. ожидаемом количестве запросов за определенный промежуток времени многопоточность дает прирост в производительности.</w:t>
      </w:r>
      <w:r w:rsidRPr="001E39E6">
        <w:rPr>
          <w:rFonts w:ascii="Roboto" w:eastAsia="Times New Roman" w:hAnsi="Roboto" w:cs="Times New Roman"/>
          <w:color w:val="0C0C0C"/>
          <w:sz w:val="24"/>
          <w:szCs w:val="24"/>
          <w:lang w:eastAsia="uk-UA"/>
        </w:rPr>
        <w:br/>
        <w:t>Но при пиковых нагрузках производительность системы резко падает, что выражается во времени ожидания. "Время ожидания" — это время, через которое пользователь, послав запрос серверу, получит от него ответ.</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Все дело в том, программирование и поддержка многопоточного приложения довольно сложное дело. В ходе обработки запросов пользователей потоки могут взаимодействовать между собой, конкурировать при использовании одних и тех же ресурсов. В ходе взаимодействия и конкуренции возникают конфликты доступа к ресурсам и взаимные блокировки.</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 xml:space="preserve">Взаимная блокировка это одна из самых неприятных проблем при программировании многопоточности. Чаще всего она случается, когда поток уже заблокировал ресурс А, после чего пытается провести блокировку Б, другой же поток заблокировал ресурс Б, после чего </w:t>
      </w:r>
      <w:r w:rsidRPr="001E39E6">
        <w:rPr>
          <w:rFonts w:ascii="Roboto" w:eastAsia="Times New Roman" w:hAnsi="Roboto" w:cs="Times New Roman"/>
          <w:color w:val="0C0C0C"/>
          <w:sz w:val="24"/>
          <w:szCs w:val="24"/>
          <w:lang w:eastAsia="uk-UA"/>
        </w:rPr>
        <w:lastRenderedPageBreak/>
        <w:t>пытается заблокировать ресурс А. Самое печальное в этом типе багов то, что, как правило, ситуация происходит очень редко, и поймать его при тестировании практически невозможно.</w:t>
      </w:r>
    </w:p>
    <w:p w:rsidR="001E39E6" w:rsidRPr="001E39E6" w:rsidRDefault="001E39E6" w:rsidP="001E39E6">
      <w:pPr>
        <w:spacing w:after="150" w:line="240" w:lineRule="auto"/>
        <w:textAlignment w:val="baseline"/>
        <w:rPr>
          <w:rFonts w:ascii="Roboto" w:eastAsia="Times New Roman" w:hAnsi="Roboto" w:cs="Times New Roman"/>
          <w:b/>
          <w:bCs/>
          <w:color w:val="0C0C0C"/>
          <w:sz w:val="24"/>
          <w:szCs w:val="24"/>
          <w:lang w:eastAsia="uk-UA"/>
        </w:rPr>
      </w:pPr>
      <w:r w:rsidRPr="001E39E6">
        <w:rPr>
          <w:rFonts w:ascii="Roboto" w:eastAsia="Times New Roman" w:hAnsi="Roboto" w:cs="Times New Roman"/>
          <w:b/>
          <w:bCs/>
          <w:color w:val="0C0C0C"/>
          <w:sz w:val="24"/>
          <w:szCs w:val="24"/>
          <w:lang w:eastAsia="uk-UA"/>
        </w:rPr>
        <w:t>Асинхронное программирование</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Для предотвращения подобных конфликтов в многопоточном программировании используется много разных механизмов. Но так или иначе очень часто возникают ситуации, когда поток просто простаивает, ожидая доступа к ресурсу или результата выполнения другого потока. И именно поэтому многопоточная модель недостаточно эффективна для многопользовательских приложений с большим количеством операций ввода вывода.</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Чтобы более эффективно использовать потоки было предложено асинхронное программирование. В традиционной практике программирования большинство операций ввода-вывода происходит синхронно, то есть последовательно в одном потоке. Этот поток будет заблокирован пока подобные операции не будут завершены. В асинхронном программировании выполнение операций ввода вывода позволяет продолжить обработку других задач, не ожидая завершения операций ввода вывода.</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Именно поэтому сейчас набирают популярность технологии, которые поддерживают асинхронную модель программирования.</w:t>
      </w:r>
    </w:p>
    <w:p w:rsidR="001E39E6" w:rsidRPr="001E39E6" w:rsidRDefault="001E39E6" w:rsidP="001E39E6">
      <w:pPr>
        <w:spacing w:after="150" w:line="240" w:lineRule="auto"/>
        <w:textAlignment w:val="baseline"/>
        <w:rPr>
          <w:rFonts w:ascii="Roboto" w:eastAsia="Times New Roman" w:hAnsi="Roboto" w:cs="Times New Roman"/>
          <w:b/>
          <w:bCs/>
          <w:color w:val="0C0C0C"/>
          <w:sz w:val="24"/>
          <w:szCs w:val="24"/>
          <w:lang w:eastAsia="uk-UA"/>
        </w:rPr>
      </w:pPr>
      <w:r w:rsidRPr="001E39E6">
        <w:rPr>
          <w:rFonts w:ascii="Roboto" w:eastAsia="Times New Roman" w:hAnsi="Roboto" w:cs="Times New Roman"/>
          <w:b/>
          <w:bCs/>
          <w:color w:val="0C0C0C"/>
          <w:sz w:val="24"/>
          <w:szCs w:val="24"/>
          <w:lang w:eastAsia="uk-UA"/>
        </w:rPr>
        <w:t>Что такое MEAN-стек</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В мире ИТ стало модным говорить о стеке, то есть о наборе технологий, которые работают вместе. Не являются исключением и веб технологии. Одним из самых ранних стеков веб-технологий с открытым исходным кодом является стек LAMP: Linux® для операционной системы, Apache для веб-сервера, MySQL для базы данных и Perl (или Python или PHP) в качестве используемого языка программирования для создания веб-страниц на основе HTML.</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Эти технологии не были изначально написаны для совместной работы, но в силу обстоятельств применялись вместе. С тех пор мы стали свидетелями взрыва веб-стеков. Кажется, что у каждого современного языка программирования есть соответствующий веб-фреймворк (или два) включающий в себя пестрый набор технологий, чтобы сделать быстрой и легкой разработку нового веб-сайта.</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Поэтому такое большое внимание привлекает появившийся MEAN стек на основе технологий: MongoDB (базаданных), Express (бекенд фреймворк), AngularJS (фронтенд фреймфорк), Node.js (платформа для выполнения JavaScript).</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Этот стек представляет собой полностью современный подход к веб-разработке в котором один язык программирования (JavaScript) работает на каждом уровне вашего приложения, от клиента до сервера и базы данных.</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MEAN стек — это больше, чем просто аббревиатура и набор технологий.</w:t>
      </w:r>
      <w:r w:rsidRPr="001E39E6">
        <w:rPr>
          <w:rFonts w:ascii="Roboto" w:eastAsia="Times New Roman" w:hAnsi="Roboto" w:cs="Times New Roman"/>
          <w:color w:val="0C0C0C"/>
          <w:sz w:val="24"/>
          <w:szCs w:val="24"/>
          <w:lang w:eastAsia="uk-UA"/>
        </w:rPr>
        <w:br/>
        <w:t>Попытка перенести базовую платформу из ОС (Linux) в среду выполнения JavaScript (Node.js) приводит к независимости от ОС: Node.js работает также и в Windows® и OS X, как в Linux. Node.js также заменяет веб-сервер Apache в стеке LAMP. Но Node.js — это гораздо больше, чем простой веб-сервер. Фактически, вы не разворачиваете готовое приложение на автономном веб-сервере вместо этого веб-сервер включен в ваше приложение и автоматически устанавливается в стеке MEAN. В результате процесс развертывания становится значительно проще, потому что требуемая версия веб-сервера явно определена вместе с остальными зависимостями времени выполнения.</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Переход от традиционной реляционной базы данных, такой как MySQL к NoSQL, schemaless, document-oriented хранилищу данных (все эти понятия будут рассмотрены позже более подробно), например, MongoDB, представляет собой фундаментальное изменение в стратегии хранения данных. Вы потратите меньше времени на создание SQL и больше времени на написание map/reduce функций в JavaScript.</w:t>
      </w:r>
      <w:r w:rsidRPr="001E39E6">
        <w:rPr>
          <w:rFonts w:ascii="Roboto" w:eastAsia="Times New Roman" w:hAnsi="Roboto" w:cs="Times New Roman"/>
          <w:color w:val="0C0C0C"/>
          <w:sz w:val="24"/>
          <w:szCs w:val="24"/>
          <w:lang w:eastAsia="uk-UA"/>
        </w:rPr>
        <w:br/>
      </w:r>
      <w:r w:rsidRPr="001E39E6">
        <w:rPr>
          <w:rFonts w:ascii="Roboto" w:eastAsia="Times New Roman" w:hAnsi="Roboto" w:cs="Times New Roman"/>
          <w:color w:val="0C0C0C"/>
          <w:sz w:val="24"/>
          <w:szCs w:val="24"/>
          <w:lang w:eastAsia="uk-UA"/>
        </w:rPr>
        <w:lastRenderedPageBreak/>
        <w:t>Вы также избегаете большого количества логики для преобразования данных, поскольку MongoDB поддерживает объектную нотацию JavaScript (JSON). Следовательно, писать RESTful веб-сервисы проще, чем когда-либо.</w:t>
      </w:r>
    </w:p>
    <w:p w:rsidR="001E39E6" w:rsidRPr="001E39E6" w:rsidRDefault="001E39E6" w:rsidP="001E39E6">
      <w:pPr>
        <w:spacing w:after="150" w:line="240" w:lineRule="auto"/>
        <w:textAlignment w:val="baseline"/>
        <w:rPr>
          <w:rFonts w:ascii="Roboto" w:eastAsia="Times New Roman" w:hAnsi="Roboto" w:cs="Times New Roman"/>
          <w:b/>
          <w:bCs/>
          <w:color w:val="0C0C0C"/>
          <w:sz w:val="24"/>
          <w:szCs w:val="24"/>
          <w:lang w:eastAsia="uk-UA"/>
        </w:rPr>
      </w:pPr>
      <w:r w:rsidRPr="001E39E6">
        <w:rPr>
          <w:rFonts w:ascii="Roboto" w:eastAsia="Times New Roman" w:hAnsi="Roboto" w:cs="Times New Roman"/>
          <w:b/>
          <w:bCs/>
          <w:color w:val="0C0C0C"/>
          <w:sz w:val="24"/>
          <w:szCs w:val="24"/>
          <w:lang w:eastAsia="uk-UA"/>
        </w:rPr>
        <w:t>Эволюция веб к одностраничным приложениям</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Но самое большое изменение в MEAN по сравнению с LAMP — это переход от традиционной генерации страниц на стороне сервера к одностраничному приложению (SPA) на стороне клиента. Используя Express вы все еще можете обрабатывать создание страниц и маршрутизацию на стороне сервера, но теперь акцент делается на представлениях на стороне клиента с помощью Angular. Эти изменения связаны не только с переносом ядра реализации Model-View-Controller (MVC) со стороны сервера на сторону клиента (притом входящий в состав стека фреймворк Express.js обеспечивает и традиционную маршрутизацию, и генерацию страниц на стороне сервера).</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Но вам придётся перейти от синхронного менталитета работы с данными к асинхронному. Также, и это самое главное, вы перейдете от странично-ориентированного представления вашего приложения к компонентно-ориентированному.</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Таким образом основное преимущество MEAN стек это простота и общая структура.</w:t>
      </w:r>
    </w:p>
    <w:p w:rsidR="001E39E6" w:rsidRPr="001E39E6" w:rsidRDefault="001E39E6" w:rsidP="001E39E6">
      <w:pPr>
        <w:numPr>
          <w:ilvl w:val="0"/>
          <w:numId w:val="1"/>
        </w:numPr>
        <w:spacing w:after="0" w:line="240" w:lineRule="auto"/>
        <w:ind w:left="675"/>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 </w:t>
      </w:r>
      <w:r w:rsidRPr="001E39E6">
        <w:rPr>
          <w:rFonts w:ascii="Roboto" w:eastAsia="Times New Roman" w:hAnsi="Roboto" w:cs="Times New Roman"/>
          <w:b/>
          <w:bCs/>
          <w:color w:val="0C0C0C"/>
          <w:sz w:val="24"/>
          <w:szCs w:val="24"/>
          <w:bdr w:val="none" w:sz="0" w:space="0" w:color="auto" w:frame="1"/>
          <w:lang w:eastAsia="uk-UA"/>
        </w:rPr>
        <w:t>MongoDB</w:t>
      </w:r>
      <w:r w:rsidRPr="001E39E6">
        <w:rPr>
          <w:rFonts w:ascii="Roboto" w:eastAsia="Times New Roman" w:hAnsi="Roboto" w:cs="Times New Roman"/>
          <w:color w:val="0C0C0C"/>
          <w:sz w:val="24"/>
          <w:szCs w:val="24"/>
          <w:lang w:eastAsia="uk-UA"/>
        </w:rPr>
        <w:t> предлагает более гибкий, удобный уровень для хранения данных.</w:t>
      </w:r>
    </w:p>
    <w:p w:rsidR="001E39E6" w:rsidRPr="001E39E6" w:rsidRDefault="001E39E6" w:rsidP="001E39E6">
      <w:pPr>
        <w:numPr>
          <w:ilvl w:val="0"/>
          <w:numId w:val="1"/>
        </w:numPr>
        <w:spacing w:after="0" w:line="240" w:lineRule="auto"/>
        <w:ind w:left="675"/>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 </w:t>
      </w:r>
      <w:r w:rsidRPr="001E39E6">
        <w:rPr>
          <w:rFonts w:ascii="Roboto" w:eastAsia="Times New Roman" w:hAnsi="Roboto" w:cs="Times New Roman"/>
          <w:b/>
          <w:bCs/>
          <w:color w:val="0C0C0C"/>
          <w:sz w:val="24"/>
          <w:szCs w:val="24"/>
          <w:bdr w:val="none" w:sz="0" w:space="0" w:color="auto" w:frame="1"/>
          <w:lang w:eastAsia="uk-UA"/>
        </w:rPr>
        <w:t>Node.js</w:t>
      </w:r>
      <w:r w:rsidRPr="001E39E6">
        <w:rPr>
          <w:rFonts w:ascii="Roboto" w:eastAsia="Times New Roman" w:hAnsi="Roboto" w:cs="Times New Roman"/>
          <w:color w:val="0C0C0C"/>
          <w:sz w:val="24"/>
          <w:szCs w:val="24"/>
          <w:lang w:eastAsia="uk-UA"/>
        </w:rPr>
        <w:t> обеспечивает среду выполненя и по сути является вашим сервером, а Express помагает стандартизировать процесс создания веб-сайтов.</w:t>
      </w:r>
    </w:p>
    <w:p w:rsidR="001E39E6" w:rsidRPr="001E39E6" w:rsidRDefault="001E39E6" w:rsidP="001E39E6">
      <w:pPr>
        <w:numPr>
          <w:ilvl w:val="0"/>
          <w:numId w:val="1"/>
        </w:numPr>
        <w:spacing w:after="0" w:line="240" w:lineRule="auto"/>
        <w:ind w:left="675"/>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 Со стороны клиента </w:t>
      </w:r>
      <w:r w:rsidRPr="001E39E6">
        <w:rPr>
          <w:rFonts w:ascii="Roboto" w:eastAsia="Times New Roman" w:hAnsi="Roboto" w:cs="Times New Roman"/>
          <w:b/>
          <w:bCs/>
          <w:color w:val="0C0C0C"/>
          <w:sz w:val="24"/>
          <w:szCs w:val="24"/>
          <w:bdr w:val="none" w:sz="0" w:space="0" w:color="auto" w:frame="1"/>
          <w:lang w:eastAsia="uk-UA"/>
        </w:rPr>
        <w:t>Angular</w:t>
      </w:r>
      <w:r w:rsidRPr="001E39E6">
        <w:rPr>
          <w:rFonts w:ascii="Roboto" w:eastAsia="Times New Roman" w:hAnsi="Roboto" w:cs="Times New Roman"/>
          <w:color w:val="0C0C0C"/>
          <w:sz w:val="24"/>
          <w:szCs w:val="24"/>
          <w:lang w:eastAsia="uk-UA"/>
        </w:rPr>
        <w:t> обеспечивает прозрачный способ добавления интерактивных функций и компонентов на основе AJAX.</w:t>
      </w:r>
    </w:p>
    <w:p w:rsidR="001E39E6" w:rsidRPr="001E39E6" w:rsidRDefault="001E39E6" w:rsidP="001E39E6">
      <w:pPr>
        <w:spacing w:after="15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Объединяя их вместе, вы можете создать простой, прозрачный и согласованный механизм для перемещения данных от пользователя к хранилищу данных и обратно.</w:t>
      </w:r>
    </w:p>
    <w:p w:rsidR="001E39E6" w:rsidRPr="001E39E6" w:rsidRDefault="001E39E6" w:rsidP="001E39E6">
      <w:pPr>
        <w:spacing w:after="0" w:line="240" w:lineRule="auto"/>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br/>
      </w:r>
      <w:r w:rsidRPr="001E39E6">
        <w:rPr>
          <w:rFonts w:ascii="Roboto" w:eastAsia="Times New Roman" w:hAnsi="Roboto" w:cs="Times New Roman"/>
          <w:i/>
          <w:iCs/>
          <w:color w:val="0C0C0C"/>
          <w:sz w:val="24"/>
          <w:szCs w:val="24"/>
          <w:bdr w:val="none" w:sz="0" w:space="0" w:color="auto" w:frame="1"/>
          <w:lang w:eastAsia="uk-UA"/>
        </w:rPr>
        <w:t>Основные преимущества MEAN стек</w:t>
      </w:r>
      <w:r w:rsidRPr="001E39E6">
        <w:rPr>
          <w:rFonts w:ascii="Roboto" w:eastAsia="Times New Roman" w:hAnsi="Roboto" w:cs="Times New Roman"/>
          <w:color w:val="0C0C0C"/>
          <w:sz w:val="24"/>
          <w:szCs w:val="24"/>
          <w:lang w:eastAsia="uk-UA"/>
        </w:rPr>
        <w:t>:</w:t>
      </w:r>
    </w:p>
    <w:p w:rsidR="001E39E6" w:rsidRPr="001E39E6" w:rsidRDefault="001E39E6" w:rsidP="001E39E6">
      <w:pPr>
        <w:numPr>
          <w:ilvl w:val="0"/>
          <w:numId w:val="2"/>
        </w:numPr>
        <w:spacing w:after="0" w:line="240" w:lineRule="auto"/>
        <w:ind w:left="675"/>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 </w:t>
      </w:r>
      <w:r w:rsidRPr="001E39E6">
        <w:rPr>
          <w:rFonts w:ascii="Roboto" w:eastAsia="Times New Roman" w:hAnsi="Roboto" w:cs="Times New Roman"/>
          <w:b/>
          <w:bCs/>
          <w:color w:val="0C0C0C"/>
          <w:sz w:val="24"/>
          <w:szCs w:val="24"/>
          <w:bdr w:val="none" w:sz="0" w:space="0" w:color="auto" w:frame="1"/>
          <w:lang w:eastAsia="uk-UA"/>
        </w:rPr>
        <w:t>MongoDB</w:t>
      </w:r>
      <w:r w:rsidRPr="001E39E6">
        <w:rPr>
          <w:rFonts w:ascii="Roboto" w:eastAsia="Times New Roman" w:hAnsi="Roboto" w:cs="Times New Roman"/>
          <w:color w:val="0C0C0C"/>
          <w:sz w:val="24"/>
          <w:szCs w:val="24"/>
          <w:lang w:eastAsia="uk-UA"/>
        </w:rPr>
        <w:t> приспособлено для использования в облаке, что позволяет легко создать, администрировать и масштабировать кластер MongoDB</w:t>
      </w:r>
    </w:p>
    <w:p w:rsidR="001E39E6" w:rsidRPr="001E39E6" w:rsidRDefault="001E39E6" w:rsidP="001E39E6">
      <w:pPr>
        <w:numPr>
          <w:ilvl w:val="0"/>
          <w:numId w:val="2"/>
        </w:numPr>
        <w:spacing w:after="0" w:line="240" w:lineRule="auto"/>
        <w:ind w:left="675"/>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 </w:t>
      </w:r>
      <w:r w:rsidRPr="001E39E6">
        <w:rPr>
          <w:rFonts w:ascii="Roboto" w:eastAsia="Times New Roman" w:hAnsi="Roboto" w:cs="Times New Roman"/>
          <w:b/>
          <w:bCs/>
          <w:color w:val="0C0C0C"/>
          <w:sz w:val="24"/>
          <w:szCs w:val="24"/>
          <w:bdr w:val="none" w:sz="0" w:space="0" w:color="auto" w:frame="1"/>
          <w:lang w:eastAsia="uk-UA"/>
        </w:rPr>
        <w:t>Node.js</w:t>
      </w:r>
      <w:r w:rsidRPr="001E39E6">
        <w:rPr>
          <w:rFonts w:ascii="Roboto" w:eastAsia="Times New Roman" w:hAnsi="Roboto" w:cs="Times New Roman"/>
          <w:color w:val="0C0C0C"/>
          <w:sz w:val="24"/>
          <w:szCs w:val="24"/>
          <w:lang w:eastAsia="uk-UA"/>
        </w:rPr>
        <w:t> обладает высокой производительностью и упрощает уровень сервера</w:t>
      </w:r>
    </w:p>
    <w:p w:rsidR="001E39E6" w:rsidRPr="001E39E6" w:rsidRDefault="001E39E6" w:rsidP="001E39E6">
      <w:pPr>
        <w:numPr>
          <w:ilvl w:val="0"/>
          <w:numId w:val="2"/>
        </w:numPr>
        <w:spacing w:after="0" w:line="240" w:lineRule="auto"/>
        <w:ind w:left="675"/>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 </w:t>
      </w:r>
      <w:r w:rsidRPr="001E39E6">
        <w:rPr>
          <w:rFonts w:ascii="Roboto" w:eastAsia="Times New Roman" w:hAnsi="Roboto" w:cs="Times New Roman"/>
          <w:b/>
          <w:bCs/>
          <w:color w:val="0C0C0C"/>
          <w:sz w:val="24"/>
          <w:szCs w:val="24"/>
          <w:bdr w:val="none" w:sz="0" w:space="0" w:color="auto" w:frame="1"/>
          <w:lang w:eastAsia="uk-UA"/>
        </w:rPr>
        <w:t>JavaScript</w:t>
      </w:r>
      <w:r w:rsidRPr="001E39E6">
        <w:rPr>
          <w:rFonts w:ascii="Roboto" w:eastAsia="Times New Roman" w:hAnsi="Roboto" w:cs="Times New Roman"/>
          <w:color w:val="0C0C0C"/>
          <w:sz w:val="24"/>
          <w:szCs w:val="24"/>
          <w:lang w:eastAsia="uk-UA"/>
        </w:rPr>
        <w:t> используется на всех уровнях, что значительно упрощает программирование</w:t>
      </w:r>
    </w:p>
    <w:p w:rsidR="001E39E6" w:rsidRPr="001E39E6" w:rsidRDefault="001E39E6" w:rsidP="001E39E6">
      <w:pPr>
        <w:numPr>
          <w:ilvl w:val="0"/>
          <w:numId w:val="2"/>
        </w:numPr>
        <w:spacing w:after="0" w:line="240" w:lineRule="auto"/>
        <w:ind w:left="675"/>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 </w:t>
      </w:r>
      <w:r w:rsidRPr="001E39E6">
        <w:rPr>
          <w:rFonts w:ascii="Roboto" w:eastAsia="Times New Roman" w:hAnsi="Roboto" w:cs="Times New Roman"/>
          <w:b/>
          <w:bCs/>
          <w:color w:val="0C0C0C"/>
          <w:sz w:val="24"/>
          <w:szCs w:val="24"/>
          <w:bdr w:val="none" w:sz="0" w:space="0" w:color="auto" w:frame="1"/>
          <w:lang w:eastAsia="uk-UA"/>
        </w:rPr>
        <w:t>JSON</w:t>
      </w:r>
      <w:r w:rsidRPr="001E39E6">
        <w:rPr>
          <w:rFonts w:ascii="Roboto" w:eastAsia="Times New Roman" w:hAnsi="Roboto" w:cs="Times New Roman"/>
          <w:color w:val="0C0C0C"/>
          <w:sz w:val="24"/>
          <w:szCs w:val="24"/>
          <w:lang w:eastAsia="uk-UA"/>
        </w:rPr>
        <w:t> используется как формат данных на всех уровнях</w:t>
      </w:r>
    </w:p>
    <w:p w:rsidR="001E39E6" w:rsidRPr="001E39E6" w:rsidRDefault="001E39E6" w:rsidP="001E39E6">
      <w:pPr>
        <w:numPr>
          <w:ilvl w:val="0"/>
          <w:numId w:val="2"/>
        </w:numPr>
        <w:spacing w:after="0" w:line="240" w:lineRule="auto"/>
        <w:ind w:left="675"/>
        <w:textAlignment w:val="baseline"/>
        <w:rPr>
          <w:rFonts w:ascii="Roboto" w:eastAsia="Times New Roman" w:hAnsi="Roboto" w:cs="Times New Roman"/>
          <w:color w:val="0C0C0C"/>
          <w:sz w:val="24"/>
          <w:szCs w:val="24"/>
          <w:lang w:eastAsia="uk-UA"/>
        </w:rPr>
      </w:pPr>
      <w:r w:rsidRPr="001E39E6">
        <w:rPr>
          <w:rFonts w:ascii="Roboto" w:eastAsia="Times New Roman" w:hAnsi="Roboto" w:cs="Times New Roman"/>
          <w:color w:val="0C0C0C"/>
          <w:sz w:val="24"/>
          <w:szCs w:val="24"/>
          <w:lang w:eastAsia="uk-UA"/>
        </w:rPr>
        <w:t>— </w:t>
      </w:r>
      <w:r w:rsidRPr="001E39E6">
        <w:rPr>
          <w:rFonts w:ascii="Roboto" w:eastAsia="Times New Roman" w:hAnsi="Roboto" w:cs="Times New Roman"/>
          <w:b/>
          <w:bCs/>
          <w:color w:val="0C0C0C"/>
          <w:sz w:val="24"/>
          <w:szCs w:val="24"/>
          <w:bdr w:val="none" w:sz="0" w:space="0" w:color="auto" w:frame="1"/>
          <w:lang w:eastAsia="uk-UA"/>
        </w:rPr>
        <w:t>Angular</w:t>
      </w:r>
      <w:r w:rsidRPr="001E39E6">
        <w:rPr>
          <w:rFonts w:ascii="Roboto" w:eastAsia="Times New Roman" w:hAnsi="Roboto" w:cs="Times New Roman"/>
          <w:color w:val="0C0C0C"/>
          <w:sz w:val="24"/>
          <w:szCs w:val="24"/>
          <w:lang w:eastAsia="uk-UA"/>
        </w:rPr>
        <w:t> полностью отделяет уровень представления от других уровней в приложении.</w:t>
      </w:r>
    </w:p>
    <w:p w:rsidR="001E39E6" w:rsidRPr="001E39E6" w:rsidRDefault="001E39E6" w:rsidP="001E39E6">
      <w:pPr>
        <w:spacing w:after="0" w:line="240" w:lineRule="auto"/>
        <w:jc w:val="right"/>
        <w:textAlignment w:val="baseline"/>
        <w:rPr>
          <w:rFonts w:ascii="Roboto" w:eastAsia="Times New Roman" w:hAnsi="Roboto" w:cs="Times New Roman"/>
          <w:color w:val="0C0C0C"/>
          <w:sz w:val="24"/>
          <w:szCs w:val="24"/>
          <w:lang w:eastAsia="uk-UA"/>
        </w:rPr>
      </w:pPr>
      <w:hyperlink r:id="rId7" w:history="1">
        <w:r w:rsidRPr="001E39E6">
          <w:rPr>
            <w:rFonts w:ascii="Roboto" w:eastAsia="Times New Roman" w:hAnsi="Roboto" w:cs="Times New Roman"/>
            <w:caps/>
            <w:color w:val="FFFFFF"/>
            <w:spacing w:val="8"/>
            <w:sz w:val="23"/>
            <w:szCs w:val="23"/>
            <w:bdr w:val="none" w:sz="0" w:space="0" w:color="auto" w:frame="1"/>
            <w:shd w:val="clear" w:color="auto" w:fill="26A69A"/>
            <w:lang w:eastAsia="uk-UA"/>
          </w:rPr>
          <w:t>ПРЕДЫДУЩАЯ ЧАСТЬ</w:t>
        </w:r>
      </w:hyperlink>
      <w:hyperlink r:id="rId8" w:history="1">
        <w:r w:rsidRPr="001E39E6">
          <w:rPr>
            <w:rFonts w:ascii="Roboto" w:eastAsia="Times New Roman" w:hAnsi="Roboto" w:cs="Times New Roman"/>
            <w:caps/>
            <w:color w:val="FFFFFF"/>
            <w:spacing w:val="8"/>
            <w:sz w:val="23"/>
            <w:szCs w:val="23"/>
            <w:bdr w:val="none" w:sz="0" w:space="0" w:color="auto" w:frame="1"/>
            <w:shd w:val="clear" w:color="auto" w:fill="26A69A"/>
            <w:lang w:eastAsia="uk-UA"/>
          </w:rPr>
          <w:t>СЛЕДУЮЩАЯ ЧАСТЬ</w:t>
        </w:r>
      </w:hyperlink>
    </w:p>
    <w:p w:rsidR="00CB6A6F" w:rsidRDefault="00CB6A6F">
      <w:bookmarkStart w:id="0" w:name="_GoBack"/>
      <w:bookmarkEnd w:id="0"/>
    </w:p>
    <w:sectPr w:rsidR="00CB6A6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776B5"/>
    <w:multiLevelType w:val="multilevel"/>
    <w:tmpl w:val="C2FC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4C69D9"/>
    <w:multiLevelType w:val="multilevel"/>
    <w:tmpl w:val="D50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E6"/>
    <w:rsid w:val="001E39E6"/>
    <w:rsid w:val="00CB6A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E39E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E39E6"/>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E39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1E39E6"/>
    <w:rPr>
      <w:i/>
      <w:iCs/>
    </w:rPr>
  </w:style>
  <w:style w:type="character" w:styleId="a5">
    <w:name w:val="Hyperlink"/>
    <w:basedOn w:val="a0"/>
    <w:uiPriority w:val="99"/>
    <w:semiHidden/>
    <w:unhideWhenUsed/>
    <w:rsid w:val="001E39E6"/>
    <w:rPr>
      <w:color w:val="0000FF"/>
      <w:u w:val="single"/>
    </w:rPr>
  </w:style>
  <w:style w:type="paragraph" w:styleId="a6">
    <w:name w:val="Balloon Text"/>
    <w:basedOn w:val="a"/>
    <w:link w:val="a7"/>
    <w:uiPriority w:val="99"/>
    <w:semiHidden/>
    <w:unhideWhenUsed/>
    <w:rsid w:val="001E39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E39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E39E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E39E6"/>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E39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1E39E6"/>
    <w:rPr>
      <w:i/>
      <w:iCs/>
    </w:rPr>
  </w:style>
  <w:style w:type="character" w:styleId="a5">
    <w:name w:val="Hyperlink"/>
    <w:basedOn w:val="a0"/>
    <w:uiPriority w:val="99"/>
    <w:semiHidden/>
    <w:unhideWhenUsed/>
    <w:rsid w:val="001E39E6"/>
    <w:rPr>
      <w:color w:val="0000FF"/>
      <w:u w:val="single"/>
    </w:rPr>
  </w:style>
  <w:style w:type="paragraph" w:styleId="a6">
    <w:name w:val="Balloon Text"/>
    <w:basedOn w:val="a"/>
    <w:link w:val="a7"/>
    <w:uiPriority w:val="99"/>
    <w:semiHidden/>
    <w:unhideWhenUsed/>
    <w:rsid w:val="001E39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E39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037955">
      <w:bodyDiv w:val="1"/>
      <w:marLeft w:val="0"/>
      <w:marRight w:val="0"/>
      <w:marTop w:val="0"/>
      <w:marBottom w:val="0"/>
      <w:divBdr>
        <w:top w:val="none" w:sz="0" w:space="0" w:color="auto"/>
        <w:left w:val="none" w:sz="0" w:space="0" w:color="auto"/>
        <w:bottom w:val="none" w:sz="0" w:space="0" w:color="auto"/>
        <w:right w:val="none" w:sz="0" w:space="0" w:color="auto"/>
      </w:divBdr>
      <w:divsChild>
        <w:div w:id="343554138">
          <w:marLeft w:val="0"/>
          <w:marRight w:val="0"/>
          <w:marTop w:val="0"/>
          <w:marBottom w:val="0"/>
          <w:divBdr>
            <w:top w:val="none" w:sz="0" w:space="0" w:color="auto"/>
            <w:left w:val="none" w:sz="0" w:space="0" w:color="auto"/>
            <w:bottom w:val="none" w:sz="0" w:space="0" w:color="auto"/>
            <w:right w:val="none" w:sz="0" w:space="0" w:color="auto"/>
          </w:divBdr>
          <w:divsChild>
            <w:div w:id="1547714391">
              <w:marLeft w:val="0"/>
              <w:marRight w:val="0"/>
              <w:marTop w:val="0"/>
              <w:marBottom w:val="0"/>
              <w:divBdr>
                <w:top w:val="none" w:sz="0" w:space="0" w:color="auto"/>
                <w:left w:val="none" w:sz="0" w:space="0" w:color="auto"/>
                <w:bottom w:val="none" w:sz="0" w:space="0" w:color="auto"/>
                <w:right w:val="none" w:sz="0" w:space="0" w:color="auto"/>
              </w:divBdr>
              <w:divsChild>
                <w:div w:id="1024939854">
                  <w:marLeft w:val="0"/>
                  <w:marRight w:val="0"/>
                  <w:marTop w:val="0"/>
                  <w:marBottom w:val="0"/>
                  <w:divBdr>
                    <w:top w:val="none" w:sz="0" w:space="0" w:color="auto"/>
                    <w:left w:val="none" w:sz="0" w:space="0" w:color="auto"/>
                    <w:bottom w:val="none" w:sz="0" w:space="0" w:color="auto"/>
                    <w:right w:val="none" w:sz="0" w:space="0" w:color="auto"/>
                  </w:divBdr>
                  <w:divsChild>
                    <w:div w:id="1905067036">
                      <w:marLeft w:val="0"/>
                      <w:marRight w:val="0"/>
                      <w:marTop w:val="0"/>
                      <w:marBottom w:val="0"/>
                      <w:divBdr>
                        <w:top w:val="none" w:sz="0" w:space="0" w:color="auto"/>
                        <w:left w:val="none" w:sz="0" w:space="0" w:color="auto"/>
                        <w:bottom w:val="none" w:sz="0" w:space="0" w:color="auto"/>
                        <w:right w:val="none" w:sz="0" w:space="0" w:color="auto"/>
                      </w:divBdr>
                      <w:divsChild>
                        <w:div w:id="1586303273">
                          <w:marLeft w:val="0"/>
                          <w:marRight w:val="0"/>
                          <w:marTop w:val="0"/>
                          <w:marBottom w:val="0"/>
                          <w:divBdr>
                            <w:top w:val="none" w:sz="0" w:space="0" w:color="auto"/>
                            <w:left w:val="none" w:sz="0" w:space="0" w:color="auto"/>
                            <w:bottom w:val="none" w:sz="0" w:space="0" w:color="auto"/>
                            <w:right w:val="none" w:sz="0" w:space="0" w:color="auto"/>
                          </w:divBdr>
                          <w:divsChild>
                            <w:div w:id="1500081065">
                              <w:marLeft w:val="225"/>
                              <w:marRight w:val="225"/>
                              <w:marTop w:val="0"/>
                              <w:marBottom w:val="0"/>
                              <w:divBdr>
                                <w:top w:val="none" w:sz="0" w:space="0" w:color="auto"/>
                                <w:left w:val="none" w:sz="0" w:space="0" w:color="auto"/>
                                <w:bottom w:val="none" w:sz="0" w:space="0" w:color="auto"/>
                                <w:right w:val="none" w:sz="0" w:space="0" w:color="auto"/>
                              </w:divBdr>
                              <w:divsChild>
                                <w:div w:id="1850870270">
                                  <w:marLeft w:val="0"/>
                                  <w:marRight w:val="0"/>
                                  <w:marTop w:val="0"/>
                                  <w:marBottom w:val="0"/>
                                  <w:divBdr>
                                    <w:top w:val="none" w:sz="0" w:space="0" w:color="auto"/>
                                    <w:left w:val="none" w:sz="0" w:space="0" w:color="auto"/>
                                    <w:bottom w:val="none" w:sz="0" w:space="0" w:color="auto"/>
                                    <w:right w:val="none" w:sz="0" w:space="0" w:color="auto"/>
                                  </w:divBdr>
                                  <w:divsChild>
                                    <w:div w:id="114500988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expert.net/course/fundamental-nodejs/?course_type=section-quiz&amp;course_page=1&amp;lecture=2&amp;section-quiz=1" TargetMode="External"/><Relationship Id="rId3" Type="http://schemas.microsoft.com/office/2007/relationships/stylesWithEffects" Target="stylesWithEffects.xml"/><Relationship Id="rId7" Type="http://schemas.openxmlformats.org/officeDocument/2006/relationships/hyperlink" Target="https://www.jsexpert.net/course/fundamental-nodejs/?course_type=content&amp;course_page=1&amp;lectur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5517</Words>
  <Characters>3145</Characters>
  <Application>Microsoft Office Word</Application>
  <DocSecurity>0</DocSecurity>
  <Lines>26</Lines>
  <Paragraphs>17</Paragraphs>
  <ScaleCrop>false</ScaleCrop>
  <Company>SPecialiST RePack</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Liubomyr</dc:creator>
  <cp:lastModifiedBy>Liubomyr</cp:lastModifiedBy>
  <cp:revision>1</cp:revision>
  <dcterms:created xsi:type="dcterms:W3CDTF">2019-03-13T05:54:00Z</dcterms:created>
  <dcterms:modified xsi:type="dcterms:W3CDTF">2019-03-13T05:55:00Z</dcterms:modified>
</cp:coreProperties>
</file>