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bookmarkStart w:id="0" w:name="_GoBack"/>
      <w:bookmarkEnd w:id="0"/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07EB0A88">
                <wp:simplePos x="0" y="0"/>
                <wp:positionH relativeFrom="column">
                  <wp:posOffset>3317240</wp:posOffset>
                </wp:positionH>
                <wp:positionV relativeFrom="paragraph">
                  <wp:posOffset>-348615</wp:posOffset>
                </wp:positionV>
                <wp:extent cx="3312160" cy="275590"/>
                <wp:effectExtent l="5080" t="5080" r="5080" b="508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Basic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Intermediate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Advanced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61.2pt;margin-top:-27.45pt;width:260.75pt;height:21.65pt;mso-wrap-style:square;v-text-anchor:top" wp14:anchorId="07EB0A8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Basic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Intermediate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Advanced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The Impact of Technology on Daily Life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000" w:noHBand="0" w:noVBand="0" w:firstColumn="0" w:lastRow="0" w:lastColumn="0" w:firstRow="0"/>
      </w:tblPr>
      <w:tblGrid>
        <w:gridCol w:w="3690"/>
        <w:gridCol w:w="1080"/>
        <w:gridCol w:w="1145"/>
        <w:gridCol w:w="1149"/>
        <w:gridCol w:w="1145"/>
        <w:gridCol w:w="1150"/>
      </w:tblGrid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</w:rPr>
            </w:pPr>
            <w:r>
              <w:rPr>
                <w:b/>
              </w:rPr>
              <w:t>Lesson Objectives</w:t>
            </w:r>
          </w:p>
        </w:tc>
      </w:tr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A 500-word article: “The Impact of Technology on Daily Life” (printed or digital copies)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Whiteboard/markers or digital board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Handout with comprehension questions (intensive reading)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Graphic organizer (e.g., a table to compare pros and cons of technology)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Handout for a close passage activity (short excerpt with blanks and a word bank)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Reading log template (for tracking reading progress)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Timer for activities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Access to a dictionary (physical or digital)</w:t>
            </w:r>
          </w:p>
          <w:p>
            <w:pPr>
              <w:pStyle w:val="TextBody"/>
              <w:widowControl w:val="false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Visuals or descriptions of a cozy reading zone (e.g., a slide with images of libraries, comfortable chairs)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/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Identify the main idea and key details of the article (intensive reading).</w:t>
            </w:r>
          </w:p>
          <w:p>
            <w:pPr>
              <w:pStyle w:val="TextBody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Summarize the article in their own words (extensive reading).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Discuss the pros and cons of technology in daily life, using vocabulary from the article.</w:t>
            </w:r>
          </w:p>
          <w:p>
            <w:pPr>
              <w:pStyle w:val="TextBody"/>
              <w:widowControl w:val="false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Break down at least one word into its morphemes and identify parts of speech in a sentence (intensive reading).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Warm-up and Objective Discussion (5-7 minutes (Extensive))</w:t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Warm-up (5 minutes) – Reading Zone Simulation (Coach Hare):</w:t>
            </w:r>
            <w:r>
              <w:rPr/>
              <w:br/>
              <w:t>Start by showing a slide or describing a cozy reading zone: “Imagine you’re in a library corner with colorful posters, comfy chairs, and books all around. Let’s create that vibe today!” Then, ask students: “How does technology affect your daily life? Give one example of something you love and something you don’t like.” Students share in pairs for 2 minutes, then 2-3 pairs share with the class (newspaper corner technique).</w:t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Objective Discussion (2 minutes):</w:t>
            </w:r>
            <w:r>
              <w:rPr/>
              <w:t xml:space="preserve"> Write the lesson objectives on the board and explain: “Today, we’ll read an article about technology’s impact on daily life. We’ll focus on understanding details, summarizing, analyzing language, and discussing your thoughts.”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Instruct and Model (10 minutes)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369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Pre-Writing Activity:</w:t>
            </w:r>
          </w:p>
          <w:p>
            <w:pPr>
              <w:pStyle w:val="TextBody"/>
              <w:numPr>
                <w:ilvl w:val="1"/>
                <w:numId w:val="19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>
                <w:rStyle w:val="StrongEmphasis"/>
              </w:rPr>
              <w:t>Brainstorming:</w:t>
            </w:r>
            <w:r>
              <w:rPr/>
              <w:t xml:space="preserve"> On the board, create two columns labeled “Pros” and “Cons.” Demonstrate how to brainstorm by providing one example for each column (e.g., “Pro: Technology makes communication easier.” “Con: Technology can be distracting.").</w:t>
            </w:r>
          </w:p>
          <w:p>
            <w:pPr>
              <w:pStyle w:val="TextBody"/>
              <w:numPr>
                <w:ilvl w:val="1"/>
                <w:numId w:val="19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>
                <w:rStyle w:val="StrongEmphasis"/>
              </w:rPr>
              <w:t>Vocabulary Preparation:</w:t>
            </w:r>
            <w:r>
              <w:rPr/>
              <w:t xml:space="preserve"> Introduce 3-5 key terms from the article (e.g., “innovation,” “distraction,” “efficiency”) and model how to use a dictionary to define them.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</w:rPr>
              <w:t>Reading (Skimming):</w:t>
            </w:r>
          </w:p>
          <w:p>
            <w:pPr>
              <w:pStyle w:val="TextBody"/>
              <w:numPr>
                <w:ilvl w:val="1"/>
                <w:numId w:val="19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Students skim the article silently for 3 minutes to get the gist (extensive reading).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</w:rPr>
              <w:t>Model Writing:</w:t>
            </w:r>
          </w:p>
          <w:p>
            <w:pPr>
              <w:pStyle w:val="TextBody"/>
              <w:numPr>
                <w:ilvl w:val="1"/>
                <w:numId w:val="19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Write a one-sentence summary of the first paragraph on the board: “Technology has both positive and negative effects on daily life.”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Guided Practice (15 minutes)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081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rongEmphasis"/>
              </w:rPr>
              <w:t>Writing Activity:</w:t>
            </w:r>
          </w:p>
          <w:p>
            <w:pPr>
              <w:pStyle w:val="TextBody"/>
              <w:numPr>
                <w:ilvl w:val="1"/>
                <w:numId w:val="20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Divide students into small groups and assign each group a section of the article (e.g., intro, benefits, drawbacks, conclusion).</w:t>
            </w:r>
          </w:p>
          <w:p>
            <w:pPr>
              <w:pStyle w:val="TextBody"/>
              <w:numPr>
                <w:ilvl w:val="1"/>
                <w:numId w:val="20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Each group writes a short paragraph (4-5 sentences) about their assigned section, incorporating one key term from the vocabulary list.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</w:rPr>
              <w:t>Peer Feedback:</w:t>
            </w:r>
          </w:p>
          <w:p>
            <w:pPr>
              <w:pStyle w:val="TextBody"/>
              <w:numPr>
                <w:ilvl w:val="1"/>
                <w:numId w:val="20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Groups exchange paragraphs and review each other’s work. Provide guiding questions: “Is the main idea clear? Are the pros and cons explained well?”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</w:rPr>
              <w:t>Jigsaw Sharing:</w:t>
            </w:r>
          </w:p>
          <w:p>
            <w:pPr>
              <w:pStyle w:val="TextBody"/>
              <w:numPr>
                <w:ilvl w:val="1"/>
                <w:numId w:val="20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Groups share their findings with the class, while others listen and take notes.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Independent Practice (15 minutes)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180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Post-Writing Activity:</w:t>
            </w:r>
          </w:p>
          <w:p>
            <w:pPr>
              <w:pStyle w:val="TextBody"/>
              <w:numPr>
                <w:ilvl w:val="1"/>
                <w:numId w:val="21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Students revise their paragraphs based on peer feedback. Encourage them to improve organization, clarify ideas, or add supporting details.</w:t>
            </w:r>
          </w:p>
          <w:p>
            <w:pPr>
              <w:pStyle w:val="TextBody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</w:rPr>
              <w:t>Sharing:</w:t>
            </w:r>
          </w:p>
          <w:p>
            <w:pPr>
              <w:pStyle w:val="TextBody"/>
              <w:numPr>
                <w:ilvl w:val="1"/>
                <w:numId w:val="21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Volunteers read their revised paragraphs aloud. The class provides constructive feedback, focusing on one strength and one area for improvement.</w:t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Assessment (10 minutes)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288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Reading Quiz:</w:t>
            </w:r>
          </w:p>
          <w:p>
            <w:pPr>
              <w:pStyle w:val="TextBody"/>
              <w:numPr>
                <w:ilvl w:val="1"/>
                <w:numId w:val="22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Students complete a short quiz with 3 questions: 1 multiple-choice (main idea), 1 short-answer (key detail), and 1 open-ended (personal opinion on technology).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</w:rPr>
              <w:t>Final Writing Task:</w:t>
            </w:r>
          </w:p>
          <w:p>
            <w:pPr>
              <w:pStyle w:val="TextBody"/>
              <w:numPr>
                <w:ilvl w:val="1"/>
                <w:numId w:val="22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Students write one sentence using a new vocabulary word and explain its part of speech (e.g., “Innovation (noun) drives progress in society.”).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</w:rPr>
              <w:t>Reading Log:</w:t>
            </w:r>
          </w:p>
          <w:p>
            <w:pPr>
              <w:pStyle w:val="TextBody"/>
              <w:numPr>
                <w:ilvl w:val="1"/>
                <w:numId w:val="22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/>
              <w:t>Students fill out a reading log entry: title of the article, a 1-sentence summary, and a goal (e.g., “Next time, I’ll write about technology in education.”).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90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0ea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맑은 고딕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5ba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vel1" w:customStyle="1">
    <w:name w:val="Level 1"/>
    <w:basedOn w:val="Normal"/>
    <w:uiPriority w:val="99"/>
    <w:qFormat/>
    <w:pPr>
      <w:ind w:left="720" w:hanging="7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ba1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</Pages>
  <Words>660</Words>
  <Characters>3469</Characters>
  <CharactersWithSpaces>4067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2016-04-26T00:01:00Z</dcterms:created>
  <dc:creator>Shane Dixon</dc:creator>
  <dc:description/>
  <dc:language>en-US</dc:language>
  <cp:lastModifiedBy/>
  <cp:lastPrinted>2015-12-10T16:28:00Z</cp:lastPrinted>
  <dcterms:modified xsi:type="dcterms:W3CDTF">2025-04-14T22:59:21Z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