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2" wp14:anchorId="07EB0A88">
                <wp:simplePos x="0" y="0"/>
                <wp:positionH relativeFrom="column">
                  <wp:posOffset>3317240</wp:posOffset>
                </wp:positionH>
                <wp:positionV relativeFrom="paragraph">
                  <wp:posOffset>-348615</wp:posOffset>
                </wp:positionV>
                <wp:extent cx="3312160" cy="275590"/>
                <wp:effectExtent l="5080" t="5080" r="5080" b="508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000" cy="27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Wingdings" w:ascii="Wingdings" w:hAnsi="Wingdings"/>
                                <w:b/>
                                <w:bCs/>
                                <w:color w:val="000000"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Basic  </w:t>
                            </w:r>
                            <w:r>
                              <w:rPr>
                                <w:rFonts w:cs="Wingdings" w:ascii="Wingdings" w:hAnsi="Wingdings"/>
                                <w:b/>
                                <w:bCs/>
                                <w:color w:val="000000"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Intermediate  </w:t>
                            </w:r>
                            <w:r>
                              <w:rPr>
                                <w:rFonts w:cs="Wingdings" w:ascii="Wingdings" w:hAnsi="Wingdings"/>
                                <w:b/>
                                <w:bCs/>
                                <w:color w:val="000000"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Advanced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261.2pt;margin-top:-27.45pt;width:260.75pt;height:21.65pt;mso-wrap-style:square;v-text-anchor:top" wp14:anchorId="07EB0A8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cs="Wingdings" w:ascii="Wingdings" w:hAnsi="Wingdings"/>
                          <w:b/>
                          <w:bCs/>
                          <w:color w:val="000000"/>
                        </w:rPr>
                        <w:t>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Basic  </w:t>
                      </w:r>
                      <w:r>
                        <w:rPr>
                          <w:rFonts w:cs="Wingdings" w:ascii="Wingdings" w:hAnsi="Wingdings"/>
                          <w:b/>
                          <w:bCs/>
                          <w:color w:val="000000"/>
                        </w:rPr>
                        <w:t>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Intermediate  </w:t>
                      </w:r>
                      <w:r>
                        <w:rPr>
                          <w:rFonts w:cs="Wingdings" w:ascii="Wingdings" w:hAnsi="Wingdings"/>
                          <w:b/>
                          <w:bCs/>
                          <w:color w:val="000000"/>
                        </w:rPr>
                        <w:t>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Advanced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48"/>
          <w:szCs w:val="48"/>
        </w:rPr>
        <w:t>Voyager's 15 Billion Mile Software Update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359" w:type="dxa"/>
        <w:jc w:val="center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val="0000" w:noHBand="0" w:noVBand="0" w:firstColumn="0" w:lastRow="0" w:lastColumn="0" w:firstRow="0"/>
      </w:tblPr>
      <w:tblGrid>
        <w:gridCol w:w="3690"/>
        <w:gridCol w:w="1080"/>
        <w:gridCol w:w="1145"/>
        <w:gridCol w:w="1149"/>
        <w:gridCol w:w="1145"/>
        <w:gridCol w:w="1150"/>
      </w:tblGrid>
      <w:tr>
        <w:trPr/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>Business/Materials</w:t>
            </w:r>
          </w:p>
        </w:tc>
        <w:tc>
          <w:tcPr>
            <w:tcW w:w="56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before="0" w:after="58"/>
              <w:jc w:val="center"/>
              <w:rPr>
                <w:b/>
                <w:b/>
              </w:rPr>
            </w:pPr>
            <w:r>
              <w:rPr>
                <w:b/>
              </w:rPr>
              <w:t>Lesson Objectives</w:t>
            </w:r>
          </w:p>
        </w:tc>
      </w:tr>
      <w:tr>
        <w:trPr/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YouTube video: "Voyager's 15 Billion Mile Software Update" (8:06 min) </w:t>
            </w:r>
          </w:p>
          <w:p>
            <w:pPr>
              <w:pStyle w:val="TextBody"/>
              <w:numPr>
                <w:ilvl w:val="0"/>
                <w:numId w:val="21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Laptop/projector with speakers for video playback </w:t>
            </w:r>
          </w:p>
          <w:p>
            <w:pPr>
              <w:pStyle w:val="TextBody"/>
              <w:numPr>
                <w:ilvl w:val="0"/>
                <w:numId w:val="22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Handout with vocabulary list and comprehension questions (prepared in advance) </w:t>
            </w:r>
          </w:p>
          <w:p>
            <w:pPr>
              <w:pStyle w:val="TextBody"/>
              <w:numPr>
                <w:ilvl w:val="0"/>
                <w:numId w:val="23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Whiteboard/markers </w:t>
            </w:r>
          </w:p>
          <w:p>
            <w:pPr>
              <w:pStyle w:val="TextBody"/>
              <w:numPr>
                <w:ilvl w:val="0"/>
                <w:numId w:val="24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Printed worksheets for guided practice </w:t>
            </w:r>
          </w:p>
          <w:p>
            <w:pPr>
              <w:pStyle w:val="TextBody"/>
              <w:numPr>
                <w:ilvl w:val="0"/>
                <w:numId w:val="25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Role-play scenario cards (prepared with roles like NASA engineer, mission control, or journalist)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6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rPr/>
            </w:pPr>
            <w:r>
              <w:rPr/>
              <w:t>By the end of the lesson, students will be able to:</w:t>
            </w:r>
          </w:p>
          <w:p>
            <w:pPr>
              <w:pStyle w:val="TextBody"/>
              <w:numPr>
                <w:ilvl w:val="0"/>
                <w:numId w:val="26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/>
              <w:t xml:space="preserve">Identify and use 5-7 key technical vocabulary words related to space probes and software updates (e.g., telemetry, thrusters, memory, code). </w:t>
            </w:r>
          </w:p>
          <w:p>
            <w:pPr>
              <w:pStyle w:val="TextBody"/>
              <w:numPr>
                <w:ilvl w:val="0"/>
                <w:numId w:val="26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/>
              <w:t xml:space="preserve">Demonstrate understanding of the main ideas and specific details from the video through intensive and extensive listening activities. </w:t>
            </w:r>
          </w:p>
          <w:p>
            <w:pPr>
              <w:pStyle w:val="TextBody"/>
              <w:numPr>
                <w:ilvl w:val="0"/>
                <w:numId w:val="26"/>
              </w:numPr>
              <w:tabs>
                <w:tab w:val="clear" w:pos="720"/>
                <w:tab w:val="left" w:pos="0" w:leader="none"/>
              </w:tabs>
              <w:ind w:left="709" w:hanging="283"/>
              <w:rPr/>
            </w:pPr>
            <w:r>
              <w:rPr/>
              <w:t>Engage in interactive speaking activities to discuss and role-play scenarios related to Voyager’s software challenges, using key vocabulary.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rPr/>
            </w:pPr>
            <w:r>
              <w:rPr/>
            </w:r>
          </w:p>
        </w:tc>
      </w:tr>
      <w:tr>
        <w:trPr/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>Warm-up and Objective Discussion (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minutes)</w:t>
            </w:r>
          </w:p>
        </w:tc>
      </w:tr>
      <w:tr>
        <w:trPr/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</w:rPr>
              <w:t>Activity</w:t>
            </w:r>
            <w:r>
              <w:rPr/>
              <w:t>: Start with a short discussion to activate prior knowledge. Write "Voyager Space Probes" on the board and ask: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0"/>
              <w:ind w:left="1069" w:hanging="283"/>
              <w:rPr/>
            </w:pPr>
            <w:r>
              <w:rPr/>
              <w:t>Have you heard of Voyager 1 or 2? What do they do?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ind w:left="1069" w:hanging="283"/>
              <w:rPr/>
            </w:pPr>
            <w:r>
              <w:rPr/>
              <w:t>What challenges might engineers face when working with 50-year-old computers?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Show a picture of Voyager (from the web, if possible) to spark interest.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Explain the lesson objectives</w:t>
            </w:r>
            <w:r>
              <w:rPr/>
              <w:t>: "Today, we’ll listen to a video about how NASA updates Voyager’s ancient computers from 15 billion miles away. We’ll learn new words, practice listening for details, and discuss and role-play the challenges of this mission."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>
                <w:rStyle w:val="StrongEmphasis"/>
                <w:b/>
                <w:b/>
                <w:bCs/>
              </w:rPr>
            </w:pPr>
            <w:r>
              <w:rPr>
                <w:b/>
                <w:bCs/>
              </w:rPr>
              <w:t xml:space="preserve">Instruct and Model </w:t>
            </w:r>
            <w:r>
              <w:rPr>
                <w:rStyle w:val="StrongEmphasis"/>
              </w:rPr>
              <w:t>(10 minutes)</w:t>
            </w:r>
            <w:r>
              <w:rPr>
                <w:b/>
                <w:bCs/>
              </w:rPr>
              <w:t xml:space="preserve"> </w:t>
            </w:r>
            <w:r>
              <w:rPr>
                <w:rStyle w:val="StrongEmphasis"/>
              </w:rPr>
              <w:t>[R, L]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369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</w:rPr>
              <w:t>Intensive Listening (Bottom-Up)</w:t>
            </w:r>
            <w:r>
              <w:rPr/>
              <w:t>: Introduce 5-7 key vocabulary words from the video (e.g., telemetry, thrusters, memory, code, software update, FORTRAN, Assembly). Provide definitions and examples on a handout.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ind w:left="1069" w:hanging="283"/>
              <w:rPr/>
            </w:pPr>
            <w:r>
              <w:rPr/>
              <w:t>Example: "Telemetry means data sent from a spacecraft to Earth. For example, Voyager sends telemetry about its position."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/>
              <w:t>Play the first 0:00-0:42 of the video (stop before "Just last year..."). Model how to listen for specific details: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ind w:left="1069" w:hanging="283"/>
              <w:rPr/>
            </w:pPr>
            <w:r>
              <w:rPr/>
              <w:t>"Listen for two programming languages mentioned. Write them down." (Answer: FORTRAN, Assembly)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Check answers and clarify pronunciation/meaning.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 xml:space="preserve">Guided Practice </w:t>
            </w:r>
            <w:r>
              <w:rPr>
                <w:rStyle w:val="StrongEmphasis"/>
              </w:rPr>
              <w:t>(</w:t>
            </w:r>
            <w:r>
              <w:rPr>
                <w:rStyle w:val="StrongEmphasis"/>
              </w:rPr>
              <w:t>12</w:t>
            </w:r>
            <w:r>
              <w:rPr>
                <w:rStyle w:val="StrongEmphasis"/>
              </w:rPr>
              <w:t xml:space="preserve"> minutes)</w:t>
            </w:r>
            <w:r>
              <w:rPr>
                <w:b/>
                <w:bCs/>
              </w:rPr>
              <w:t xml:space="preserve"> </w:t>
            </w:r>
            <w:r>
              <w:rPr>
                <w:rStyle w:val="StrongEmphasis"/>
              </w:rPr>
              <w:t>[L, W]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081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</w:rPr>
              <w:t>Intensive Listening (Bottom-Up)</w:t>
            </w:r>
            <w:r>
              <w:rPr/>
              <w:t>: Play 0:42-1:27 (problems with Voyager’s thrusters and telemetry). Provide a worksheet with gap-fill sentences:</w:t>
            </w:r>
          </w:p>
          <w:p>
            <w:pPr>
              <w:pStyle w:val="TextBody"/>
              <w:widowControl w:val="false"/>
              <w:numPr>
                <w:ilvl w:val="0"/>
                <w:numId w:val="12"/>
              </w:numPr>
              <w:tabs>
                <w:tab w:val="clear" w:pos="720"/>
                <w:tab w:val="left" w:pos="0" w:leader="none"/>
              </w:tabs>
              <w:spacing w:before="0" w:after="0"/>
              <w:ind w:left="1069" w:hanging="283"/>
              <w:rPr/>
            </w:pPr>
            <w:r>
              <w:rPr/>
              <w:t>Example: "Voyager 1 started sending back ______ telemetry data about its orientation." (Answer: garbled)</w:t>
            </w:r>
          </w:p>
          <w:p>
            <w:pPr>
              <w:pStyle w:val="TextBody"/>
              <w:widowControl w:val="false"/>
              <w:numPr>
                <w:ilvl w:val="0"/>
                <w:numId w:val="12"/>
              </w:numPr>
              <w:tabs>
                <w:tab w:val="clear" w:pos="720"/>
                <w:tab w:val="left" w:pos="0" w:leader="none"/>
              </w:tabs>
              <w:ind w:left="1069" w:hanging="283"/>
              <w:rPr/>
            </w:pPr>
            <w:r>
              <w:rPr/>
              <w:t>Students listen and fill in the blanks. Replay if needed.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</w:rPr>
              <w:t>Speaking Activity: Pair Discussion (Top-Down)</w:t>
            </w:r>
            <w:r>
              <w:rPr/>
              <w:t>: After listening to 1:27-2:33 (Voyager’s computer system and updates), students work in pairs to discuss:</w:t>
            </w:r>
          </w:p>
          <w:p>
            <w:pPr>
              <w:pStyle w:val="TextBody"/>
              <w:widowControl w:val="false"/>
              <w:numPr>
                <w:ilvl w:val="0"/>
                <w:numId w:val="14"/>
              </w:numPr>
              <w:tabs>
                <w:tab w:val="clear" w:pos="720"/>
                <w:tab w:val="left" w:pos="0" w:leader="none"/>
              </w:tabs>
              <w:spacing w:before="0" w:after="0"/>
              <w:ind w:left="1069" w:hanging="283"/>
              <w:rPr/>
            </w:pPr>
            <w:r>
              <w:rPr/>
              <w:t xml:space="preserve">"Imagine you’re NASA engineers. What would you say is the biggest challenge in updating Voyager’s code? Use at least 2 vocabulary words (e.g., telemetry, memory)." </w:t>
            </w:r>
          </w:p>
          <w:p>
            <w:pPr>
              <w:pStyle w:val="TextBody"/>
              <w:numPr>
                <w:ilvl w:val="0"/>
                <w:numId w:val="27"/>
              </w:numPr>
              <w:tabs>
                <w:tab w:val="clear" w:pos="720"/>
                <w:tab w:val="left" w:pos="0" w:leader="none"/>
              </w:tabs>
              <w:spacing w:before="0" w:after="0"/>
              <w:ind w:left="1080" w:hanging="283"/>
              <w:rPr/>
            </w:pPr>
            <w:r>
              <w:rPr/>
              <w:t xml:space="preserve">Model a sample response: "The biggest challenge is fixing garbled telemetry because Voyager’s memory is so old." </w:t>
            </w:r>
          </w:p>
          <w:p>
            <w:pPr>
              <w:pStyle w:val="TextBody"/>
              <w:numPr>
                <w:ilvl w:val="0"/>
                <w:numId w:val="28"/>
              </w:numPr>
              <w:tabs>
                <w:tab w:val="clear" w:pos="720"/>
                <w:tab w:val="left" w:pos="0" w:leader="none"/>
              </w:tabs>
              <w:spacing w:before="0" w:after="0"/>
              <w:ind w:left="1080" w:hanging="283"/>
              <w:rPr/>
            </w:pPr>
            <w:r>
              <w:rPr/>
              <w:t>Pairs share one idea with the class, practicing fluency.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0" w:leader="none"/>
              </w:tabs>
              <w:spacing w:before="0" w:after="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 xml:space="preserve">Independent Practice </w:t>
            </w:r>
            <w:r>
              <w:rPr>
                <w:rStyle w:val="StrongEmphasis"/>
              </w:rPr>
              <w:t>(15 minutes)</w:t>
            </w:r>
            <w:r>
              <w:rPr>
                <w:b/>
                <w:bCs/>
              </w:rPr>
              <w:t xml:space="preserve"> </w:t>
            </w:r>
            <w:r>
              <w:rPr>
                <w:rStyle w:val="StrongEmphasis"/>
              </w:rPr>
              <w:t>[L, W, S]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180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15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</w:rPr>
              <w:t>Extensive Listening (Top-Down)</w:t>
            </w:r>
            <w:r>
              <w:rPr/>
              <w:t>: Play 4:00-6:47 (how Voyager’s software works and updates). Students take notes on the main ideas:</w:t>
            </w:r>
          </w:p>
          <w:p>
            <w:pPr>
              <w:pStyle w:val="TextBody"/>
              <w:widowControl w:val="false"/>
              <w:numPr>
                <w:ilvl w:val="0"/>
                <w:numId w:val="16"/>
              </w:numPr>
              <w:tabs>
                <w:tab w:val="clear" w:pos="720"/>
                <w:tab w:val="left" w:pos="0" w:leader="none"/>
              </w:tabs>
              <w:spacing w:before="0" w:after="0"/>
              <w:ind w:left="1069" w:hanging="283"/>
              <w:rPr/>
            </w:pPr>
            <w:r>
              <w:rPr/>
              <w:t>How does NASA send updates to Voyager?</w:t>
            </w:r>
          </w:p>
          <w:p>
            <w:pPr>
              <w:pStyle w:val="TextBody"/>
              <w:widowControl w:val="false"/>
              <w:numPr>
                <w:ilvl w:val="0"/>
                <w:numId w:val="16"/>
              </w:numPr>
              <w:tabs>
                <w:tab w:val="clear" w:pos="720"/>
                <w:tab w:val="left" w:pos="0" w:leader="none"/>
              </w:tabs>
              <w:ind w:left="1069" w:hanging="283"/>
              <w:rPr/>
            </w:pPr>
            <w:r>
              <w:rPr/>
              <w:t>What is special about Voyager’s memory system?</w:t>
            </w:r>
          </w:p>
          <w:p>
            <w:pPr>
              <w:pStyle w:val="Normal"/>
              <w:widowControl w:val="false"/>
              <w:numPr>
                <w:ilvl w:val="0"/>
                <w:numId w:val="17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Speaking Activity: Role Play</w:t>
            </w:r>
            <w:r>
              <w:rPr/>
              <w:t>: In pairs, students receive scenario cards with roles (e.g., NASA engineer explaining an update to mission control, or a journalist interviewing an engineer). Example scenario:</w:t>
            </w:r>
          </w:p>
          <w:p>
            <w:pPr>
              <w:pStyle w:val="TextBody"/>
              <w:widowControl w:val="false"/>
              <w:numPr>
                <w:ilvl w:val="1"/>
                <w:numId w:val="17"/>
              </w:numPr>
              <w:tabs>
                <w:tab w:val="clear" w:pos="720"/>
                <w:tab w:val="left" w:pos="0" w:leader="none"/>
              </w:tabs>
              <w:spacing w:before="0" w:after="0"/>
              <w:rPr/>
            </w:pPr>
            <w:r>
              <w:rPr/>
              <w:t xml:space="preserve">Engineer: Explain to mission control how you’ll fix a “bit flip” in Voyager’s memory using telemetry data. </w:t>
            </w:r>
          </w:p>
          <w:p>
            <w:pPr>
              <w:pStyle w:val="TextBody"/>
              <w:numPr>
                <w:ilvl w:val="1"/>
                <w:numId w:val="34"/>
              </w:numPr>
              <w:tabs>
                <w:tab w:val="clear" w:pos="720"/>
                <w:tab w:val="left" w:pos="0" w:leader="none"/>
              </w:tabs>
              <w:spacing w:before="0" w:after="0"/>
              <w:ind w:left="1080" w:hanging="360"/>
              <w:rPr/>
            </w:pPr>
            <w:r>
              <w:rPr/>
              <w:t xml:space="preserve">Journalist: Ask questions like, “Why is Voyager’s code so hard to update?” </w:t>
            </w:r>
          </w:p>
          <w:p>
            <w:pPr>
              <w:pStyle w:val="TextBody"/>
              <w:numPr>
                <w:ilvl w:val="1"/>
                <w:numId w:val="35"/>
              </w:numPr>
              <w:tabs>
                <w:tab w:val="clear" w:pos="720"/>
                <w:tab w:val="left" w:pos="0" w:leader="none"/>
              </w:tabs>
              <w:spacing w:before="0" w:after="0"/>
              <w:ind w:left="1080" w:hanging="360"/>
              <w:rPr/>
            </w:pPr>
            <w:r>
              <w:rPr/>
              <w:t>Students prepare a 2-minute dialogue using at least 3 vocabulary words. Pairs perform for another pair, who provide feedback on clarity and vocabulary use.</w:t>
            </w:r>
          </w:p>
          <w:p>
            <w:pPr>
              <w:pStyle w:val="Normal"/>
              <w:widowControl w:val="false"/>
              <w:spacing w:before="0" w:after="58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 xml:space="preserve">Assessment </w:t>
            </w:r>
            <w:r>
              <w:rPr>
                <w:b/>
                <w:bCs/>
              </w:rPr>
              <w:t>(10 minutes)</w:t>
            </w:r>
            <w:r>
              <w:rPr>
                <w:b/>
                <w:bCs/>
              </w:rPr>
              <w:t xml:space="preserve"> [L, W, S]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288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18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</w:rPr>
              <w:t>Intensive Listening (Bottom-Up)</w:t>
            </w:r>
            <w:r>
              <w:rPr/>
              <w:t>: Play 6:47-7:40 (Voyager updates and patches). Provide a multiple-choice quiz (4 questions) to test specific details:</w:t>
            </w:r>
          </w:p>
          <w:p>
            <w:pPr>
              <w:pStyle w:val="TextBody"/>
              <w:widowControl w:val="false"/>
              <w:numPr>
                <w:ilvl w:val="0"/>
                <w:numId w:val="19"/>
              </w:numPr>
              <w:tabs>
                <w:tab w:val="clear" w:pos="720"/>
                <w:tab w:val="left" w:pos="0" w:leader="none"/>
              </w:tabs>
              <w:ind w:left="1069" w:hanging="283"/>
              <w:rPr/>
            </w:pPr>
            <w:r>
              <w:rPr/>
              <w:t>Example: What happened in 2010 to Voyager’s memory?</w:t>
              <w:br/>
              <w:t>a) A bit flipped from 0 to 1</w:t>
              <w:br/>
              <w:t>b) The memory was full</w:t>
              <w:br/>
              <w:t>c) The computer shut down</w:t>
              <w:br/>
              <w:t>(Answer: a)</w:t>
            </w:r>
          </w:p>
          <w:p>
            <w:pPr>
              <w:pStyle w:val="Normal"/>
              <w:widowControl w:val="false"/>
              <w:numPr>
                <w:ilvl w:val="0"/>
                <w:numId w:val="20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</w:rPr>
              <w:t>Speaking Assessment</w:t>
            </w:r>
            <w:r>
              <w:rPr/>
              <w:t xml:space="preserve">: In small groups (3-4 students), conduct a </w:t>
            </w:r>
            <w:r>
              <w:rPr>
                <w:rStyle w:val="StrongEmphasis"/>
              </w:rPr>
              <w:t>Discussion Circle</w:t>
            </w:r>
            <w:r>
              <w:rPr/>
              <w:t>. Each student answers:</w:t>
            </w:r>
          </w:p>
          <w:p>
            <w:pPr>
              <w:pStyle w:val="TextBody"/>
              <w:widowControl w:val="false"/>
              <w:numPr>
                <w:ilvl w:val="1"/>
                <w:numId w:val="20"/>
              </w:numPr>
              <w:tabs>
                <w:tab w:val="clear" w:pos="720"/>
                <w:tab w:val="left" w:pos="0" w:leader="none"/>
              </w:tabs>
              <w:rPr/>
            </w:pPr>
            <w:r>
              <w:rPr/>
              <w:t xml:space="preserve">"Why is it amazing that Voyager’s computers still work after 50 years? Use at least 2 vocabulary words." </w:t>
            </w:r>
          </w:p>
          <w:p>
            <w:pPr>
              <w:pStyle w:val="TextBody"/>
              <w:numPr>
                <w:ilvl w:val="1"/>
                <w:numId w:val="36"/>
              </w:numPr>
              <w:tabs>
                <w:tab w:val="clear" w:pos="720"/>
                <w:tab w:val="left" w:pos="0" w:leader="none"/>
              </w:tabs>
              <w:spacing w:before="0" w:after="0"/>
              <w:ind w:left="1080" w:hanging="360"/>
              <w:rPr/>
            </w:pPr>
            <w:r>
              <w:rPr/>
              <w:t xml:space="preserve">Example response: "It’s amazing because Voyager’s memory and telemetry systems still work despite being 50 years old." </w:t>
            </w:r>
          </w:p>
          <w:p>
            <w:pPr>
              <w:pStyle w:val="TextBody"/>
              <w:numPr>
                <w:ilvl w:val="1"/>
                <w:numId w:val="37"/>
              </w:numPr>
              <w:tabs>
                <w:tab w:val="clear" w:pos="720"/>
                <w:tab w:val="left" w:pos="0" w:leader="none"/>
              </w:tabs>
              <w:spacing w:before="0" w:after="0"/>
              <w:ind w:left="1080" w:hanging="360"/>
              <w:rPr/>
            </w:pPr>
            <w:r>
              <w:rPr/>
              <w:t>Assess fluency, pronunciation, and vocabulary use (based on a simple rubric: e.g., 1 point for fluency, 1 for vocabulary, 1 for clarity).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90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349"/>
        </w:tabs>
        <w:ind w:left="34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58"/>
        </w:tabs>
        <w:ind w:left="105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767"/>
        </w:tabs>
        <w:ind w:left="176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76"/>
        </w:tabs>
        <w:ind w:left="247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85"/>
        </w:tabs>
        <w:ind w:left="318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94"/>
        </w:tabs>
        <w:ind w:left="389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603"/>
        </w:tabs>
        <w:ind w:left="460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312"/>
        </w:tabs>
        <w:ind w:left="531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021"/>
        </w:tabs>
        <w:ind w:left="602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1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35">
    <w:abstractNumId w:val="1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36">
    <w:abstractNumId w:val="2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37">
    <w:abstractNumId w:val="2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/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/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/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/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/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/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/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0eaf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맑은 고딕" w:cs="Times New Roman" w:eastAsiaTheme="minorEastAsia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95ba1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e0eaf"/>
    <w:rPr>
      <w:rFonts w:ascii="Times New Roman" w:hAnsi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e0eaf"/>
    <w:rPr>
      <w:rFonts w:ascii="Times New Roman" w:hAnsi="Times New Roman" w:cs="Times New Roman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evel1" w:customStyle="1">
    <w:name w:val="Level 1"/>
    <w:basedOn w:val="Normal"/>
    <w:uiPriority w:val="99"/>
    <w:qFormat/>
    <w:pPr>
      <w:ind w:left="720" w:hanging="72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5ba1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e0ea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e0ea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LibreOffice/7.3.7.2$Linux_X86_64 LibreOffice_project/30$Build-2</Application>
  <AppVersion>15.0000</AppVersion>
  <Pages>3</Pages>
  <Words>748</Words>
  <Characters>4017</Characters>
  <CharactersWithSpaces>4712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2016-04-26T00:01:00Z</dcterms:created>
  <dc:creator>Shane Dixon</dc:creator>
  <dc:description/>
  <dc:language>en-US</dc:language>
  <cp:lastModifiedBy/>
  <cp:lastPrinted>2015-12-10T16:28:00Z</cp:lastPrinted>
  <dcterms:modified xsi:type="dcterms:W3CDTF">2025-04-28T00:27:34Z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