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01A47B42" w:rsidR="00EA3C77" w:rsidRPr="00B43216" w:rsidRDefault="00F454F1" w:rsidP="00EA3C77">
      <w:pPr>
        <w:pStyle w:val="Title"/>
        <w:spacing w:after="120"/>
        <w:jc w:val="both"/>
        <w:rPr>
          <w:sz w:val="48"/>
          <w:lang w:val="en-US"/>
        </w:rPr>
      </w:pPr>
      <w:r>
        <w:rPr>
          <w:sz w:val="48"/>
          <w:lang w:val="en-US"/>
        </w:rPr>
        <w:t>Home task</w:t>
      </w:r>
      <w:r w:rsidR="000159E4" w:rsidRPr="00B43216">
        <w:rPr>
          <w:sz w:val="48"/>
          <w:lang w:val="en-US"/>
        </w:rPr>
        <w:t xml:space="preserve"> №1</w:t>
      </w:r>
      <w:r w:rsidR="00B43216" w:rsidRPr="00B43216">
        <w:rPr>
          <w:sz w:val="48"/>
          <w:lang w:val="en-US"/>
        </w:rPr>
        <w:t xml:space="preserve"> (</w:t>
      </w:r>
      <w:r w:rsidR="00B43216">
        <w:rPr>
          <w:sz w:val="48"/>
          <w:lang w:val="en-US"/>
        </w:rPr>
        <w:t>before 11/03/2023</w:t>
      </w:r>
      <w:r w:rsidR="00B43216" w:rsidRPr="00B43216">
        <w:rPr>
          <w:sz w:val="48"/>
          <w:lang w:val="en-US"/>
        </w:rPr>
        <w:t>)</w:t>
      </w:r>
    </w:p>
    <w:p w14:paraId="5A652E4B" w14:textId="0964AFED" w:rsidR="000F75B3" w:rsidRPr="00B43216" w:rsidRDefault="00F454F1" w:rsidP="000F75B3">
      <w:pPr>
        <w:pStyle w:val="Heading2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General notes</w:t>
      </w:r>
      <w:r w:rsidR="000159E4" w:rsidRPr="00B43216">
        <w:rPr>
          <w:rFonts w:eastAsia="Times New Roman"/>
          <w:lang w:val="en-US"/>
        </w:rPr>
        <w:t>.</w:t>
      </w:r>
    </w:p>
    <w:p w14:paraId="79ADBA44" w14:textId="74724222" w:rsidR="00F454F1" w:rsidRDefault="00F454F1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 code for all </w:t>
      </w:r>
      <w:proofErr w:type="gramStart"/>
      <w:r>
        <w:rPr>
          <w:rFonts w:ascii="Calibri" w:eastAsia="Times New Roman" w:hAnsi="Calibri" w:cs="Calibri"/>
        </w:rPr>
        <w:t>tasks</w:t>
      </w:r>
      <w:proofErr w:type="gramEnd"/>
      <w:r>
        <w:rPr>
          <w:rFonts w:ascii="Calibri" w:eastAsia="Times New Roman" w:hAnsi="Calibri" w:cs="Calibri"/>
        </w:rPr>
        <w:t xml:space="preserve"> y</w:t>
      </w:r>
      <w:r w:rsidRPr="00F454F1">
        <w:rPr>
          <w:rFonts w:ascii="Calibri" w:eastAsia="Times New Roman" w:hAnsi="Calibri" w:cs="Calibri"/>
        </w:rPr>
        <w:t>ou need to use only those features of the C# language that were discussed during the training at the time the homework was assigned (some exceptions may be specifically specified in the task conditions).</w:t>
      </w:r>
    </w:p>
    <w:p w14:paraId="3D69F77A" w14:textId="79F479BD" w:rsidR="000159E4" w:rsidRDefault="00F454F1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One</w:t>
      </w:r>
      <w:r w:rsidRPr="00F454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task</w:t>
      </w:r>
      <w:r w:rsidRPr="00F454F1">
        <w:rPr>
          <w:rFonts w:ascii="Calibri" w:eastAsia="Times New Roman" w:hAnsi="Calibri" w:cs="Calibri"/>
        </w:rPr>
        <w:t>-</w:t>
      </w:r>
      <w:r>
        <w:rPr>
          <w:rFonts w:ascii="Calibri" w:eastAsia="Times New Roman" w:hAnsi="Calibri" w:cs="Calibri"/>
        </w:rPr>
        <w:t>&gt;</w:t>
      </w:r>
      <w:r w:rsidRPr="00F454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one</w:t>
      </w:r>
      <w:r w:rsidRPr="00F454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project (*.</w:t>
      </w:r>
      <w:proofErr w:type="spellStart"/>
      <w:r w:rsidRPr="006B43D7">
        <w:rPr>
          <w:rFonts w:ascii="Calibri" w:eastAsia="Times New Roman" w:hAnsi="Calibri" w:cs="Calibri"/>
          <w:b/>
          <w:bCs/>
        </w:rPr>
        <w:t>csproj</w:t>
      </w:r>
      <w:proofErr w:type="spellEnd"/>
      <w:r>
        <w:rPr>
          <w:rFonts w:ascii="Calibri" w:eastAsia="Times New Roman" w:hAnsi="Calibri" w:cs="Calibri"/>
        </w:rPr>
        <w:t>), possibly in common solution (*.</w:t>
      </w:r>
      <w:proofErr w:type="spellStart"/>
      <w:r w:rsidRPr="006B43D7">
        <w:rPr>
          <w:rFonts w:ascii="Calibri" w:eastAsia="Times New Roman" w:hAnsi="Calibri" w:cs="Calibri"/>
          <w:b/>
          <w:bCs/>
        </w:rPr>
        <w:t>sln</w:t>
      </w:r>
      <w:proofErr w:type="spellEnd"/>
      <w:r>
        <w:rPr>
          <w:rFonts w:ascii="Calibri" w:eastAsia="Times New Roman" w:hAnsi="Calibri" w:cs="Calibri"/>
        </w:rPr>
        <w:t>)</w:t>
      </w:r>
      <w:r w:rsidR="000159E4" w:rsidRPr="00F454F1">
        <w:rPr>
          <w:rFonts w:ascii="Calibri" w:eastAsia="Times New Roman" w:hAnsi="Calibri" w:cs="Calibri"/>
        </w:rPr>
        <w:t>.</w:t>
      </w:r>
    </w:p>
    <w:p w14:paraId="059BA69B" w14:textId="7F529137" w:rsidR="006B43D7" w:rsidRDefault="006B43D7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Follow coding conventions (here are links):</w:t>
      </w:r>
    </w:p>
    <w:p w14:paraId="234FF59B" w14:textId="5F42FBE0" w:rsidR="006B43D7" w:rsidRDefault="006B43D7" w:rsidP="006B43D7">
      <w:pPr>
        <w:pStyle w:val="ListParagraph"/>
        <w:tabs>
          <w:tab w:val="left" w:pos="548"/>
          <w:tab w:val="left" w:pos="9651"/>
        </w:tabs>
        <w:spacing w:after="0" w:line="240" w:lineRule="auto"/>
        <w:ind w:left="360"/>
        <w:jc w:val="both"/>
        <w:rPr>
          <w:rFonts w:ascii="Calibri" w:eastAsia="Times New Roman" w:hAnsi="Calibri" w:cs="Calibri"/>
        </w:rPr>
      </w:pPr>
      <w:hyperlink r:id="rId7" w:history="1">
        <w:r w:rsidRPr="006B43D7">
          <w:rPr>
            <w:rStyle w:val="Hyperlink"/>
            <w:rFonts w:ascii="Calibri" w:eastAsia="Times New Roman" w:hAnsi="Calibri" w:cs="Calibri"/>
          </w:rPr>
          <w:t>https://github.com/ktaranov/naming-convention/blob/mast</w:t>
        </w:r>
        <w:r w:rsidRPr="006B43D7">
          <w:rPr>
            <w:rStyle w:val="Hyperlink"/>
            <w:rFonts w:ascii="Calibri" w:eastAsia="Times New Roman" w:hAnsi="Calibri" w:cs="Calibri"/>
          </w:rPr>
          <w:t>e</w:t>
        </w:r>
        <w:r w:rsidRPr="006B43D7">
          <w:rPr>
            <w:rStyle w:val="Hyperlink"/>
            <w:rFonts w:ascii="Calibri" w:eastAsia="Times New Roman" w:hAnsi="Calibri" w:cs="Calibri"/>
          </w:rPr>
          <w:t>r/C%23%20Coding%20Standards%20and%20Naming%20Conventions.md</w:t>
        </w:r>
      </w:hyperlink>
      <w:r>
        <w:rPr>
          <w:rFonts w:ascii="Calibri" w:eastAsia="Times New Roman" w:hAnsi="Calibri" w:cs="Calibri"/>
        </w:rPr>
        <w:t xml:space="preserve"> </w:t>
      </w:r>
    </w:p>
    <w:p w14:paraId="668875CF" w14:textId="12A5C50D" w:rsidR="006B43D7" w:rsidRDefault="006B43D7" w:rsidP="006B43D7">
      <w:pPr>
        <w:pStyle w:val="ListParagraph"/>
        <w:tabs>
          <w:tab w:val="left" w:pos="548"/>
          <w:tab w:val="left" w:pos="9651"/>
        </w:tabs>
        <w:spacing w:after="0" w:line="240" w:lineRule="auto"/>
        <w:ind w:left="360"/>
        <w:jc w:val="both"/>
        <w:rPr>
          <w:rFonts w:ascii="Calibri" w:eastAsia="Times New Roman" w:hAnsi="Calibri" w:cs="Calibri"/>
        </w:rPr>
      </w:pPr>
      <w:hyperlink r:id="rId8" w:history="1">
        <w:r w:rsidRPr="006B43D7">
          <w:rPr>
            <w:rStyle w:val="Hyperlink"/>
            <w:rFonts w:ascii="Calibri" w:eastAsia="Times New Roman" w:hAnsi="Calibri" w:cs="Calibri"/>
          </w:rPr>
          <w:t>https://learn.microsoft.com/en-us/dotnet/csharp/fundamentals/codi</w:t>
        </w:r>
        <w:r w:rsidRPr="006B43D7">
          <w:rPr>
            <w:rStyle w:val="Hyperlink"/>
            <w:rFonts w:ascii="Calibri" w:eastAsia="Times New Roman" w:hAnsi="Calibri" w:cs="Calibri"/>
          </w:rPr>
          <w:t>n</w:t>
        </w:r>
        <w:r w:rsidRPr="006B43D7">
          <w:rPr>
            <w:rStyle w:val="Hyperlink"/>
            <w:rFonts w:ascii="Calibri" w:eastAsia="Times New Roman" w:hAnsi="Calibri" w:cs="Calibri"/>
          </w:rPr>
          <w:t>g-style/coding-conventions</w:t>
        </w:r>
      </w:hyperlink>
    </w:p>
    <w:p w14:paraId="2D6A327C" w14:textId="45D76F81" w:rsidR="00F454F1" w:rsidRDefault="00F454F1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Use</w:t>
      </w:r>
      <w:r w:rsidRPr="00F454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public</w:t>
      </w:r>
      <w:r w:rsidRPr="00F454F1">
        <w:rPr>
          <w:rFonts w:ascii="Calibri" w:eastAsia="Times New Roman" w:hAnsi="Calibri" w:cs="Calibri"/>
        </w:rPr>
        <w:t xml:space="preserve"> </w:t>
      </w:r>
      <w:r w:rsidRPr="006B43D7">
        <w:rPr>
          <w:rFonts w:ascii="Calibri" w:eastAsia="Times New Roman" w:hAnsi="Calibri" w:cs="Calibri"/>
          <w:b/>
          <w:bCs/>
        </w:rPr>
        <w:t>git</w:t>
      </w:r>
      <w:r w:rsidRPr="00F454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repository</w:t>
      </w:r>
      <w:r w:rsidRPr="00F454F1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for tasks solutions, one task-&gt; one git branch. </w:t>
      </w:r>
      <w:r w:rsidRPr="006B43D7">
        <w:rPr>
          <w:rFonts w:ascii="Calibri" w:eastAsia="Times New Roman" w:hAnsi="Calibri" w:cs="Calibri"/>
          <w:b/>
          <w:bCs/>
        </w:rPr>
        <w:t>GitHub</w:t>
      </w:r>
      <w:r>
        <w:rPr>
          <w:rFonts w:ascii="Calibri" w:eastAsia="Times New Roman" w:hAnsi="Calibri" w:cs="Calibri"/>
        </w:rPr>
        <w:t xml:space="preserve"> is preferable. </w:t>
      </w:r>
    </w:p>
    <w:p w14:paraId="2D859903" w14:textId="662319D4" w:rsidR="003C697A" w:rsidRPr="00F454F1" w:rsidRDefault="003C697A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Add </w:t>
      </w:r>
      <w:proofErr w:type="spellStart"/>
      <w:r w:rsidRPr="003C697A">
        <w:rPr>
          <w:rFonts w:ascii="Calibri" w:eastAsia="Times New Roman" w:hAnsi="Calibri" w:cs="Calibri"/>
          <w:b/>
          <w:bCs/>
        </w:rPr>
        <w:t>IgorKheidorov</w:t>
      </w:r>
      <w:proofErr w:type="spellEnd"/>
      <w:r>
        <w:rPr>
          <w:rFonts w:ascii="Calibri" w:eastAsia="Times New Roman" w:hAnsi="Calibri" w:cs="Calibri"/>
        </w:rPr>
        <w:t xml:space="preserve"> as collaborator for </w:t>
      </w:r>
      <w:r w:rsidRPr="003C697A">
        <w:rPr>
          <w:rFonts w:ascii="Calibri" w:eastAsia="Times New Roman" w:hAnsi="Calibri" w:cs="Calibri"/>
          <w:b/>
          <w:bCs/>
        </w:rPr>
        <w:t>git</w:t>
      </w:r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repo</w:t>
      </w:r>
      <w:proofErr w:type="gramEnd"/>
      <w:r>
        <w:rPr>
          <w:rFonts w:ascii="Calibri" w:eastAsia="Times New Roman" w:hAnsi="Calibri" w:cs="Calibri"/>
        </w:rPr>
        <w:t xml:space="preserve"> </w:t>
      </w:r>
    </w:p>
    <w:p w14:paraId="51B42E50" w14:textId="5AD08DA3" w:rsidR="006B43D7" w:rsidRDefault="00F454F1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Present tasks solutions for </w:t>
      </w:r>
      <w:r w:rsidR="006B43D7">
        <w:rPr>
          <w:rFonts w:ascii="Calibri" w:eastAsia="Times New Roman" w:hAnsi="Calibri" w:cs="Calibri"/>
        </w:rPr>
        <w:t xml:space="preserve">a </w:t>
      </w:r>
      <w:r>
        <w:rPr>
          <w:rFonts w:ascii="Calibri" w:eastAsia="Times New Roman" w:hAnsi="Calibri" w:cs="Calibri"/>
        </w:rPr>
        <w:t xml:space="preserve">review as </w:t>
      </w:r>
      <w:r w:rsidR="006B43D7" w:rsidRPr="006B43D7">
        <w:rPr>
          <w:rFonts w:ascii="Calibri" w:eastAsia="Times New Roman" w:hAnsi="Calibri" w:cs="Calibri"/>
          <w:b/>
          <w:bCs/>
        </w:rPr>
        <w:t>pull request</w:t>
      </w:r>
      <w:r w:rsidR="006B43D7">
        <w:rPr>
          <w:rFonts w:ascii="Calibri" w:eastAsia="Times New Roman" w:hAnsi="Calibri" w:cs="Calibri"/>
        </w:rPr>
        <w:t xml:space="preserve"> </w:t>
      </w:r>
      <w:r w:rsidR="003C697A" w:rsidRPr="003C697A">
        <w:rPr>
          <w:rFonts w:ascii="Calibri" w:eastAsia="Times New Roman" w:hAnsi="Calibri" w:cs="Calibri"/>
          <w:b/>
          <w:bCs/>
        </w:rPr>
        <w:t>(PR)</w:t>
      </w:r>
      <w:r w:rsidR="003C697A">
        <w:rPr>
          <w:rFonts w:ascii="Calibri" w:eastAsia="Times New Roman" w:hAnsi="Calibri" w:cs="Calibri"/>
        </w:rPr>
        <w:t xml:space="preserve"> </w:t>
      </w:r>
      <w:r w:rsidR="006B43D7">
        <w:rPr>
          <w:rFonts w:ascii="Calibri" w:eastAsia="Times New Roman" w:hAnsi="Calibri" w:cs="Calibri"/>
        </w:rPr>
        <w:t xml:space="preserve">from </w:t>
      </w:r>
      <w:r w:rsidR="006B43D7" w:rsidRPr="006B43D7">
        <w:rPr>
          <w:rFonts w:ascii="Calibri" w:eastAsia="Times New Roman" w:hAnsi="Calibri" w:cs="Calibri"/>
          <w:b/>
          <w:bCs/>
        </w:rPr>
        <w:t>task</w:t>
      </w:r>
      <w:r w:rsidR="006B43D7">
        <w:rPr>
          <w:rFonts w:ascii="Calibri" w:eastAsia="Times New Roman" w:hAnsi="Calibri" w:cs="Calibri"/>
        </w:rPr>
        <w:t xml:space="preserve"> branch to </w:t>
      </w:r>
      <w:r w:rsidR="006B43D7">
        <w:rPr>
          <w:rFonts w:ascii="Calibri" w:eastAsia="Times New Roman" w:hAnsi="Calibri" w:cs="Calibri"/>
          <w:b/>
          <w:bCs/>
        </w:rPr>
        <w:t>master</w:t>
      </w:r>
      <w:r w:rsidR="006B43D7">
        <w:rPr>
          <w:rFonts w:ascii="Calibri" w:eastAsia="Times New Roman" w:hAnsi="Calibri" w:cs="Calibri"/>
        </w:rPr>
        <w:t xml:space="preserve"> branch</w:t>
      </w:r>
      <w:r w:rsidR="003C697A">
        <w:rPr>
          <w:rFonts w:ascii="Calibri" w:eastAsia="Times New Roman" w:hAnsi="Calibri" w:cs="Calibri"/>
        </w:rPr>
        <w:t xml:space="preserve">, make trainer the reviewer for each </w:t>
      </w:r>
      <w:proofErr w:type="gramStart"/>
      <w:r w:rsidR="003C697A">
        <w:rPr>
          <w:rFonts w:ascii="Calibri" w:eastAsia="Times New Roman" w:hAnsi="Calibri" w:cs="Calibri"/>
          <w:b/>
          <w:bCs/>
        </w:rPr>
        <w:t>PR</w:t>
      </w:r>
      <w:r w:rsidR="003C697A">
        <w:rPr>
          <w:rFonts w:ascii="Calibri" w:eastAsia="Times New Roman" w:hAnsi="Calibri" w:cs="Calibri"/>
        </w:rPr>
        <w:t xml:space="preserve"> </w:t>
      </w:r>
      <w:r w:rsidR="006B43D7">
        <w:rPr>
          <w:rFonts w:ascii="Calibri" w:eastAsia="Times New Roman" w:hAnsi="Calibri" w:cs="Calibri"/>
        </w:rPr>
        <w:t>.</w:t>
      </w:r>
      <w:proofErr w:type="gramEnd"/>
    </w:p>
    <w:p w14:paraId="7C4A78DE" w14:textId="6B7D061D" w:rsidR="00F454F1" w:rsidRDefault="006B43D7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Check that your solutions in </w:t>
      </w:r>
      <w:r w:rsidRPr="006B43D7">
        <w:rPr>
          <w:rFonts w:ascii="Calibri" w:eastAsia="Times New Roman" w:hAnsi="Calibri" w:cs="Calibri"/>
          <w:b/>
          <w:bCs/>
        </w:rPr>
        <w:t>git</w:t>
      </w:r>
      <w:r>
        <w:rPr>
          <w:rFonts w:ascii="Calibri" w:eastAsia="Times New Roman" w:hAnsi="Calibri" w:cs="Calibri"/>
        </w:rPr>
        <w:t xml:space="preserve"> repository</w:t>
      </w:r>
      <w:r w:rsidRPr="006B43D7">
        <w:rPr>
          <w:rFonts w:ascii="Calibri" w:eastAsia="Times New Roman" w:hAnsi="Calibri" w:cs="Calibri"/>
          <w:b/>
          <w:bCs/>
        </w:rPr>
        <w:t xml:space="preserve"> DO NOT</w:t>
      </w:r>
      <w:r>
        <w:rPr>
          <w:rFonts w:ascii="Calibri" w:eastAsia="Times New Roman" w:hAnsi="Calibri" w:cs="Calibri"/>
        </w:rPr>
        <w:t xml:space="preserve"> contain binary files (at least no folders like </w:t>
      </w:r>
      <w:r w:rsidRPr="006B43D7">
        <w:rPr>
          <w:rFonts w:ascii="Calibri" w:eastAsia="Times New Roman" w:hAnsi="Calibri" w:cs="Calibri"/>
          <w:b/>
          <w:bCs/>
        </w:rPr>
        <w:t>bin</w:t>
      </w:r>
      <w:r>
        <w:rPr>
          <w:rFonts w:ascii="Calibri" w:eastAsia="Times New Roman" w:hAnsi="Calibri" w:cs="Calibri"/>
        </w:rPr>
        <w:t xml:space="preserve"> and </w:t>
      </w:r>
      <w:r w:rsidRPr="006B43D7">
        <w:rPr>
          <w:rFonts w:ascii="Calibri" w:eastAsia="Times New Roman" w:hAnsi="Calibri" w:cs="Calibri"/>
          <w:b/>
          <w:bCs/>
        </w:rPr>
        <w:t>obj</w:t>
      </w:r>
      <w:r>
        <w:rPr>
          <w:rFonts w:ascii="Calibri" w:eastAsia="Times New Roman" w:hAnsi="Calibri" w:cs="Calibri"/>
        </w:rPr>
        <w:t>)</w:t>
      </w:r>
    </w:p>
    <w:p w14:paraId="291BA01E" w14:textId="6C9A04C7" w:rsidR="003C697A" w:rsidRPr="00F454F1" w:rsidRDefault="003C697A" w:rsidP="000159E4">
      <w:pPr>
        <w:pStyle w:val="ListParagraph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Merge code from </w:t>
      </w:r>
      <w:r w:rsidRPr="003C697A">
        <w:rPr>
          <w:rFonts w:ascii="Calibri" w:eastAsia="Times New Roman" w:hAnsi="Calibri" w:cs="Calibri"/>
          <w:b/>
          <w:bCs/>
        </w:rPr>
        <w:t>task</w:t>
      </w:r>
      <w:r>
        <w:rPr>
          <w:rFonts w:ascii="Calibri" w:eastAsia="Times New Roman" w:hAnsi="Calibri" w:cs="Calibri"/>
        </w:rPr>
        <w:t xml:space="preserve"> </w:t>
      </w:r>
      <w:r w:rsidRPr="003C697A">
        <w:rPr>
          <w:rFonts w:ascii="Calibri" w:eastAsia="Times New Roman" w:hAnsi="Calibri" w:cs="Calibri"/>
          <w:b/>
          <w:bCs/>
        </w:rPr>
        <w:t>branch</w:t>
      </w:r>
      <w:r>
        <w:rPr>
          <w:rFonts w:ascii="Calibri" w:eastAsia="Times New Roman" w:hAnsi="Calibri" w:cs="Calibri"/>
        </w:rPr>
        <w:t xml:space="preserve"> to </w:t>
      </w:r>
      <w:r w:rsidRPr="003C697A">
        <w:rPr>
          <w:rFonts w:ascii="Calibri" w:eastAsia="Times New Roman" w:hAnsi="Calibri" w:cs="Calibri"/>
          <w:b/>
          <w:bCs/>
        </w:rPr>
        <w:t>master</w:t>
      </w:r>
      <w:r>
        <w:rPr>
          <w:rFonts w:ascii="Calibri" w:eastAsia="Times New Roman" w:hAnsi="Calibri" w:cs="Calibri"/>
        </w:rPr>
        <w:t xml:space="preserve"> after PR </w:t>
      </w:r>
      <w:r w:rsidRPr="003C697A">
        <w:rPr>
          <w:rFonts w:ascii="Calibri" w:eastAsia="Times New Roman" w:hAnsi="Calibri" w:cs="Calibri"/>
          <w:b/>
          <w:bCs/>
        </w:rPr>
        <w:t xml:space="preserve">approval </w:t>
      </w:r>
      <w:r>
        <w:rPr>
          <w:rFonts w:ascii="Calibri" w:eastAsia="Times New Roman" w:hAnsi="Calibri" w:cs="Calibri"/>
        </w:rPr>
        <w:t>by the reviewer (trainer)</w:t>
      </w:r>
    </w:p>
    <w:p w14:paraId="76617B8D" w14:textId="55DC06BF" w:rsidR="005A2947" w:rsidRPr="00D3754F" w:rsidRDefault="003C697A" w:rsidP="005A2947">
      <w:pPr>
        <w:pStyle w:val="Heading2"/>
        <w:jc w:val="both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Task</w:t>
      </w:r>
      <w:r w:rsidR="005A2947" w:rsidRPr="00D3754F">
        <w:rPr>
          <w:rFonts w:eastAsia="Times New Roman"/>
          <w:lang w:val="en-US"/>
        </w:rPr>
        <w:t xml:space="preserve"> 1.</w:t>
      </w:r>
      <w:r w:rsidR="005C0F97">
        <w:rPr>
          <w:rFonts w:eastAsia="Times New Roman"/>
          <w:lang w:val="en-US"/>
        </w:rPr>
        <w:t>1</w:t>
      </w:r>
    </w:p>
    <w:p w14:paraId="0BE12902" w14:textId="3FA96D53" w:rsidR="00D3754F" w:rsidRPr="00D3754F" w:rsidRDefault="00D3754F" w:rsidP="007B7E6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For numbers in </w:t>
      </w:r>
      <w:r w:rsidRPr="00D3754F">
        <w:rPr>
          <w:rFonts w:ascii="Calibri" w:eastAsia="Times New Roman" w:hAnsi="Calibri" w:cs="Calibri"/>
        </w:rPr>
        <w:t xml:space="preserve">duodecimal </w:t>
      </w:r>
      <w:r>
        <w:rPr>
          <w:rFonts w:ascii="Calibri" w:eastAsia="Times New Roman" w:hAnsi="Calibri" w:cs="Calibri"/>
        </w:rPr>
        <w:t>numerical</w:t>
      </w:r>
      <w:r w:rsidRPr="00D3754F">
        <w:rPr>
          <w:rFonts w:ascii="Calibri" w:eastAsia="Times New Roman" w:hAnsi="Calibri" w:cs="Calibri"/>
        </w:rPr>
        <w:t xml:space="preserve"> system, the </w:t>
      </w:r>
      <w:r>
        <w:rPr>
          <w:rFonts w:ascii="Calibri" w:eastAsia="Times New Roman" w:hAnsi="Calibri" w:cs="Calibri"/>
        </w:rPr>
        <w:t>symbols</w:t>
      </w:r>
      <w:r w:rsidRPr="00D3754F">
        <w:rPr>
          <w:rFonts w:ascii="Calibri" w:eastAsia="Times New Roman" w:hAnsi="Calibri" w:cs="Calibri"/>
        </w:rPr>
        <w:t xml:space="preserve"> </w:t>
      </w:r>
      <w:r w:rsidRPr="00D3754F">
        <w:rPr>
          <w:rFonts w:ascii="Calibri" w:eastAsia="Times New Roman" w:hAnsi="Calibri" w:cs="Calibri"/>
          <w:b/>
          <w:bCs/>
        </w:rPr>
        <w:t>0, 1, 2, 3, 4, 5, 6, 7, 8, 9, A (ten) and B (eleven)</w:t>
      </w:r>
      <w:r w:rsidRPr="00D3754F">
        <w:rPr>
          <w:rFonts w:ascii="Calibri" w:eastAsia="Times New Roman" w:hAnsi="Calibri" w:cs="Calibri"/>
        </w:rPr>
        <w:t xml:space="preserve"> are used. When starting, the application asks the user </w:t>
      </w:r>
      <w:r>
        <w:rPr>
          <w:rFonts w:ascii="Calibri" w:eastAsia="Times New Roman" w:hAnsi="Calibri" w:cs="Calibri"/>
        </w:rPr>
        <w:t xml:space="preserve">to input </w:t>
      </w:r>
      <w:r w:rsidRPr="00D3754F">
        <w:rPr>
          <w:rFonts w:ascii="Calibri" w:eastAsia="Times New Roman" w:hAnsi="Calibri" w:cs="Calibri"/>
        </w:rPr>
        <w:t xml:space="preserve">two integers </w:t>
      </w:r>
      <w:r w:rsidRPr="00D3754F">
        <w:rPr>
          <w:rFonts w:ascii="Calibri" w:eastAsia="Times New Roman" w:hAnsi="Calibri" w:cs="Calibri"/>
          <w:b/>
          <w:bCs/>
        </w:rPr>
        <w:t>a</w:t>
      </w:r>
      <w:r w:rsidRPr="00D3754F">
        <w:rPr>
          <w:rFonts w:ascii="Calibri" w:eastAsia="Times New Roman" w:hAnsi="Calibri" w:cs="Calibri"/>
        </w:rPr>
        <w:t xml:space="preserve"> and </w:t>
      </w:r>
      <w:r w:rsidRPr="00D3754F">
        <w:rPr>
          <w:rFonts w:ascii="Calibri" w:eastAsia="Times New Roman" w:hAnsi="Calibri" w:cs="Calibri"/>
          <w:b/>
          <w:bCs/>
        </w:rPr>
        <w:t>b</w:t>
      </w:r>
      <w:r w:rsidRPr="00D3754F">
        <w:rPr>
          <w:rFonts w:ascii="Calibri" w:eastAsia="Times New Roman" w:hAnsi="Calibri" w:cs="Calibri"/>
        </w:rPr>
        <w:t xml:space="preserve"> (assume that the user enters integers without errors). Then the application displays </w:t>
      </w:r>
      <w:r w:rsidRPr="00D3754F">
        <w:rPr>
          <w:rFonts w:ascii="Calibri" w:eastAsia="Times New Roman" w:hAnsi="Calibri" w:cs="Calibri"/>
          <w:b/>
          <w:bCs/>
        </w:rPr>
        <w:t>all</w:t>
      </w:r>
      <w:r w:rsidRPr="00D3754F">
        <w:rPr>
          <w:rFonts w:ascii="Calibri" w:eastAsia="Times New Roman" w:hAnsi="Calibri" w:cs="Calibri"/>
        </w:rPr>
        <w:t xml:space="preserve"> integers in the range from </w:t>
      </w:r>
      <w:r w:rsidRPr="00D3754F">
        <w:rPr>
          <w:rFonts w:ascii="Calibri" w:eastAsia="Times New Roman" w:hAnsi="Calibri" w:cs="Calibri"/>
          <w:b/>
          <w:bCs/>
        </w:rPr>
        <w:t>a</w:t>
      </w:r>
      <w:r w:rsidRPr="00D3754F">
        <w:rPr>
          <w:rFonts w:ascii="Calibri" w:eastAsia="Times New Roman" w:hAnsi="Calibri" w:cs="Calibri"/>
        </w:rPr>
        <w:t xml:space="preserve"> (inclusive) to </w:t>
      </w:r>
      <w:r w:rsidRPr="00D3754F">
        <w:rPr>
          <w:rFonts w:ascii="Calibri" w:eastAsia="Times New Roman" w:hAnsi="Calibri" w:cs="Calibri"/>
          <w:b/>
          <w:bCs/>
        </w:rPr>
        <w:t>b</w:t>
      </w:r>
      <w:r w:rsidRPr="00D3754F">
        <w:rPr>
          <w:rFonts w:ascii="Calibri" w:eastAsia="Times New Roman" w:hAnsi="Calibri" w:cs="Calibri"/>
        </w:rPr>
        <w:t xml:space="preserve"> (inclusive), which in their duodecimal representation have exactly </w:t>
      </w:r>
      <w:r w:rsidRPr="00D3754F">
        <w:rPr>
          <w:rFonts w:ascii="Calibri" w:eastAsia="Times New Roman" w:hAnsi="Calibri" w:cs="Calibri"/>
          <w:b/>
          <w:bCs/>
        </w:rPr>
        <w:t>two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symbols</w:t>
      </w:r>
      <w:r w:rsidRPr="00D3754F">
        <w:rPr>
          <w:rFonts w:ascii="Calibri" w:eastAsia="Times New Roman" w:hAnsi="Calibri" w:cs="Calibri"/>
        </w:rPr>
        <w:t xml:space="preserve"> </w:t>
      </w:r>
      <w:r w:rsidRPr="00D3754F">
        <w:rPr>
          <w:rFonts w:ascii="Calibri" w:eastAsia="Times New Roman" w:hAnsi="Calibri" w:cs="Calibri"/>
          <w:b/>
          <w:bCs/>
        </w:rPr>
        <w:t>A</w:t>
      </w:r>
      <w:r w:rsidRPr="00D3754F">
        <w:rPr>
          <w:rFonts w:ascii="Calibri" w:eastAsia="Times New Roman" w:hAnsi="Calibri" w:cs="Calibri"/>
        </w:rPr>
        <w:t>. Develop a console application that implements the specified functionality.</w:t>
      </w:r>
    </w:p>
    <w:p w14:paraId="18F6FC25" w14:textId="150A49E9" w:rsidR="007B7E60" w:rsidRPr="00D3754F" w:rsidRDefault="00D3754F" w:rsidP="007B7E6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D3754F">
        <w:rPr>
          <w:rFonts w:ascii="Calibri" w:eastAsia="Times New Roman" w:hAnsi="Calibri" w:cs="Calibri"/>
          <w:i/>
          <w:iCs/>
        </w:rPr>
        <w:t>Note</w:t>
      </w:r>
      <w:r w:rsidR="007B7E60" w:rsidRPr="00D3754F">
        <w:rPr>
          <w:rFonts w:ascii="Calibri" w:eastAsia="Times New Roman" w:hAnsi="Calibri" w:cs="Calibri"/>
          <w:i/>
          <w:iCs/>
        </w:rPr>
        <w:t xml:space="preserve"> 1.</w:t>
      </w:r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In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order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to</w:t>
      </w:r>
      <w:proofErr w:type="gramEnd"/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transform </w:t>
      </w:r>
      <w:r w:rsidRPr="00D3754F">
        <w:rPr>
          <w:rFonts w:ascii="Calibri" w:eastAsia="Times New Roman" w:hAnsi="Calibri" w:cs="Calibri"/>
          <w:b/>
          <w:bCs/>
        </w:rPr>
        <w:t xml:space="preserve">string </w:t>
      </w:r>
      <w:r w:rsidR="007B7E60" w:rsidRPr="00D3754F">
        <w:rPr>
          <w:rFonts w:ascii="Consolas" w:eastAsia="Times New Roman" w:hAnsi="Consolas" w:cs="Calibri"/>
        </w:rPr>
        <w:t>s</w:t>
      </w:r>
      <w:r w:rsidR="007B7E60"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to </w:t>
      </w:r>
      <w:r w:rsidR="007B7E60" w:rsidRPr="00D3754F">
        <w:rPr>
          <w:rFonts w:ascii="Consolas" w:eastAsia="Times New Roman" w:hAnsi="Consolas" w:cs="Calibri"/>
          <w:b/>
          <w:bCs/>
        </w:rPr>
        <w:t>int</w:t>
      </w:r>
      <w:r w:rsidR="007B7E60"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use method </w:t>
      </w:r>
      <w:proofErr w:type="spellStart"/>
      <w:r w:rsidR="007B7E60" w:rsidRPr="00D3754F">
        <w:rPr>
          <w:rFonts w:ascii="Consolas" w:eastAsia="Times New Roman" w:hAnsi="Consolas" w:cs="Calibri"/>
          <w:b/>
          <w:bCs/>
        </w:rPr>
        <w:t>int.Parse</w:t>
      </w:r>
      <w:proofErr w:type="spellEnd"/>
      <w:r w:rsidR="007B7E60" w:rsidRPr="00D3754F">
        <w:rPr>
          <w:rFonts w:ascii="Consolas" w:eastAsia="Times New Roman" w:hAnsi="Consolas" w:cs="Calibri"/>
          <w:b/>
          <w:bCs/>
        </w:rPr>
        <w:t>(s)</w:t>
      </w:r>
      <w:r w:rsidR="007B7E60" w:rsidRPr="00D3754F">
        <w:rPr>
          <w:rFonts w:ascii="Calibri" w:eastAsia="Times New Roman" w:hAnsi="Calibri" w:cs="Calibri"/>
        </w:rPr>
        <w:t>.</w:t>
      </w:r>
    </w:p>
    <w:p w14:paraId="5633E5AA" w14:textId="17733DAB" w:rsidR="007B7E60" w:rsidRPr="00D3754F" w:rsidRDefault="00D3754F" w:rsidP="007B7E6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D3754F">
        <w:rPr>
          <w:rFonts w:ascii="Calibri" w:eastAsia="Times New Roman" w:hAnsi="Calibri" w:cs="Calibri"/>
          <w:i/>
          <w:iCs/>
        </w:rPr>
        <w:t>Note</w:t>
      </w:r>
      <w:r w:rsidRPr="00D3754F">
        <w:rPr>
          <w:rFonts w:ascii="Calibri" w:eastAsia="Times New Roman" w:hAnsi="Calibri" w:cs="Calibri"/>
          <w:i/>
          <w:iCs/>
          <w:lang w:val="ru-RU"/>
        </w:rPr>
        <w:t xml:space="preserve"> 2</w:t>
      </w:r>
      <w:r w:rsidR="007B7E60" w:rsidRPr="00D3754F">
        <w:rPr>
          <w:rFonts w:ascii="Calibri" w:eastAsia="Times New Roman" w:hAnsi="Calibri" w:cs="Calibri"/>
          <w:i/>
          <w:iCs/>
          <w:lang w:val="ru-RU"/>
        </w:rPr>
        <w:t>.</w:t>
      </w:r>
      <w:r w:rsidR="007B7E60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Output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required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numbers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in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decimal</w:t>
      </w:r>
      <w:r w:rsidRPr="00D3754F">
        <w:rPr>
          <w:rFonts w:ascii="Calibri" w:eastAsia="Times New Roman" w:hAnsi="Calibri" w:cs="Calibri"/>
        </w:rPr>
        <w:t xml:space="preserve"> (</w:t>
      </w:r>
      <w:r>
        <w:rPr>
          <w:rFonts w:ascii="Calibri" w:eastAsia="Times New Roman" w:hAnsi="Calibri" w:cs="Calibri"/>
        </w:rPr>
        <w:t>not</w:t>
      </w:r>
      <w:r w:rsidRPr="00D3754F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duodecimal) numerical system. </w:t>
      </w:r>
    </w:p>
    <w:p w14:paraId="669DEFC3" w14:textId="2ABBAEF3" w:rsidR="005A2947" w:rsidRPr="00280C9A" w:rsidRDefault="00DE0B38" w:rsidP="005A2947">
      <w:pPr>
        <w:pStyle w:val="Heading2"/>
        <w:jc w:val="both"/>
        <w:rPr>
          <w:rFonts w:eastAsia="Times New Roman"/>
        </w:rPr>
      </w:pPr>
      <w:proofErr w:type="gramStart"/>
      <w:r>
        <w:rPr>
          <w:rFonts w:eastAsia="Times New Roman"/>
          <w:lang w:val="en-US"/>
        </w:rPr>
        <w:t>Task</w:t>
      </w:r>
      <w:r w:rsidRPr="00DE0B38">
        <w:rPr>
          <w:rFonts w:eastAsia="Times New Roman"/>
        </w:rPr>
        <w:t xml:space="preserve"> </w:t>
      </w:r>
      <w:r w:rsidR="005A2947" w:rsidRPr="00280C9A">
        <w:rPr>
          <w:rFonts w:eastAsia="Times New Roman"/>
        </w:rPr>
        <w:t xml:space="preserve"> </w:t>
      </w:r>
      <w:r w:rsidR="005C0F97">
        <w:rPr>
          <w:rFonts w:eastAsia="Times New Roman"/>
          <w:lang w:val="en-US"/>
        </w:rPr>
        <w:t>1.</w:t>
      </w:r>
      <w:r w:rsidR="005A2947">
        <w:rPr>
          <w:rFonts w:eastAsia="Times New Roman"/>
        </w:rPr>
        <w:t>2</w:t>
      </w:r>
      <w:proofErr w:type="gramEnd"/>
    </w:p>
    <w:p w14:paraId="7FAF785C" w14:textId="71445BBA" w:rsidR="007B7E60" w:rsidRPr="00743A09" w:rsidRDefault="00DE0B38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>
        <w:t xml:space="preserve">Let </w:t>
      </w:r>
      <w:hyperlink r:id="rId9" w:history="1">
        <w:r w:rsidR="007B7E60" w:rsidRPr="00DE0B38">
          <w:rPr>
            <w:rStyle w:val="Hyperlink"/>
            <w:rFonts w:ascii="Calibri" w:eastAsia="Times New Roman" w:hAnsi="Calibri" w:cs="Calibri"/>
          </w:rPr>
          <w:t>10-</w:t>
        </w:r>
        <w:r>
          <w:rPr>
            <w:rStyle w:val="Hyperlink"/>
            <w:rFonts w:ascii="Calibri" w:eastAsia="Times New Roman" w:hAnsi="Calibri" w:cs="Calibri"/>
          </w:rPr>
          <w:t>character</w:t>
        </w:r>
        <w:r w:rsidR="007B7E60" w:rsidRPr="00DE0B38">
          <w:rPr>
            <w:rStyle w:val="Hyperlink"/>
            <w:rFonts w:ascii="Calibri" w:eastAsia="Times New Roman" w:hAnsi="Calibri" w:cs="Calibri"/>
          </w:rPr>
          <w:t xml:space="preserve"> ISBN</w:t>
        </w:r>
      </w:hyperlink>
      <w:r w:rsidR="007B7E60"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is an</w:t>
      </w:r>
      <w:r w:rsidR="007B7E60"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unique</w:t>
      </w:r>
      <w:r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digital</w:t>
      </w:r>
      <w:r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code</w:t>
      </w:r>
      <w:r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to</w:t>
      </w:r>
      <w:r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identify</w:t>
      </w:r>
      <w:r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</w:t>
      </w:r>
      <w:r w:rsidRPr="00DE0B38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 xml:space="preserve">book, </w:t>
      </w:r>
      <w:r w:rsidR="00743A09">
        <w:rPr>
          <w:rFonts w:ascii="Calibri" w:eastAsia="Times New Roman" w:hAnsi="Calibri" w:cs="Calibri"/>
        </w:rPr>
        <w:t>w</w:t>
      </w:r>
      <w:r>
        <w:rPr>
          <w:rFonts w:ascii="Calibri" w:eastAsia="Times New Roman" w:hAnsi="Calibri" w:cs="Calibri"/>
        </w:rPr>
        <w:t>ith form</w:t>
      </w:r>
      <w:r w:rsidR="00743A09">
        <w:rPr>
          <w:rFonts w:ascii="Calibri" w:eastAsia="Times New Roman" w:hAnsi="Calibri" w:cs="Calibri"/>
        </w:rPr>
        <w:t>:</w:t>
      </w:r>
      <w:r>
        <w:rPr>
          <w:rFonts w:ascii="Calibri" w:eastAsia="Times New Roman" w:hAnsi="Calibri" w:cs="Calibri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4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5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6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7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8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9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10</m:t>
            </m:r>
          </m:sub>
        </m:sSub>
      </m:oMath>
      <w:r w:rsidR="007B7E60" w:rsidRPr="00743A09">
        <w:rPr>
          <w:rFonts w:ascii="Calibri" w:eastAsia="Times New Roman" w:hAnsi="Calibri" w:cs="Calibri"/>
        </w:rPr>
        <w:t xml:space="preserve">. </w:t>
      </w:r>
      <w:r w:rsidR="00743A09">
        <w:rPr>
          <w:rFonts w:ascii="Calibri" w:eastAsia="Times New Roman" w:hAnsi="Calibri" w:cs="Calibri"/>
        </w:rPr>
        <w:t xml:space="preserve">Digit </w:t>
      </w:r>
      <m:oMath>
        <m:sSub>
          <m:sSubPr>
            <m:ctrlPr>
              <w:rPr>
                <w:rFonts w:ascii="Cambria Math" w:eastAsia="Times New Roman" w:hAnsi="Cambria Math" w:cs="Calibri"/>
                <w:lang w:val="ru-RU"/>
              </w:rPr>
            </m:ctrlPr>
          </m:sSubPr>
          <m:e>
            <m:r>
              <w:rPr>
                <w:rFonts w:ascii="Cambria Math" w:eastAsia="Times New Roman" w:hAnsi="Cambria Math" w:cs="Calibri"/>
                <w:lang w:val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</w:rPr>
              <m:t>10</m:t>
            </m:r>
          </m:sub>
        </m:sSub>
      </m:oMath>
      <w:r w:rsidR="007B7E60" w:rsidRPr="00743A09">
        <w:rPr>
          <w:rFonts w:ascii="Calibri" w:eastAsia="Times New Roman" w:hAnsi="Calibri" w:cs="Calibri"/>
        </w:rPr>
        <w:t xml:space="preserve"> </w:t>
      </w:r>
      <w:r w:rsidR="00743A09">
        <w:rPr>
          <w:rFonts w:ascii="Calibri" w:eastAsia="Times New Roman" w:hAnsi="Calibri" w:cs="Calibri"/>
        </w:rPr>
        <w:t xml:space="preserve">is a control one, it is calculated </w:t>
      </w:r>
      <w:proofErr w:type="gramStart"/>
      <w:r w:rsidR="00743A09">
        <w:rPr>
          <w:rFonts w:ascii="Calibri" w:eastAsia="Times New Roman" w:hAnsi="Calibri" w:cs="Calibri"/>
        </w:rPr>
        <w:t>according</w:t>
      </w:r>
      <w:proofErr w:type="gramEnd"/>
      <w:r w:rsidR="00743A09">
        <w:rPr>
          <w:rFonts w:ascii="Calibri" w:eastAsia="Times New Roman" w:hAnsi="Calibri" w:cs="Calibri"/>
        </w:rPr>
        <w:t xml:space="preserve"> the condition, that expression </w:t>
      </w:r>
    </w:p>
    <w:p w14:paraId="09A95171" w14:textId="77777777" w:rsidR="007B7E60" w:rsidRPr="007B7E60" w:rsidRDefault="00000000" w:rsidP="007B7E60">
      <w:pPr>
        <w:spacing w:after="0" w:line="240" w:lineRule="auto"/>
        <w:ind w:left="108"/>
        <w:jc w:val="center"/>
        <w:rPr>
          <w:rFonts w:ascii="Calibri" w:eastAsia="Times New Roman" w:hAnsi="Calibri" w:cs="Calibri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ru-RU"/>
                </w:rPr>
                <m:t>10</m:t>
              </m:r>
              <m:r>
                <w:rPr>
                  <w:rFonts w:ascii="Cambria Math" w:eastAsia="Times New Roman" w:hAnsi="Cambria Math" w:cs="Calibri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ru-RU"/>
            </w:rPr>
            <m:t>+9</m:t>
          </m:r>
          <m:sSub>
            <m:sSubPr>
              <m:ctrlPr>
                <w:rPr>
                  <w:rFonts w:ascii="Cambria Math" w:eastAsia="Times New Roman" w:hAnsi="Cambria Math" w:cs="Calibri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ru-RU"/>
            </w:rPr>
            <m:t>+8</m:t>
          </m:r>
          <m:sSub>
            <m:sSubPr>
              <m:ctrlPr>
                <w:rPr>
                  <w:rFonts w:ascii="Cambria Math" w:eastAsia="Times New Roman" w:hAnsi="Cambria Math" w:cs="Calibri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lang w:val="ru-RU"/>
            </w:rPr>
            <m:t>+. . .+ 1</m:t>
          </m:r>
          <m:sSub>
            <m:sSubPr>
              <m:ctrlPr>
                <w:rPr>
                  <w:rFonts w:ascii="Cambria Math" w:eastAsia="Times New Roman" w:hAnsi="Cambria Math" w:cs="Calibri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lang w:val="ru-RU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ru-RU"/>
                </w:rPr>
                <m:t>10</m:t>
              </m:r>
            </m:sub>
          </m:sSub>
        </m:oMath>
      </m:oMathPara>
    </w:p>
    <w:p w14:paraId="3FA624CE" w14:textId="3F881C89" w:rsidR="007B7E60" w:rsidRPr="00743A09" w:rsidRDefault="007B7E60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743A09">
        <w:rPr>
          <w:rFonts w:ascii="Calibri" w:eastAsia="Times New Roman" w:hAnsi="Calibri" w:cs="Calibri"/>
        </w:rPr>
        <w:t>(</w:t>
      </w:r>
      <w:proofErr w:type="gramStart"/>
      <w:r w:rsidR="00743A09" w:rsidRPr="00743A09">
        <w:rPr>
          <w:rFonts w:ascii="Calibri" w:eastAsia="Times New Roman" w:hAnsi="Calibri" w:cs="Calibri"/>
        </w:rPr>
        <w:t>the</w:t>
      </w:r>
      <w:proofErr w:type="gramEnd"/>
      <w:r w:rsidR="00743A09" w:rsidRPr="00743A09">
        <w:rPr>
          <w:rFonts w:ascii="Calibri" w:eastAsia="Times New Roman" w:hAnsi="Calibri" w:cs="Calibri"/>
        </w:rPr>
        <w:t xml:space="preserve"> sum of the products of </w:t>
      </w:r>
      <w:r w:rsidR="00743A09">
        <w:rPr>
          <w:rFonts w:ascii="Calibri" w:eastAsia="Times New Roman" w:hAnsi="Calibri" w:cs="Calibri"/>
        </w:rPr>
        <w:t xml:space="preserve">digits </w:t>
      </w:r>
      <w:r w:rsidR="00743A09" w:rsidRPr="00743A09">
        <w:rPr>
          <w:rFonts w:ascii="Calibri" w:eastAsia="Times New Roman" w:hAnsi="Calibri" w:cs="Calibri"/>
        </w:rPr>
        <w:t>by the weight of their positions</w:t>
      </w:r>
      <w:r w:rsidRPr="00743A09">
        <w:rPr>
          <w:rFonts w:ascii="Calibri" w:eastAsia="Times New Roman" w:hAnsi="Calibri" w:cs="Calibri"/>
        </w:rPr>
        <w:t xml:space="preserve">) </w:t>
      </w:r>
      <w:r w:rsidR="00743A09">
        <w:rPr>
          <w:rFonts w:ascii="Calibri" w:eastAsia="Times New Roman" w:hAnsi="Calibri" w:cs="Calibri"/>
        </w:rPr>
        <w:t>has</w:t>
      </w:r>
      <w:r w:rsidR="00743A09" w:rsidRPr="00743A09">
        <w:rPr>
          <w:rFonts w:ascii="Calibri" w:eastAsia="Times New Roman" w:hAnsi="Calibri" w:cs="Calibri"/>
        </w:rPr>
        <w:t xml:space="preserve"> </w:t>
      </w:r>
      <w:r w:rsidR="00743A09">
        <w:rPr>
          <w:rFonts w:ascii="Calibri" w:eastAsia="Times New Roman" w:hAnsi="Calibri" w:cs="Calibri"/>
        </w:rPr>
        <w:t>to</w:t>
      </w:r>
      <w:r w:rsidR="00743A09" w:rsidRPr="00743A09">
        <w:rPr>
          <w:rFonts w:ascii="Calibri" w:eastAsia="Times New Roman" w:hAnsi="Calibri" w:cs="Calibri"/>
        </w:rPr>
        <w:t xml:space="preserve"> </w:t>
      </w:r>
      <w:r w:rsidR="00743A09">
        <w:rPr>
          <w:rFonts w:ascii="Calibri" w:eastAsia="Times New Roman" w:hAnsi="Calibri" w:cs="Calibri"/>
        </w:rPr>
        <w:t>be</w:t>
      </w:r>
      <w:r w:rsidR="00743A09" w:rsidRPr="00743A09">
        <w:rPr>
          <w:rFonts w:ascii="Calibri" w:eastAsia="Times New Roman" w:hAnsi="Calibri" w:cs="Calibri"/>
        </w:rPr>
        <w:t xml:space="preserve"> </w:t>
      </w:r>
      <w:r w:rsidR="00743A09" w:rsidRPr="00743A09">
        <w:rPr>
          <w:rFonts w:ascii="Calibri" w:eastAsia="Times New Roman" w:hAnsi="Calibri" w:cs="Calibri"/>
        </w:rPr>
        <w:t>a multiple of 11</w:t>
      </w:r>
      <w:r w:rsidRPr="00743A09">
        <w:rPr>
          <w:rFonts w:ascii="Calibri" w:eastAsia="Times New Roman" w:hAnsi="Calibri" w:cs="Calibri"/>
        </w:rPr>
        <w:t>.</w:t>
      </w:r>
    </w:p>
    <w:p w14:paraId="63DEDAFC" w14:textId="42C8C62E" w:rsidR="007B7E60" w:rsidRPr="00743A09" w:rsidRDefault="00743A09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</w:t>
      </w:r>
      <w:r w:rsidRPr="00743A09">
        <w:rPr>
          <w:rFonts w:ascii="Calibri" w:eastAsia="Times New Roman" w:hAnsi="Calibri" w:cs="Calibri"/>
        </w:rPr>
        <w:t>reate a</w:t>
      </w:r>
      <w:r>
        <w:rPr>
          <w:rFonts w:ascii="Calibri" w:eastAsia="Times New Roman" w:hAnsi="Calibri" w:cs="Calibri"/>
        </w:rPr>
        <w:t>n application</w:t>
      </w:r>
      <w:r w:rsidRPr="00743A09">
        <w:rPr>
          <w:rFonts w:ascii="Calibri" w:eastAsia="Times New Roman" w:hAnsi="Calibri" w:cs="Calibri"/>
        </w:rPr>
        <w:t xml:space="preserve"> that prompts the user for a string of </w:t>
      </w:r>
      <w:proofErr w:type="gramStart"/>
      <w:r w:rsidRPr="00743A09">
        <w:rPr>
          <w:rFonts w:ascii="Calibri" w:eastAsia="Times New Roman" w:hAnsi="Calibri" w:cs="Calibri"/>
        </w:rPr>
        <w:t>9 digit</w:t>
      </w:r>
      <w:proofErr w:type="gramEnd"/>
      <w:r w:rsidRPr="00743A09">
        <w:rPr>
          <w:rFonts w:ascii="Calibri" w:eastAsia="Times New Roman" w:hAnsi="Calibri" w:cs="Calibri"/>
        </w:rPr>
        <w:t xml:space="preserve"> characters (these are the first nine digits of the ISBN), calculates the check digit, and outputs the resulting ISBN. Do not check the correctness of the user's input - assume that the user does not make errors when entering.</w:t>
      </w:r>
    </w:p>
    <w:p w14:paraId="7783E1D1" w14:textId="3CF20E13" w:rsidR="007B7E60" w:rsidRPr="00743A09" w:rsidRDefault="00743A09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743A09">
        <w:rPr>
          <w:rFonts w:ascii="Calibri" w:eastAsia="Times New Roman" w:hAnsi="Calibri" w:cs="Calibri"/>
          <w:i/>
          <w:iCs/>
        </w:rPr>
        <w:t>Note</w:t>
      </w:r>
      <w:r w:rsidR="007B7E60" w:rsidRPr="00743A09">
        <w:rPr>
          <w:rFonts w:ascii="Calibri" w:eastAsia="Times New Roman" w:hAnsi="Calibri" w:cs="Calibri"/>
          <w:i/>
          <w:iCs/>
          <w:lang w:val="ru-RU"/>
        </w:rPr>
        <w:t xml:space="preserve"> 1.</w:t>
      </w:r>
      <w:r w:rsidR="007B7E60" w:rsidRPr="007B7E60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С</w:t>
      </w:r>
      <w:r>
        <w:rPr>
          <w:rFonts w:ascii="Calibri" w:eastAsia="Times New Roman" w:hAnsi="Calibri" w:cs="Calibri"/>
        </w:rPr>
        <w:t>heck</w:t>
      </w:r>
      <w:r w:rsidR="007B7E60" w:rsidRPr="00743A09">
        <w:rPr>
          <w:rFonts w:ascii="Calibri" w:eastAsia="Times New Roman" w:hAnsi="Calibri" w:cs="Calibri"/>
        </w:rPr>
        <w:t xml:space="preserve"> «</w:t>
      </w:r>
      <w:r>
        <w:rPr>
          <w:rFonts w:ascii="Calibri" w:eastAsia="Times New Roman" w:hAnsi="Calibri" w:cs="Calibri"/>
        </w:rPr>
        <w:t>digit</w:t>
      </w:r>
      <w:r w:rsidR="007B7E60" w:rsidRPr="00743A09">
        <w:rPr>
          <w:rFonts w:ascii="Calibri" w:eastAsia="Times New Roman" w:hAnsi="Calibri" w:cs="Calibri"/>
        </w:rPr>
        <w:t xml:space="preserve">» </w:t>
      </w:r>
      <w:r>
        <w:rPr>
          <w:rFonts w:ascii="Calibri" w:eastAsia="Times New Roman" w:hAnsi="Calibri" w:cs="Calibri"/>
        </w:rPr>
        <w:t xml:space="preserve">can be equal to </w:t>
      </w:r>
      <w:r w:rsidR="007B7E60" w:rsidRPr="00743A09">
        <w:rPr>
          <w:rFonts w:ascii="Consolas" w:eastAsia="Times New Roman" w:hAnsi="Consolas" w:cs="Calibri"/>
        </w:rPr>
        <w:t>10</w:t>
      </w:r>
      <w:r w:rsidR="007B7E60" w:rsidRPr="00743A09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In</w:t>
      </w:r>
      <w:r w:rsidRPr="00743A0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this</w:t>
      </w:r>
      <w:r w:rsidRPr="00743A0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case</w:t>
      </w:r>
      <w:r w:rsidRPr="00743A0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use</w:t>
      </w:r>
      <w:r w:rsidRPr="00743A09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symbol</w:t>
      </w:r>
      <w:r w:rsidRPr="00743A09">
        <w:rPr>
          <w:rFonts w:ascii="Calibri" w:eastAsia="Times New Roman" w:hAnsi="Calibri" w:cs="Calibri"/>
        </w:rPr>
        <w:t xml:space="preserve"> </w:t>
      </w:r>
      <w:r w:rsidR="007B7E60" w:rsidRPr="00743A09">
        <w:rPr>
          <w:rFonts w:ascii="Consolas" w:eastAsia="Times New Roman" w:hAnsi="Consolas" w:cs="Calibri"/>
        </w:rPr>
        <w:t>X</w:t>
      </w:r>
      <w:r>
        <w:rPr>
          <w:rFonts w:ascii="Consolas" w:eastAsia="Times New Roman" w:hAnsi="Consolas" w:cs="Calibri"/>
        </w:rPr>
        <w:t xml:space="preserve"> </w:t>
      </w:r>
      <w:r w:rsidRPr="00743A09">
        <w:rPr>
          <w:rFonts w:ascii="Calibri" w:eastAsia="Times New Roman" w:hAnsi="Calibri" w:cs="Calibri"/>
        </w:rPr>
        <w:t>to denote it</w:t>
      </w:r>
      <w:r w:rsidR="007B7E60" w:rsidRPr="00743A09">
        <w:rPr>
          <w:rFonts w:ascii="Calibri" w:eastAsia="Times New Roman" w:hAnsi="Calibri" w:cs="Calibri"/>
        </w:rPr>
        <w:t>.</w:t>
      </w:r>
    </w:p>
    <w:p w14:paraId="197AFAD3" w14:textId="01D92AD4" w:rsidR="007B7E60" w:rsidRPr="005848C6" w:rsidRDefault="00743A09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743A09">
        <w:rPr>
          <w:rFonts w:ascii="Calibri" w:eastAsia="Times New Roman" w:hAnsi="Calibri" w:cs="Calibri"/>
          <w:i/>
          <w:iCs/>
        </w:rPr>
        <w:t>Note</w:t>
      </w:r>
      <w:r w:rsidRPr="00743A09">
        <w:rPr>
          <w:rFonts w:ascii="Calibri" w:eastAsia="Times New Roman" w:hAnsi="Calibri" w:cs="Calibri"/>
          <w:i/>
          <w:iCs/>
          <w:lang w:val="ru-RU"/>
        </w:rPr>
        <w:t xml:space="preserve"> </w:t>
      </w:r>
      <w:r w:rsidR="007B7E60" w:rsidRPr="00743A09">
        <w:rPr>
          <w:rFonts w:ascii="Calibri" w:eastAsia="Times New Roman" w:hAnsi="Calibri" w:cs="Calibri"/>
          <w:i/>
          <w:iCs/>
          <w:lang w:val="ru-RU"/>
        </w:rPr>
        <w:t>2.</w:t>
      </w:r>
      <w:r w:rsidR="007B7E60" w:rsidRPr="007B7E60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</w:rPr>
        <w:t>You</w:t>
      </w:r>
      <w:r w:rsidRPr="005848C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can</w:t>
      </w:r>
      <w:r w:rsidRPr="005848C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convert</w:t>
      </w:r>
      <w:r w:rsidRPr="005848C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any</w:t>
      </w:r>
      <w:r w:rsidRPr="005848C6">
        <w:rPr>
          <w:rFonts w:ascii="Calibri" w:eastAsia="Times New Roman" w:hAnsi="Calibri" w:cs="Calibri"/>
        </w:rPr>
        <w:t xml:space="preserve"> </w:t>
      </w:r>
      <w:r w:rsidR="005848C6" w:rsidRPr="005848C6">
        <w:rPr>
          <w:rFonts w:ascii="Calibri" w:eastAsia="Times New Roman" w:hAnsi="Calibri" w:cs="Calibri"/>
          <w:b/>
          <w:bCs/>
        </w:rPr>
        <w:t>a</w:t>
      </w:r>
      <w:r w:rsidR="005848C6" w:rsidRPr="005848C6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value</w:t>
      </w:r>
      <w:r w:rsidRPr="005848C6">
        <w:rPr>
          <w:rFonts w:ascii="Calibri" w:eastAsia="Times New Roman" w:hAnsi="Calibri" w:cs="Calibri"/>
        </w:rPr>
        <w:t xml:space="preserve"> </w:t>
      </w:r>
      <w:r w:rsidR="005848C6">
        <w:rPr>
          <w:rFonts w:ascii="Calibri" w:eastAsia="Times New Roman" w:hAnsi="Calibri" w:cs="Calibri"/>
        </w:rPr>
        <w:t>to</w:t>
      </w:r>
      <w:r w:rsidR="005848C6" w:rsidRPr="005848C6">
        <w:rPr>
          <w:rFonts w:ascii="Calibri" w:eastAsia="Times New Roman" w:hAnsi="Calibri" w:cs="Calibri"/>
        </w:rPr>
        <w:t xml:space="preserve"> </w:t>
      </w:r>
      <w:r w:rsidR="005848C6">
        <w:rPr>
          <w:rFonts w:ascii="Calibri" w:eastAsia="Times New Roman" w:hAnsi="Calibri" w:cs="Calibri"/>
        </w:rPr>
        <w:t>string</w:t>
      </w:r>
      <w:r w:rsidR="005848C6" w:rsidRPr="005848C6">
        <w:rPr>
          <w:rFonts w:ascii="Calibri" w:eastAsia="Times New Roman" w:hAnsi="Calibri" w:cs="Calibri"/>
        </w:rPr>
        <w:t xml:space="preserve"> </w:t>
      </w:r>
      <w:r w:rsidR="005848C6">
        <w:rPr>
          <w:rFonts w:ascii="Calibri" w:eastAsia="Times New Roman" w:hAnsi="Calibri" w:cs="Calibri"/>
        </w:rPr>
        <w:t>using</w:t>
      </w:r>
      <w:r w:rsidR="007B7E60" w:rsidRPr="005848C6">
        <w:rPr>
          <w:rFonts w:ascii="Calibri" w:eastAsia="Times New Roman" w:hAnsi="Calibri" w:cs="Calibri"/>
        </w:rPr>
        <w:t xml:space="preserve"> </w:t>
      </w:r>
      <w:proofErr w:type="spellStart"/>
      <w:proofErr w:type="gramStart"/>
      <w:r w:rsidR="007B7E60" w:rsidRPr="005848C6">
        <w:rPr>
          <w:rFonts w:ascii="Consolas" w:eastAsia="Times New Roman" w:hAnsi="Consolas" w:cs="Calibri"/>
          <w:b/>
          <w:bCs/>
        </w:rPr>
        <w:t>a.ToString</w:t>
      </w:r>
      <w:proofErr w:type="spellEnd"/>
      <w:proofErr w:type="gramEnd"/>
      <w:r w:rsidR="007B7E60" w:rsidRPr="005848C6">
        <w:rPr>
          <w:rFonts w:ascii="Consolas" w:eastAsia="Times New Roman" w:hAnsi="Consolas" w:cs="Calibri"/>
          <w:b/>
          <w:bCs/>
        </w:rPr>
        <w:t>()</w:t>
      </w:r>
      <w:r w:rsidR="007B7E60" w:rsidRPr="005848C6">
        <w:rPr>
          <w:rFonts w:ascii="Calibri" w:eastAsia="Times New Roman" w:hAnsi="Calibri" w:cs="Calibri"/>
        </w:rPr>
        <w:t>.</w:t>
      </w:r>
    </w:p>
    <w:p w14:paraId="7BD28E72" w14:textId="6B43DA7F" w:rsidR="0029453F" w:rsidRPr="00B43216" w:rsidRDefault="007A71D4" w:rsidP="0029453F">
      <w:pPr>
        <w:pStyle w:val="Heading2"/>
        <w:jc w:val="both"/>
        <w:rPr>
          <w:rFonts w:eastAsia="Times New Roman"/>
        </w:rPr>
      </w:pPr>
      <w:r>
        <w:rPr>
          <w:rFonts w:eastAsia="Times New Roman"/>
          <w:lang w:val="en-US"/>
        </w:rPr>
        <w:t>Task</w:t>
      </w:r>
      <w:r w:rsidR="0029453F" w:rsidRPr="00A84DDD">
        <w:rPr>
          <w:rFonts w:eastAsia="Times New Roman"/>
          <w:lang w:val="en-US"/>
        </w:rPr>
        <w:t xml:space="preserve"> </w:t>
      </w:r>
      <w:r w:rsidR="005C0F97">
        <w:rPr>
          <w:rFonts w:eastAsia="Times New Roman"/>
          <w:lang w:val="en-US"/>
        </w:rPr>
        <w:t>1.</w:t>
      </w:r>
      <w:r w:rsidR="005A2947" w:rsidRPr="00A84DDD">
        <w:rPr>
          <w:rFonts w:eastAsia="Times New Roman"/>
          <w:lang w:val="en-US"/>
        </w:rPr>
        <w:t>3</w:t>
      </w:r>
    </w:p>
    <w:p w14:paraId="55870B7F" w14:textId="3EC53DF6" w:rsidR="007B7E60" w:rsidRPr="00A84DDD" w:rsidRDefault="00A84DDD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A84DDD">
        <w:rPr>
          <w:rFonts w:ascii="Calibri" w:eastAsia="Times New Roman" w:hAnsi="Calibri" w:cs="Calibri"/>
        </w:rPr>
        <w:t xml:space="preserve">When starting, the application asks the user for the number of elements in the integer array, and then in a loop - the elements themselves (of type </w:t>
      </w:r>
      <w:r w:rsidRPr="00A84DDD">
        <w:rPr>
          <w:rFonts w:ascii="Calibri" w:eastAsia="Times New Roman" w:hAnsi="Calibri" w:cs="Calibri"/>
          <w:b/>
          <w:bCs/>
        </w:rPr>
        <w:t>int</w:t>
      </w:r>
      <w:r w:rsidRPr="00A84DDD">
        <w:rPr>
          <w:rFonts w:ascii="Calibri" w:eastAsia="Times New Roman" w:hAnsi="Calibri" w:cs="Calibri"/>
        </w:rPr>
        <w:t>). After entering the elements, the application outputs the original array. Then a new array is formed and output from the original array according to the principle “each value – only once”. For example, for the array [1, 1, 3, 4, 2, 2, 6, 7, 1], the array [1, 3, 4, 2, 6, 7] is formed. Develop a console application that implements the specified functionality</w:t>
      </w:r>
      <w:r w:rsidR="007B7E60" w:rsidRPr="00A84DDD">
        <w:rPr>
          <w:rFonts w:ascii="Calibri" w:eastAsia="Times New Roman" w:hAnsi="Calibri" w:cs="Calibri"/>
        </w:rPr>
        <w:t>.</w:t>
      </w:r>
    </w:p>
    <w:p w14:paraId="38D0DF54" w14:textId="21DA47F9" w:rsidR="007B7E60" w:rsidRPr="00E86915" w:rsidRDefault="00A84DDD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A84DDD">
        <w:rPr>
          <w:rFonts w:ascii="Calibri" w:eastAsia="Times New Roman" w:hAnsi="Calibri" w:cs="Calibri"/>
          <w:i/>
          <w:iCs/>
        </w:rPr>
        <w:t>Note 1</w:t>
      </w:r>
      <w:r w:rsidR="007B7E60" w:rsidRPr="00A84DDD">
        <w:rPr>
          <w:rFonts w:ascii="Calibri" w:eastAsia="Times New Roman" w:hAnsi="Calibri" w:cs="Calibri"/>
          <w:i/>
          <w:iCs/>
        </w:rPr>
        <w:t>.</w:t>
      </w:r>
      <w:r w:rsidR="007B7E60" w:rsidRPr="00A84DDD">
        <w:rPr>
          <w:rFonts w:ascii="Calibri" w:eastAsia="Times New Roman" w:hAnsi="Calibri" w:cs="Calibri"/>
        </w:rPr>
        <w:t xml:space="preserve"> </w:t>
      </w:r>
      <w:r w:rsidR="00E86915" w:rsidRPr="00E86915">
        <w:rPr>
          <w:rFonts w:ascii="Calibri" w:eastAsia="Times New Roman" w:hAnsi="Calibri" w:cs="Calibri"/>
        </w:rPr>
        <w:t>The correctness of the array length may not be controlled</w:t>
      </w:r>
      <w:r w:rsidR="007B7E60" w:rsidRPr="00E86915">
        <w:rPr>
          <w:rFonts w:ascii="Calibri" w:eastAsia="Times New Roman" w:hAnsi="Calibri" w:cs="Calibri"/>
        </w:rPr>
        <w:t>.</w:t>
      </w:r>
    </w:p>
    <w:p w14:paraId="09A6E8E4" w14:textId="6120E76B" w:rsidR="007B7E60" w:rsidRPr="00E86915" w:rsidRDefault="00A84DDD" w:rsidP="007B7E60">
      <w:pPr>
        <w:spacing w:after="0" w:line="240" w:lineRule="auto"/>
        <w:ind w:left="108"/>
        <w:jc w:val="both"/>
        <w:rPr>
          <w:rFonts w:ascii="Calibri" w:eastAsia="Times New Roman" w:hAnsi="Calibri" w:cs="Calibri"/>
        </w:rPr>
      </w:pPr>
      <w:r w:rsidRPr="00A84DDD">
        <w:rPr>
          <w:rFonts w:ascii="Calibri" w:eastAsia="Times New Roman" w:hAnsi="Calibri" w:cs="Calibri"/>
          <w:i/>
          <w:iCs/>
        </w:rPr>
        <w:t>Note</w:t>
      </w:r>
      <w:r w:rsidRPr="00E86915">
        <w:rPr>
          <w:rFonts w:ascii="Calibri" w:eastAsia="Times New Roman" w:hAnsi="Calibri" w:cs="Calibri"/>
          <w:i/>
          <w:iCs/>
          <w:lang w:val="ru-RU"/>
        </w:rPr>
        <w:t xml:space="preserve"> 2</w:t>
      </w:r>
      <w:r w:rsidR="007B7E60" w:rsidRPr="00A84DDD">
        <w:rPr>
          <w:rFonts w:ascii="Calibri" w:eastAsia="Times New Roman" w:hAnsi="Calibri" w:cs="Calibri"/>
          <w:i/>
          <w:iCs/>
          <w:lang w:val="ru-RU"/>
        </w:rPr>
        <w:t>.</w:t>
      </w:r>
      <w:r w:rsidR="007B7E60">
        <w:rPr>
          <w:rFonts w:ascii="Calibri" w:eastAsia="Times New Roman" w:hAnsi="Calibri" w:cs="Calibri"/>
          <w:lang w:val="ru-RU"/>
        </w:rPr>
        <w:t xml:space="preserve"> </w:t>
      </w:r>
      <w:r w:rsidR="00E86915">
        <w:rPr>
          <w:rFonts w:ascii="Calibri" w:eastAsia="Times New Roman" w:hAnsi="Calibri" w:cs="Calibri"/>
        </w:rPr>
        <w:t>Do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E86915">
        <w:rPr>
          <w:rFonts w:ascii="Calibri" w:eastAsia="Times New Roman" w:hAnsi="Calibri" w:cs="Calibri"/>
        </w:rPr>
        <w:t>not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E86915">
        <w:rPr>
          <w:rFonts w:ascii="Calibri" w:eastAsia="Times New Roman" w:hAnsi="Calibri" w:cs="Calibri"/>
        </w:rPr>
        <w:t>use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E86915">
        <w:rPr>
          <w:rFonts w:ascii="Calibri" w:eastAsia="Times New Roman" w:hAnsi="Calibri" w:cs="Calibri"/>
        </w:rPr>
        <w:t>the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E86915">
        <w:rPr>
          <w:rFonts w:ascii="Calibri" w:eastAsia="Times New Roman" w:hAnsi="Calibri" w:cs="Calibri"/>
        </w:rPr>
        <w:t>standard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E86915">
        <w:rPr>
          <w:rFonts w:ascii="Calibri" w:eastAsia="Times New Roman" w:hAnsi="Calibri" w:cs="Calibri"/>
        </w:rPr>
        <w:t>collections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E86915">
        <w:rPr>
          <w:rFonts w:ascii="Calibri" w:eastAsia="Times New Roman" w:hAnsi="Calibri" w:cs="Calibri"/>
        </w:rPr>
        <w:t>and</w:t>
      </w:r>
      <w:r w:rsidR="00E86915" w:rsidRPr="00E86915">
        <w:rPr>
          <w:rFonts w:ascii="Calibri" w:eastAsia="Times New Roman" w:hAnsi="Calibri" w:cs="Calibri"/>
        </w:rPr>
        <w:t xml:space="preserve"> </w:t>
      </w:r>
      <w:r w:rsidR="007B7E60" w:rsidRPr="00E86915">
        <w:rPr>
          <w:rFonts w:ascii="Calibri" w:eastAsia="Times New Roman" w:hAnsi="Calibri" w:cs="Calibri"/>
        </w:rPr>
        <w:t>LINQ!</w:t>
      </w:r>
    </w:p>
    <w:sectPr w:rsidR="007B7E60" w:rsidRPr="00E86915" w:rsidSect="000F3594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2C80E" w14:textId="77777777" w:rsidR="00832659" w:rsidRDefault="00832659">
      <w:pPr>
        <w:spacing w:after="0" w:line="240" w:lineRule="auto"/>
      </w:pPr>
      <w:r>
        <w:separator/>
      </w:r>
    </w:p>
  </w:endnote>
  <w:endnote w:type="continuationSeparator" w:id="0">
    <w:p w14:paraId="2784EA7D" w14:textId="77777777" w:rsidR="00832659" w:rsidRDefault="0083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2D3A7" w14:textId="77777777" w:rsidR="00832659" w:rsidRDefault="00832659">
      <w:pPr>
        <w:spacing w:after="0" w:line="240" w:lineRule="auto"/>
      </w:pPr>
      <w:r>
        <w:separator/>
      </w:r>
    </w:p>
  </w:footnote>
  <w:footnote w:type="continuationSeparator" w:id="0">
    <w:p w14:paraId="7B3C8AC3" w14:textId="77777777" w:rsidR="00832659" w:rsidRDefault="0083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060402428">
    <w:abstractNumId w:val="1"/>
  </w:num>
  <w:num w:numId="2" w16cid:durableId="2135708769">
    <w:abstractNumId w:val="0"/>
  </w:num>
  <w:num w:numId="3" w16cid:durableId="313412349">
    <w:abstractNumId w:val="3"/>
  </w:num>
  <w:num w:numId="4" w16cid:durableId="18460497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03BA"/>
    <w:rsid w:val="000C551E"/>
    <w:rsid w:val="000E37B1"/>
    <w:rsid w:val="000E7D45"/>
    <w:rsid w:val="000F3594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4F69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C7B69"/>
    <w:rsid w:val="001E7C2D"/>
    <w:rsid w:val="001F7934"/>
    <w:rsid w:val="002009C9"/>
    <w:rsid w:val="0021727B"/>
    <w:rsid w:val="00224249"/>
    <w:rsid w:val="00230471"/>
    <w:rsid w:val="00253B03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E17D2"/>
    <w:rsid w:val="002F3F0E"/>
    <w:rsid w:val="00335D16"/>
    <w:rsid w:val="00336347"/>
    <w:rsid w:val="00340B5B"/>
    <w:rsid w:val="00350B26"/>
    <w:rsid w:val="00354F14"/>
    <w:rsid w:val="00356CFF"/>
    <w:rsid w:val="00361AE1"/>
    <w:rsid w:val="00361EE7"/>
    <w:rsid w:val="00366ED4"/>
    <w:rsid w:val="0039000C"/>
    <w:rsid w:val="00397D04"/>
    <w:rsid w:val="003B515D"/>
    <w:rsid w:val="003C697A"/>
    <w:rsid w:val="003E2E80"/>
    <w:rsid w:val="003E3771"/>
    <w:rsid w:val="00405CAD"/>
    <w:rsid w:val="00411467"/>
    <w:rsid w:val="004132A2"/>
    <w:rsid w:val="004224B4"/>
    <w:rsid w:val="00431267"/>
    <w:rsid w:val="00435188"/>
    <w:rsid w:val="00436572"/>
    <w:rsid w:val="00450ECF"/>
    <w:rsid w:val="00467738"/>
    <w:rsid w:val="00475359"/>
    <w:rsid w:val="004805A2"/>
    <w:rsid w:val="00485365"/>
    <w:rsid w:val="004A4219"/>
    <w:rsid w:val="004C1395"/>
    <w:rsid w:val="004E0579"/>
    <w:rsid w:val="00504ACE"/>
    <w:rsid w:val="00511F9A"/>
    <w:rsid w:val="00513149"/>
    <w:rsid w:val="00537A2E"/>
    <w:rsid w:val="005701CE"/>
    <w:rsid w:val="005848C6"/>
    <w:rsid w:val="0058772A"/>
    <w:rsid w:val="00594F31"/>
    <w:rsid w:val="0059519D"/>
    <w:rsid w:val="005A17FF"/>
    <w:rsid w:val="005A188C"/>
    <w:rsid w:val="005A2947"/>
    <w:rsid w:val="005A33F0"/>
    <w:rsid w:val="005C0F97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B0367"/>
    <w:rsid w:val="006B43D7"/>
    <w:rsid w:val="006C3A7D"/>
    <w:rsid w:val="006D0370"/>
    <w:rsid w:val="0070743E"/>
    <w:rsid w:val="00743A09"/>
    <w:rsid w:val="00747D1D"/>
    <w:rsid w:val="00787215"/>
    <w:rsid w:val="007928A4"/>
    <w:rsid w:val="00795342"/>
    <w:rsid w:val="007A71D4"/>
    <w:rsid w:val="007A7F99"/>
    <w:rsid w:val="007B394A"/>
    <w:rsid w:val="007B7E60"/>
    <w:rsid w:val="007C756C"/>
    <w:rsid w:val="007E3655"/>
    <w:rsid w:val="00801D78"/>
    <w:rsid w:val="00810E75"/>
    <w:rsid w:val="008110E1"/>
    <w:rsid w:val="008126D4"/>
    <w:rsid w:val="00832659"/>
    <w:rsid w:val="008434AA"/>
    <w:rsid w:val="00845564"/>
    <w:rsid w:val="008461A4"/>
    <w:rsid w:val="00883F98"/>
    <w:rsid w:val="00897A7C"/>
    <w:rsid w:val="008A3A26"/>
    <w:rsid w:val="008E07D2"/>
    <w:rsid w:val="008E3D30"/>
    <w:rsid w:val="008E68E2"/>
    <w:rsid w:val="008E778F"/>
    <w:rsid w:val="008F3ED0"/>
    <w:rsid w:val="008F675F"/>
    <w:rsid w:val="0092278F"/>
    <w:rsid w:val="009334C4"/>
    <w:rsid w:val="00967DDD"/>
    <w:rsid w:val="00975860"/>
    <w:rsid w:val="009B2941"/>
    <w:rsid w:val="009B4D13"/>
    <w:rsid w:val="009C4BD2"/>
    <w:rsid w:val="009D3448"/>
    <w:rsid w:val="009D6088"/>
    <w:rsid w:val="009F2384"/>
    <w:rsid w:val="00A0138B"/>
    <w:rsid w:val="00A03B82"/>
    <w:rsid w:val="00A20B6E"/>
    <w:rsid w:val="00A20F7F"/>
    <w:rsid w:val="00A3515D"/>
    <w:rsid w:val="00A51A94"/>
    <w:rsid w:val="00A84DDD"/>
    <w:rsid w:val="00A91420"/>
    <w:rsid w:val="00AB4607"/>
    <w:rsid w:val="00AB5348"/>
    <w:rsid w:val="00AB7D9F"/>
    <w:rsid w:val="00AC06E2"/>
    <w:rsid w:val="00AD0A89"/>
    <w:rsid w:val="00AD7EF5"/>
    <w:rsid w:val="00AF05E4"/>
    <w:rsid w:val="00B020A9"/>
    <w:rsid w:val="00B06974"/>
    <w:rsid w:val="00B06D7A"/>
    <w:rsid w:val="00B13A49"/>
    <w:rsid w:val="00B43216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8614F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20B25"/>
    <w:rsid w:val="00D3754F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0B38"/>
    <w:rsid w:val="00DE10AD"/>
    <w:rsid w:val="00DE33B7"/>
    <w:rsid w:val="00DE3B14"/>
    <w:rsid w:val="00E109DA"/>
    <w:rsid w:val="00E12ED9"/>
    <w:rsid w:val="00E16B26"/>
    <w:rsid w:val="00E243BA"/>
    <w:rsid w:val="00E26D75"/>
    <w:rsid w:val="00E4739B"/>
    <w:rsid w:val="00E6731F"/>
    <w:rsid w:val="00E73F0D"/>
    <w:rsid w:val="00E74A0C"/>
    <w:rsid w:val="00E86915"/>
    <w:rsid w:val="00E86F5D"/>
    <w:rsid w:val="00EA156A"/>
    <w:rsid w:val="00EA3C77"/>
    <w:rsid w:val="00EC4001"/>
    <w:rsid w:val="00ED614E"/>
    <w:rsid w:val="00EE5868"/>
    <w:rsid w:val="00EF1F70"/>
    <w:rsid w:val="00EF2680"/>
    <w:rsid w:val="00F03FD0"/>
    <w:rsid w:val="00F27178"/>
    <w:rsid w:val="00F32743"/>
    <w:rsid w:val="00F3334C"/>
    <w:rsid w:val="00F454F1"/>
    <w:rsid w:val="00F52E98"/>
    <w:rsid w:val="00F61FCD"/>
    <w:rsid w:val="00F64778"/>
    <w:rsid w:val="00F72DB7"/>
    <w:rsid w:val="00F80ED9"/>
    <w:rsid w:val="00F8101E"/>
    <w:rsid w:val="00F817D0"/>
    <w:rsid w:val="00F8469D"/>
    <w:rsid w:val="00F92E10"/>
    <w:rsid w:val="00FC18B3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C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TitleChar">
    <w:name w:val="Title Char"/>
    <w:basedOn w:val="DefaultParagraphFont"/>
    <w:link w:val="Title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FooterChar">
    <w:name w:val="Footer Char"/>
    <w:basedOn w:val="DefaultParagraphFont"/>
    <w:link w:val="Footer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Normal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Emphasis">
    <w:name w:val="Emphasis"/>
    <w:qFormat/>
    <w:rsid w:val="00E74A0C"/>
    <w:rPr>
      <w:i/>
      <w:iCs/>
    </w:rPr>
  </w:style>
  <w:style w:type="paragraph" w:customStyle="1" w:styleId="a">
    <w:name w:val="Титул"/>
    <w:basedOn w:val="Normal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DefaultParagraphFont"/>
    <w:link w:val="a"/>
    <w:rsid w:val="00E74A0C"/>
    <w:rPr>
      <w:rFonts w:ascii="Times New Roman" w:hAnsi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E74A0C"/>
  </w:style>
  <w:style w:type="paragraph" w:styleId="Header">
    <w:name w:val="header"/>
    <w:basedOn w:val="Normal"/>
    <w:link w:val="HeaderChar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831"/>
  </w:style>
  <w:style w:type="character" w:styleId="Hyperlink">
    <w:name w:val="Hyperlink"/>
    <w:basedOn w:val="DefaultParagraphFont"/>
    <w:uiPriority w:val="99"/>
    <w:unhideWhenUsed/>
    <w:rsid w:val="001E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14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54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37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fundamentals/coding-style/coding-conven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taranov/naming-convention/blob/master/C%23%20Coding%20Standards%20and%20Naming%20Conventions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5%D0%B6%D0%B4%D1%83%D0%BD%D0%B0%D1%80%D0%BE%D0%B4%D0%BD%D1%8B%D0%B9_%D1%81%D1%82%D0%B0%D0%BD%D0%B4%D0%B0%D1%80%D1%82%D0%BD%D1%8B%D0%B9_%D0%BD%D0%BE%D0%BC%D0%B5%D1%80_%D0%BA%D0%BD%D0%B8%D0%B3%D0%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2023-10-30T07:47:00Z</dcterms:created>
  <dcterms:modified xsi:type="dcterms:W3CDTF">2023-10-30T15:09:00Z</dcterms:modified>
</cp:coreProperties>
</file>