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0BCD6" w14:textId="77777777" w:rsidR="00175194" w:rsidRPr="00175194" w:rsidRDefault="00175194" w:rsidP="00175194">
      <w:pPr>
        <w:rPr>
          <w:b/>
          <w:i/>
        </w:rPr>
      </w:pPr>
      <w:r w:rsidRPr="00175194">
        <w:rPr>
          <w:b/>
          <w:i/>
        </w:rPr>
        <w:t>Unfortunately, in contemporary society, creating an appealing image has become more important than the reality or truth behind that image.</w:t>
      </w:r>
    </w:p>
    <w:p w14:paraId="1E4934E3" w14:textId="77777777" w:rsidR="00175194" w:rsidRPr="00175194" w:rsidRDefault="00175194" w:rsidP="00175194">
      <w:pPr>
        <w:rPr>
          <w:b/>
          <w:i/>
        </w:rPr>
      </w:pPr>
    </w:p>
    <w:p w14:paraId="797EA574" w14:textId="77777777" w:rsidR="00175194" w:rsidRPr="00175194" w:rsidRDefault="00175194" w:rsidP="00175194">
      <w:pPr>
        <w:rPr>
          <w:b/>
          <w:i/>
        </w:rPr>
      </w:pPr>
      <w:r w:rsidRPr="00175194">
        <w:rPr>
          <w:b/>
          <w:i/>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0A9E4DCD" w14:textId="0820D735" w:rsidR="00175194" w:rsidRDefault="00175194" w:rsidP="00175194"/>
    <w:p w14:paraId="25326ABB" w14:textId="0EB3664D" w:rsidR="00BE66B0" w:rsidRDefault="00175194" w:rsidP="00175194">
      <w:r>
        <w:t xml:space="preserve">Dose an attractive image count </w:t>
      </w:r>
      <w:r w:rsidR="007A6300">
        <w:t>more than the truth or reality behind that image, as the statement asserts? I concede that the fake stuffs sometimes will be revealed</w:t>
      </w:r>
      <w:r w:rsidR="00E64A20">
        <w:t xml:space="preserve"> in the long run</w:t>
      </w:r>
      <w:r w:rsidR="002E4FEA">
        <w:t xml:space="preserve"> with the help of the improvement of public judgement and information </w:t>
      </w:r>
      <w:bookmarkStart w:id="0" w:name="OLE_LINK2"/>
      <w:bookmarkStart w:id="1" w:name="OLE_LINK3"/>
      <w:r w:rsidR="002E4FEA">
        <w:t>transparency</w:t>
      </w:r>
      <w:bookmarkEnd w:id="0"/>
      <w:bookmarkEnd w:id="1"/>
      <w:r w:rsidR="00E64A20">
        <w:t xml:space="preserve">. </w:t>
      </w:r>
      <w:r w:rsidR="002E4FEA">
        <w:t>Otherwise</w:t>
      </w:r>
      <w:r w:rsidR="00E64A20">
        <w:t>,</w:t>
      </w:r>
      <w:r w:rsidR="00E46E29">
        <w:t xml:space="preserve"> </w:t>
      </w:r>
      <w:r w:rsidR="002E4FEA">
        <w:t xml:space="preserve">this modern age, coming with the characteristics of dazzling, swarming, </w:t>
      </w:r>
      <w:r w:rsidR="00E64A20">
        <w:t xml:space="preserve">fast-paced and </w:t>
      </w:r>
      <w:r w:rsidR="002E4FEA">
        <w:t xml:space="preserve">competitive society and market, just push the image to a </w:t>
      </w:r>
      <w:r w:rsidR="00E46E29">
        <w:t>more important</w:t>
      </w:r>
      <w:r w:rsidR="002E4FEA">
        <w:t xml:space="preserve"> position </w:t>
      </w:r>
      <w:r w:rsidR="00E46E29">
        <w:t>than the truth or reality behind it.</w:t>
      </w:r>
    </w:p>
    <w:p w14:paraId="08421CB7" w14:textId="15AB91BD" w:rsidR="00E46E29" w:rsidRDefault="00E46E29" w:rsidP="00175194"/>
    <w:p w14:paraId="7202BA8D" w14:textId="7F9AFF40" w:rsidR="00E003CA" w:rsidRPr="00E46E29" w:rsidRDefault="00E003CA" w:rsidP="00175194">
      <w:pPr>
        <w:rPr>
          <w:rFonts w:hint="eastAsia"/>
        </w:rPr>
      </w:pPr>
      <w:r>
        <w:t>//</w:t>
      </w:r>
      <w:r>
        <w:rPr>
          <w:rFonts w:hint="eastAsia"/>
        </w:rPr>
        <w:t>第二段，缺少时间和注意力去证实，而琳琅满目的商品各有优劣更是难以比较。</w:t>
      </w:r>
    </w:p>
    <w:p w14:paraId="1A913796" w14:textId="7613A51D" w:rsidR="00E46E29" w:rsidRDefault="00E46E29" w:rsidP="00175194">
      <w:r>
        <w:rPr>
          <w:rFonts w:hint="eastAsia"/>
        </w:rPr>
        <w:t>T</w:t>
      </w:r>
      <w:r>
        <w:t>he scarce attention and insufficient time usually hinder people from verifying the authenticity</w:t>
      </w:r>
      <w:r w:rsidR="00E003CA">
        <w:t xml:space="preserve"> and doing compare between </w:t>
      </w:r>
      <w:r w:rsidR="00735580">
        <w:t>various</w:t>
      </w:r>
      <w:r w:rsidR="00E003CA">
        <w:t xml:space="preserve"> things</w:t>
      </w:r>
      <w:r>
        <w:t xml:space="preserve">, which </w:t>
      </w:r>
      <w:r w:rsidR="00BE46E1">
        <w:t>can take a lot of time</w:t>
      </w:r>
      <w:r w:rsidR="00E003CA">
        <w:t xml:space="preserve"> and energy</w:t>
      </w:r>
      <w:r w:rsidR="00BE46E1">
        <w:t xml:space="preserve"> in this time-pressed </w:t>
      </w:r>
      <w:r w:rsidR="00E003CA">
        <w:t xml:space="preserve">and fast-paced </w:t>
      </w:r>
      <w:r w:rsidR="00BE46E1">
        <w:t>age.</w:t>
      </w:r>
      <w:r w:rsidR="00C07536">
        <w:t xml:space="preserve"> C</w:t>
      </w:r>
      <w:r w:rsidR="00666209">
        <w:t>omparing to accept</w:t>
      </w:r>
      <w:r w:rsidR="00666209">
        <w:t>ing</w:t>
      </w:r>
      <w:r w:rsidR="00666209">
        <w:t xml:space="preserve"> a universe stuff </w:t>
      </w:r>
      <w:r w:rsidR="00666209">
        <w:t>in a certain extent of risk, the cost of pursuit of truth is usually too high</w:t>
      </w:r>
      <w:r w:rsidR="00066D08">
        <w:t xml:space="preserve"> economically</w:t>
      </w:r>
      <w:r w:rsidR="00666209">
        <w:t>.</w:t>
      </w:r>
      <w:r w:rsidR="00F02FC3">
        <w:t xml:space="preserve"> </w:t>
      </w:r>
      <w:bookmarkStart w:id="2" w:name="OLE_LINK4"/>
      <w:bookmarkStart w:id="3" w:name="OLE_LINK5"/>
      <w:r w:rsidR="00066D08">
        <w:t xml:space="preserve">And </w:t>
      </w:r>
      <w:bookmarkStart w:id="4" w:name="OLE_LINK6"/>
      <w:bookmarkStart w:id="5" w:name="OLE_LINK7"/>
      <w:r w:rsidR="00066D08">
        <w:t>the fact today is that</w:t>
      </w:r>
      <w:bookmarkEnd w:id="4"/>
      <w:bookmarkEnd w:id="5"/>
      <w:r w:rsidR="00066D08">
        <w:t xml:space="preserve">, </w:t>
      </w:r>
      <w:bookmarkStart w:id="6" w:name="OLE_LINK8"/>
      <w:r w:rsidR="0052304D">
        <w:t>w</w:t>
      </w:r>
      <w:r w:rsidR="0052304D">
        <w:t>ith the development of international trade and technology</w:t>
      </w:r>
      <w:r w:rsidR="0052304D">
        <w:t xml:space="preserve">, </w:t>
      </w:r>
      <w:r w:rsidR="00066D08">
        <w:t>the choice facing us</w:t>
      </w:r>
      <w:bookmarkEnd w:id="2"/>
      <w:bookmarkEnd w:id="3"/>
      <w:r w:rsidR="00066D08">
        <w:t xml:space="preserve"> is choosing one</w:t>
      </w:r>
      <w:bookmarkEnd w:id="6"/>
      <w:r w:rsidR="00066D08">
        <w:t xml:space="preserve"> from various </w:t>
      </w:r>
      <w:r w:rsidR="0052304D">
        <w:t xml:space="preserve">and quite </w:t>
      </w:r>
      <w:r w:rsidR="00066D08">
        <w:t xml:space="preserve">good </w:t>
      </w:r>
      <w:bookmarkStart w:id="7" w:name="OLE_LINK9"/>
      <w:bookmarkStart w:id="8" w:name="OLE_LINK10"/>
      <w:bookmarkStart w:id="9" w:name="OLE_LINK11"/>
      <w:r w:rsidR="0052304D">
        <w:t>abundan</w:t>
      </w:r>
      <w:bookmarkEnd w:id="7"/>
      <w:bookmarkEnd w:id="8"/>
      <w:bookmarkEnd w:id="9"/>
      <w:r w:rsidR="0052304D">
        <w:t xml:space="preserve">t stuffs, which </w:t>
      </w:r>
      <w:r w:rsidR="0052304D">
        <w:t>having their own characteristics, or in high similarity</w:t>
      </w:r>
      <w:r w:rsidR="0052304D">
        <w:t>,</w:t>
      </w:r>
      <w:r w:rsidR="0052304D">
        <w:rPr>
          <w:rFonts w:hint="eastAsia"/>
          <w:kern w:val="0"/>
        </w:rPr>
        <w:t xml:space="preserve"> instead of choosing a good stuff from many fake ones.</w:t>
      </w:r>
      <w:r w:rsidR="00C07536">
        <w:rPr>
          <w:kern w:val="0"/>
        </w:rPr>
        <w:t xml:space="preserve"> Therefore, under such a circumstance, </w:t>
      </w:r>
      <w:r w:rsidR="0098512B">
        <w:rPr>
          <w:kern w:val="0"/>
        </w:rPr>
        <w:t xml:space="preserve">when skipping the step of verifying the authenticity, </w:t>
      </w:r>
      <w:r w:rsidR="00C07536">
        <w:rPr>
          <w:kern w:val="0"/>
        </w:rPr>
        <w:t>an appealing image, such as a new concept, or a good reputation, even a</w:t>
      </w:r>
      <w:r w:rsidR="0098512B">
        <w:rPr>
          <w:kern w:val="0"/>
        </w:rPr>
        <w:t>n</w:t>
      </w:r>
      <w:r w:rsidR="00C07536">
        <w:rPr>
          <w:kern w:val="0"/>
        </w:rPr>
        <w:t xml:space="preserve"> appealing appearance can catch people’s eyes</w:t>
      </w:r>
      <w:r w:rsidR="0098512B">
        <w:rPr>
          <w:kern w:val="0"/>
        </w:rPr>
        <w:t xml:space="preserve"> and become more and more decisive in the competitive environment.</w:t>
      </w:r>
    </w:p>
    <w:p w14:paraId="06EA4E91" w14:textId="1D26E1EB" w:rsidR="00E003CA" w:rsidRDefault="00E003CA" w:rsidP="00175194"/>
    <w:p w14:paraId="77B5C4EB" w14:textId="3E922076" w:rsidR="001A21F3" w:rsidRPr="001A21F3" w:rsidRDefault="001A21F3" w:rsidP="00175194">
      <w:pPr>
        <w:rPr>
          <w:rFonts w:hint="eastAsia"/>
        </w:rPr>
      </w:pPr>
      <w:r>
        <w:rPr>
          <w:rFonts w:hint="eastAsia"/>
        </w:rPr>
        <w:t>//第三段，</w:t>
      </w:r>
      <w:r w:rsidR="00FE20A7">
        <w:rPr>
          <w:rFonts w:hint="eastAsia"/>
        </w:rPr>
        <w:t>让步。</w:t>
      </w:r>
    </w:p>
    <w:p w14:paraId="46F7EEEA" w14:textId="2BC7367E" w:rsidR="0098512B" w:rsidRDefault="001A21F3" w:rsidP="00175194">
      <w:r>
        <w:t>Of course, I have to concede that the truth and reality behind the image are important too.</w:t>
      </w:r>
      <w:r w:rsidR="00787985">
        <w:t xml:space="preserve"> The truth is the basis of the name of a company or brand, while the positive truth promoting it and negative truth destroying it. </w:t>
      </w:r>
      <w:r>
        <w:t>With the perfecting the legal system and the improvement of public judgement, it is harder and harder to conceal the fraudulent behaviors.</w:t>
      </w:r>
      <w:r w:rsidR="00787985">
        <w:t xml:space="preserve"> Consequently, a company or individual will have a hard time stepping forward with </w:t>
      </w:r>
      <w:r w:rsidR="00FE20A7">
        <w:t>some fraudulent behaviors. To some extent, the truth and reality is included in in the image, for the truth and reality will affect the image in a long run and have their influence indirectly.</w:t>
      </w:r>
    </w:p>
    <w:p w14:paraId="14824097" w14:textId="77777777" w:rsidR="00FE20A7" w:rsidRDefault="00FE20A7" w:rsidP="00175194">
      <w:pPr>
        <w:rPr>
          <w:rFonts w:hint="eastAsia"/>
        </w:rPr>
      </w:pPr>
    </w:p>
    <w:p w14:paraId="6EDCC5A3" w14:textId="63F498E6" w:rsidR="00735580" w:rsidRDefault="00735580" w:rsidP="00175194">
      <w:r>
        <w:rPr>
          <w:rFonts w:hint="eastAsia"/>
        </w:rPr>
        <w:t>/</w:t>
      </w:r>
      <w:r>
        <w:t>/</w:t>
      </w:r>
      <w:r>
        <w:rPr>
          <w:rFonts w:hint="eastAsia"/>
        </w:rPr>
        <w:t>第四段，领域分类。+一点让步。</w:t>
      </w:r>
    </w:p>
    <w:p w14:paraId="240A5380" w14:textId="3F07D361" w:rsidR="00FE20A7" w:rsidRDefault="00FE20A7" w:rsidP="00175194">
      <w:pPr>
        <w:rPr>
          <w:rFonts w:hint="eastAsia"/>
        </w:rPr>
      </w:pPr>
      <w:r>
        <w:rPr>
          <w:rFonts w:hint="eastAsia"/>
        </w:rPr>
        <w:t>P</w:t>
      </w:r>
      <w:r>
        <w:t>articularly, an appealing image play a large role in the field of politics and commerce.</w:t>
      </w:r>
      <w:r w:rsidR="00164B07">
        <w:t xml:space="preserve"> A quick reflection on the </w:t>
      </w:r>
      <w:r w:rsidR="00164B07" w:rsidRPr="00164B07">
        <w:t>U.S. presidential election</w:t>
      </w:r>
      <w:r w:rsidR="00164B07">
        <w:t xml:space="preserve"> reveals how an appealing image</w:t>
      </w:r>
      <w:r w:rsidR="008D4A6F">
        <w:t xml:space="preserve"> count in political area.</w:t>
      </w:r>
      <w:r w:rsidR="00111771">
        <w:t xml:space="preserve"> It is the sense of leadership and the sense of </w:t>
      </w:r>
      <w:bookmarkStart w:id="10" w:name="OLE_LINK15"/>
      <w:r w:rsidR="00111771">
        <w:t>reliability</w:t>
      </w:r>
      <w:bookmarkEnd w:id="10"/>
      <w:r w:rsidR="00111771">
        <w:t xml:space="preserve"> coming from the image and the better future promised by the image that </w:t>
      </w:r>
      <w:r w:rsidR="000646F4">
        <w:t>influence the polls. As for the commercial battle, which is replete with opportunities and</w:t>
      </w:r>
      <w:bookmarkStart w:id="11" w:name="OLE_LINK16"/>
      <w:bookmarkStart w:id="12" w:name="OLE_LINK17"/>
      <w:r w:rsidR="000646F4">
        <w:t xml:space="preserve"> uncertainty</w:t>
      </w:r>
      <w:bookmarkEnd w:id="11"/>
      <w:bookmarkEnd w:id="12"/>
      <w:r w:rsidR="000646F4">
        <w:t xml:space="preserve">, success is usually associated with the </w:t>
      </w:r>
      <w:r w:rsidR="00A57E97">
        <w:t xml:space="preserve">persuading and promising future. A persuasive image often can attract more investment in prophase, which is crucial to development of a company. What’s more, </w:t>
      </w:r>
      <w:r w:rsidR="007E2541">
        <w:t xml:space="preserve">promoting </w:t>
      </w:r>
      <w:proofErr w:type="gramStart"/>
      <w:r w:rsidR="007E2541">
        <w:t>an</w:t>
      </w:r>
      <w:proofErr w:type="gramEnd"/>
      <w:r w:rsidR="007E2541">
        <w:t xml:space="preserve"> fashion </w:t>
      </w:r>
      <w:r w:rsidR="007E2541">
        <w:lastRenderedPageBreak/>
        <w:t>usually depends on some group psychological factors, in which the image count a lot. However, I have to say that in other fields like science and engineering, the truth and reality behind the image weight more, for the truth and reality are what scientists and engineer</w:t>
      </w:r>
      <w:r w:rsidR="00A57E97">
        <w:t xml:space="preserve"> </w:t>
      </w:r>
      <w:r w:rsidR="007E2541">
        <w:t>care about.</w:t>
      </w:r>
      <w:r w:rsidR="00A57E97">
        <w:t xml:space="preserve"> </w:t>
      </w:r>
      <w:r w:rsidR="00111771">
        <w:t xml:space="preserve"> </w:t>
      </w:r>
    </w:p>
    <w:p w14:paraId="007AF6A0" w14:textId="0983D4BE" w:rsidR="00735580" w:rsidRDefault="00735580" w:rsidP="00175194">
      <w:r>
        <w:rPr>
          <w:rFonts w:hint="eastAsia"/>
        </w:rPr>
        <w:t>//第五段，结尾</w:t>
      </w:r>
    </w:p>
    <w:p w14:paraId="21853CDD" w14:textId="69D3E580" w:rsidR="007E2541" w:rsidRDefault="007E2541" w:rsidP="00175194">
      <w:pPr>
        <w:rPr>
          <w:rFonts w:hint="eastAsia"/>
        </w:rPr>
      </w:pPr>
      <w:r w:rsidRPr="007E2541">
        <w:t>In the final analysis, it seems that in every endeavor where success depends to some degree on persuasion</w:t>
      </w:r>
      <w:r>
        <w:t xml:space="preserve"> and promising future</w:t>
      </w:r>
      <w:r w:rsidRPr="007E2541">
        <w:t xml:space="preserve">, image had indeed become the central </w:t>
      </w:r>
      <w:r>
        <w:t>key</w:t>
      </w:r>
      <w:r w:rsidRPr="007E2541">
        <w:t xml:space="preserve">. And as our </w:t>
      </w:r>
      <w:r>
        <w:t>attention become scarce</w:t>
      </w:r>
      <w:r w:rsidRPr="007E2541">
        <w:t xml:space="preserve"> and our choices among products and services greater, I </w:t>
      </w:r>
      <w:r>
        <w:t>think</w:t>
      </w:r>
      <w:r w:rsidRPr="007E2541">
        <w:t xml:space="preserve"> this trend </w:t>
      </w:r>
      <w:r>
        <w:t>will</w:t>
      </w:r>
      <w:r w:rsidRPr="007E2541">
        <w:t xml:space="preserve"> continue unabated.</w:t>
      </w:r>
      <w:bookmarkStart w:id="13" w:name="_GoBack"/>
      <w:bookmarkEnd w:id="13"/>
    </w:p>
    <w:p w14:paraId="53D23582" w14:textId="77777777" w:rsidR="00735580" w:rsidRPr="007E2541" w:rsidRDefault="00735580" w:rsidP="00175194">
      <w:pPr>
        <w:rPr>
          <w:rFonts w:hint="eastAsia"/>
        </w:rPr>
      </w:pPr>
    </w:p>
    <w:p w14:paraId="35E8F1C0" w14:textId="77777777" w:rsidR="00E46E29" w:rsidRDefault="00E46E29" w:rsidP="00175194"/>
    <w:p w14:paraId="326764A4" w14:textId="438CBB7F" w:rsidR="00E46E29" w:rsidRDefault="00E46E29" w:rsidP="00175194"/>
    <w:p w14:paraId="0901E1C3" w14:textId="283EBB86" w:rsidR="00E46E29" w:rsidRDefault="00E46E29" w:rsidP="00175194"/>
    <w:p w14:paraId="09ACDAAD" w14:textId="474DCDE7" w:rsidR="00E46E29" w:rsidRDefault="00E46E29" w:rsidP="00175194"/>
    <w:p w14:paraId="0EE0F375" w14:textId="66E88F7E" w:rsidR="00E46E29" w:rsidRDefault="00E46E29" w:rsidP="00175194"/>
    <w:p w14:paraId="02D5B343" w14:textId="5B4AC6B0" w:rsidR="00E46E29" w:rsidRDefault="00E46E29" w:rsidP="00175194"/>
    <w:p w14:paraId="5EB5345E" w14:textId="68A6D03D" w:rsidR="00E46E29" w:rsidRDefault="00E46E29" w:rsidP="00175194"/>
    <w:p w14:paraId="628FA90C" w14:textId="3C5518FC" w:rsidR="00E46E29" w:rsidRDefault="00E46E29" w:rsidP="00175194"/>
    <w:p w14:paraId="27AC5D68" w14:textId="1A881ACD" w:rsidR="00E46E29" w:rsidRDefault="00E46E29" w:rsidP="00175194"/>
    <w:p w14:paraId="7278F0E7" w14:textId="24BEC43B" w:rsidR="00E46E29" w:rsidRDefault="00E46E29" w:rsidP="00175194"/>
    <w:p w14:paraId="457ADE14" w14:textId="15A68C85" w:rsidR="00E46E29" w:rsidRDefault="00E46E29" w:rsidP="00175194"/>
    <w:p w14:paraId="31698955" w14:textId="38C65281" w:rsidR="00E46E29" w:rsidRDefault="00E46E29" w:rsidP="00175194"/>
    <w:p w14:paraId="2B57E36D" w14:textId="65BC87CA" w:rsidR="00E46E29" w:rsidRDefault="00E46E29" w:rsidP="00175194"/>
    <w:p w14:paraId="0CB23D42" w14:textId="2CE4BD88" w:rsidR="00E46E29" w:rsidRDefault="00E46E29" w:rsidP="00175194"/>
    <w:p w14:paraId="5E47D8DB" w14:textId="05572A38" w:rsidR="00E46E29" w:rsidRDefault="00E46E29" w:rsidP="00175194"/>
    <w:p w14:paraId="7BFB65F4" w14:textId="76834A02" w:rsidR="00E46E29" w:rsidRDefault="00E46E29" w:rsidP="00175194"/>
    <w:p w14:paraId="25BB1F0C" w14:textId="16A2CDA1" w:rsidR="00E46E29" w:rsidRDefault="00E46E29" w:rsidP="00175194"/>
    <w:p w14:paraId="7EB74ACA" w14:textId="58BD1527" w:rsidR="00E46E29" w:rsidRDefault="00E46E29" w:rsidP="00175194"/>
    <w:p w14:paraId="68E1570D" w14:textId="27D57E6B" w:rsidR="00E46E29" w:rsidRDefault="00E46E29" w:rsidP="00175194"/>
    <w:p w14:paraId="445F898A" w14:textId="202C5597" w:rsidR="00E46E29" w:rsidRDefault="00E46E29" w:rsidP="00175194"/>
    <w:p w14:paraId="5FDC4F41" w14:textId="21D962CE" w:rsidR="00E46E29" w:rsidRDefault="00E46E29" w:rsidP="00175194"/>
    <w:p w14:paraId="2BB04BC8" w14:textId="2558146B" w:rsidR="00E46E29" w:rsidRDefault="00E46E29" w:rsidP="00175194"/>
    <w:p w14:paraId="3F1421C4" w14:textId="02602E54" w:rsidR="00E46E29" w:rsidRDefault="00E46E29" w:rsidP="00175194"/>
    <w:p w14:paraId="3EDE02FD" w14:textId="449B7440" w:rsidR="00E46E29" w:rsidRPr="00E46E29" w:rsidRDefault="00E46E29" w:rsidP="00175194">
      <w:pPr>
        <w:rPr>
          <w:rFonts w:hint="eastAsia"/>
        </w:rPr>
      </w:pPr>
      <w:hyperlink r:id="rId4" w:history="1">
        <w:r>
          <w:rPr>
            <w:rStyle w:val="a3"/>
            <w:rFonts w:ascii="Segoe UI" w:hAnsi="Segoe UI" w:cs="Segoe UI"/>
            <w:color w:val="006699"/>
            <w:sz w:val="20"/>
            <w:szCs w:val="20"/>
            <w:shd w:val="clear" w:color="auto" w:fill="C7EDCC"/>
          </w:rPr>
          <w:t>block</w:t>
        </w:r>
      </w:hyperlink>
      <w:r>
        <w:rPr>
          <w:rFonts w:ascii="Segoe UI" w:hAnsi="Segoe UI" w:cs="Segoe UI"/>
          <w:color w:val="008000"/>
          <w:sz w:val="20"/>
          <w:szCs w:val="20"/>
          <w:shd w:val="clear" w:color="auto" w:fill="C7EDCC"/>
        </w:rPr>
        <w:t>:</w:t>
      </w:r>
      <w:r>
        <w:rPr>
          <w:rStyle w:val="apple-converted-space"/>
          <w:rFonts w:ascii="Segoe UI" w:hAnsi="Segoe UI" w:cs="Segoe UI"/>
          <w:color w:val="008000"/>
          <w:sz w:val="20"/>
          <w:szCs w:val="20"/>
          <w:shd w:val="clear" w:color="auto" w:fill="C7EDCC"/>
        </w:rPr>
        <w:t> </w:t>
      </w:r>
      <w:r>
        <w:rPr>
          <w:rFonts w:ascii="Segoe UI" w:hAnsi="Segoe UI" w:cs="Segoe UI"/>
          <w:color w:val="008000"/>
          <w:sz w:val="20"/>
          <w:szCs w:val="20"/>
          <w:shd w:val="clear" w:color="auto" w:fill="C7EDCC"/>
        </w:rPr>
        <w:t>语气强烈，指有效堵住了通道，使人或物无法通过。</w:t>
      </w:r>
      <w:r>
        <w:rPr>
          <w:rFonts w:ascii="Segoe UI" w:hAnsi="Segoe UI" w:cs="Segoe UI"/>
          <w:color w:val="008000"/>
          <w:sz w:val="20"/>
          <w:szCs w:val="20"/>
        </w:rPr>
        <w:br/>
      </w:r>
      <w:hyperlink r:id="rId5" w:history="1">
        <w:r>
          <w:rPr>
            <w:rStyle w:val="a3"/>
            <w:rFonts w:ascii="Segoe UI" w:hAnsi="Segoe UI" w:cs="Segoe UI"/>
            <w:color w:val="006699"/>
            <w:sz w:val="20"/>
            <w:szCs w:val="20"/>
            <w:shd w:val="clear" w:color="auto" w:fill="C7EDCC"/>
          </w:rPr>
          <w:t>bar</w:t>
        </w:r>
      </w:hyperlink>
      <w:r>
        <w:rPr>
          <w:rFonts w:ascii="Segoe UI" w:hAnsi="Segoe UI" w:cs="Segoe UI"/>
          <w:color w:val="008000"/>
          <w:sz w:val="20"/>
          <w:szCs w:val="20"/>
          <w:shd w:val="clear" w:color="auto" w:fill="C7EDCC"/>
        </w:rPr>
        <w:t>:</w:t>
      </w:r>
      <w:r>
        <w:rPr>
          <w:rStyle w:val="apple-converted-space"/>
          <w:rFonts w:ascii="Segoe UI" w:hAnsi="Segoe UI" w:cs="Segoe UI"/>
          <w:color w:val="008000"/>
          <w:sz w:val="20"/>
          <w:szCs w:val="20"/>
          <w:shd w:val="clear" w:color="auto" w:fill="C7EDCC"/>
        </w:rPr>
        <w:t> </w:t>
      </w:r>
      <w:r>
        <w:rPr>
          <w:rFonts w:ascii="Segoe UI" w:hAnsi="Segoe UI" w:cs="Segoe UI"/>
          <w:color w:val="008000"/>
          <w:sz w:val="20"/>
          <w:szCs w:val="20"/>
          <w:shd w:val="clear" w:color="auto" w:fill="C7EDCC"/>
        </w:rPr>
        <w:t>含义与</w:t>
      </w:r>
      <w:r>
        <w:rPr>
          <w:rFonts w:ascii="Segoe UI" w:hAnsi="Segoe UI" w:cs="Segoe UI"/>
          <w:color w:val="008000"/>
          <w:sz w:val="20"/>
          <w:szCs w:val="20"/>
          <w:shd w:val="clear" w:color="auto" w:fill="C7EDCC"/>
        </w:rPr>
        <w:t>block</w:t>
      </w:r>
      <w:r>
        <w:rPr>
          <w:rFonts w:ascii="Segoe UI" w:hAnsi="Segoe UI" w:cs="Segoe UI"/>
          <w:color w:val="008000"/>
          <w:sz w:val="20"/>
          <w:szCs w:val="20"/>
          <w:shd w:val="clear" w:color="auto" w:fill="C7EDCC"/>
        </w:rPr>
        <w:t>很接近，指阻塞通道或禁止出入，但有对暗示不用障碍物的阻止或禁止。</w:t>
      </w:r>
      <w:r>
        <w:rPr>
          <w:rFonts w:ascii="Segoe UI" w:hAnsi="Segoe UI" w:cs="Segoe UI"/>
          <w:color w:val="008000"/>
          <w:sz w:val="20"/>
          <w:szCs w:val="20"/>
        </w:rPr>
        <w:br/>
      </w:r>
      <w:hyperlink r:id="rId6" w:history="1">
        <w:r>
          <w:rPr>
            <w:rStyle w:val="a3"/>
            <w:rFonts w:ascii="Segoe UI" w:hAnsi="Segoe UI" w:cs="Segoe UI"/>
            <w:color w:val="006699"/>
            <w:sz w:val="20"/>
            <w:szCs w:val="20"/>
            <w:shd w:val="clear" w:color="auto" w:fill="C7EDCC"/>
          </w:rPr>
          <w:t>hinder</w:t>
        </w:r>
      </w:hyperlink>
      <w:r>
        <w:rPr>
          <w:rFonts w:ascii="Segoe UI" w:hAnsi="Segoe UI" w:cs="Segoe UI"/>
          <w:color w:val="008000"/>
          <w:sz w:val="20"/>
          <w:szCs w:val="20"/>
          <w:shd w:val="clear" w:color="auto" w:fill="C7EDCC"/>
        </w:rPr>
        <w:t>:</w:t>
      </w:r>
      <w:r>
        <w:rPr>
          <w:rStyle w:val="apple-converted-space"/>
          <w:rFonts w:ascii="Segoe UI" w:hAnsi="Segoe UI" w:cs="Segoe UI"/>
          <w:color w:val="008000"/>
          <w:sz w:val="20"/>
          <w:szCs w:val="20"/>
          <w:shd w:val="clear" w:color="auto" w:fill="C7EDCC"/>
        </w:rPr>
        <w:t> </w:t>
      </w:r>
      <w:r>
        <w:rPr>
          <w:rFonts w:ascii="Segoe UI" w:hAnsi="Segoe UI" w:cs="Segoe UI"/>
          <w:color w:val="008000"/>
          <w:sz w:val="20"/>
          <w:szCs w:val="20"/>
          <w:shd w:val="clear" w:color="auto" w:fill="C7EDCC"/>
        </w:rPr>
        <w:t>语气较轻，多指阻碍、拖延人或事，强调</w:t>
      </w:r>
      <w:proofErr w:type="gramStart"/>
      <w:r>
        <w:rPr>
          <w:rFonts w:ascii="Segoe UI" w:hAnsi="Segoe UI" w:cs="Segoe UI"/>
          <w:color w:val="008000"/>
          <w:sz w:val="20"/>
          <w:szCs w:val="20"/>
          <w:shd w:val="clear" w:color="auto" w:fill="C7EDCC"/>
        </w:rPr>
        <w:t>使进展</w:t>
      </w:r>
      <w:proofErr w:type="gramEnd"/>
      <w:r>
        <w:rPr>
          <w:rFonts w:ascii="Segoe UI" w:hAnsi="Segoe UI" w:cs="Segoe UI"/>
          <w:color w:val="008000"/>
          <w:sz w:val="20"/>
          <w:szCs w:val="20"/>
          <w:shd w:val="clear" w:color="auto" w:fill="C7EDCC"/>
        </w:rPr>
        <w:t>速度缓慢下来。</w:t>
      </w:r>
      <w:r>
        <w:rPr>
          <w:rFonts w:ascii="Segoe UI" w:hAnsi="Segoe UI" w:cs="Segoe UI"/>
          <w:color w:val="008000"/>
          <w:sz w:val="20"/>
          <w:szCs w:val="20"/>
        </w:rPr>
        <w:br/>
      </w:r>
      <w:hyperlink r:id="rId7" w:history="1">
        <w:r>
          <w:rPr>
            <w:rStyle w:val="a3"/>
            <w:rFonts w:ascii="Segoe UI" w:hAnsi="Segoe UI" w:cs="Segoe UI"/>
            <w:color w:val="006699"/>
            <w:sz w:val="20"/>
            <w:szCs w:val="20"/>
            <w:shd w:val="clear" w:color="auto" w:fill="C7EDCC"/>
          </w:rPr>
          <w:t>obstruct</w:t>
        </w:r>
      </w:hyperlink>
      <w:r>
        <w:rPr>
          <w:rFonts w:ascii="Segoe UI" w:hAnsi="Segoe UI" w:cs="Segoe UI"/>
          <w:color w:val="008000"/>
          <w:sz w:val="20"/>
          <w:szCs w:val="20"/>
          <w:shd w:val="clear" w:color="auto" w:fill="C7EDCC"/>
        </w:rPr>
        <w:t>:</w:t>
      </w:r>
      <w:r>
        <w:rPr>
          <w:rStyle w:val="apple-converted-space"/>
          <w:rFonts w:ascii="Segoe UI" w:hAnsi="Segoe UI" w:cs="Segoe UI"/>
          <w:color w:val="008000"/>
          <w:sz w:val="20"/>
          <w:szCs w:val="20"/>
          <w:shd w:val="clear" w:color="auto" w:fill="C7EDCC"/>
        </w:rPr>
        <w:t> </w:t>
      </w:r>
      <w:r>
        <w:rPr>
          <w:rFonts w:ascii="Segoe UI" w:hAnsi="Segoe UI" w:cs="Segoe UI"/>
          <w:color w:val="008000"/>
          <w:sz w:val="20"/>
          <w:szCs w:val="20"/>
          <w:shd w:val="clear" w:color="auto" w:fill="C7EDCC"/>
        </w:rPr>
        <w:t>正式用词，语气强，多指以干扰或设置障碍的方式阻碍交通，使不能自由畅通。</w:t>
      </w:r>
      <w:r>
        <w:rPr>
          <w:rFonts w:ascii="Segoe UI" w:hAnsi="Segoe UI" w:cs="Segoe UI"/>
          <w:color w:val="008000"/>
          <w:sz w:val="20"/>
          <w:szCs w:val="20"/>
        </w:rPr>
        <w:br/>
      </w:r>
      <w:hyperlink r:id="rId8" w:history="1">
        <w:r>
          <w:rPr>
            <w:rStyle w:val="a3"/>
            <w:rFonts w:ascii="Segoe UI" w:hAnsi="Segoe UI" w:cs="Segoe UI"/>
            <w:color w:val="006699"/>
            <w:sz w:val="20"/>
            <w:szCs w:val="20"/>
            <w:shd w:val="clear" w:color="auto" w:fill="C7EDCC"/>
          </w:rPr>
          <w:t>prevent</w:t>
        </w:r>
      </w:hyperlink>
      <w:r>
        <w:rPr>
          <w:rFonts w:ascii="Segoe UI" w:hAnsi="Segoe UI" w:cs="Segoe UI"/>
          <w:color w:val="008000"/>
          <w:sz w:val="20"/>
          <w:szCs w:val="20"/>
          <w:shd w:val="clear" w:color="auto" w:fill="C7EDCC"/>
        </w:rPr>
        <w:t>:</w:t>
      </w:r>
      <w:r>
        <w:rPr>
          <w:rStyle w:val="apple-converted-space"/>
          <w:rFonts w:ascii="Segoe UI" w:hAnsi="Segoe UI" w:cs="Segoe UI"/>
          <w:color w:val="008000"/>
          <w:sz w:val="20"/>
          <w:szCs w:val="20"/>
          <w:shd w:val="clear" w:color="auto" w:fill="C7EDCC"/>
        </w:rPr>
        <w:t> </w:t>
      </w:r>
      <w:r>
        <w:rPr>
          <w:rFonts w:ascii="Segoe UI" w:hAnsi="Segoe UI" w:cs="Segoe UI"/>
          <w:color w:val="008000"/>
          <w:sz w:val="20"/>
          <w:szCs w:val="20"/>
          <w:shd w:val="clear" w:color="auto" w:fill="C7EDCC"/>
        </w:rPr>
        <w:t>含义广泛，指采取预防措施或设置障碍去阻止某人或某事。</w:t>
      </w:r>
      <w:r>
        <w:rPr>
          <w:rFonts w:ascii="Segoe UI" w:hAnsi="Segoe UI" w:cs="Segoe UI"/>
          <w:color w:val="008000"/>
          <w:sz w:val="20"/>
          <w:szCs w:val="20"/>
        </w:rPr>
        <w:br/>
      </w:r>
      <w:hyperlink r:id="rId9" w:history="1">
        <w:r>
          <w:rPr>
            <w:rStyle w:val="a3"/>
            <w:rFonts w:ascii="Segoe UI" w:hAnsi="Segoe UI" w:cs="Segoe UI"/>
            <w:color w:val="006699"/>
            <w:sz w:val="20"/>
            <w:szCs w:val="20"/>
            <w:shd w:val="clear" w:color="auto" w:fill="C7EDCC"/>
          </w:rPr>
          <w:t>hamper</w:t>
        </w:r>
      </w:hyperlink>
      <w:r>
        <w:rPr>
          <w:rFonts w:ascii="Segoe UI" w:hAnsi="Segoe UI" w:cs="Segoe UI"/>
          <w:color w:val="008000"/>
          <w:sz w:val="20"/>
          <w:szCs w:val="20"/>
          <w:shd w:val="clear" w:color="auto" w:fill="C7EDCC"/>
        </w:rPr>
        <w:t>:</w:t>
      </w:r>
      <w:r>
        <w:rPr>
          <w:rStyle w:val="apple-converted-space"/>
          <w:rFonts w:ascii="Segoe UI" w:hAnsi="Segoe UI" w:cs="Segoe UI"/>
          <w:color w:val="008000"/>
          <w:sz w:val="20"/>
          <w:szCs w:val="20"/>
          <w:shd w:val="clear" w:color="auto" w:fill="C7EDCC"/>
        </w:rPr>
        <w:t> </w:t>
      </w:r>
      <w:r>
        <w:rPr>
          <w:rFonts w:ascii="Segoe UI" w:hAnsi="Segoe UI" w:cs="Segoe UI"/>
          <w:color w:val="008000"/>
          <w:sz w:val="20"/>
          <w:szCs w:val="20"/>
          <w:shd w:val="clear" w:color="auto" w:fill="C7EDCC"/>
        </w:rPr>
        <w:t>侧重因受到约束或阻碍而造成的行动困难。</w:t>
      </w:r>
    </w:p>
    <w:p w14:paraId="26A53950" w14:textId="482E6E65" w:rsidR="00E64A20" w:rsidRDefault="00E46E29" w:rsidP="00175194">
      <w:r>
        <w:t>Hind sb. from</w:t>
      </w:r>
    </w:p>
    <w:p w14:paraId="774A4DD4" w14:textId="77777777" w:rsidR="00E64A20" w:rsidRDefault="00E64A20" w:rsidP="00175194">
      <w:pPr>
        <w:rPr>
          <w:rFonts w:hint="eastAsia"/>
        </w:rPr>
      </w:pPr>
    </w:p>
    <w:p w14:paraId="7508654C" w14:textId="77777777" w:rsidR="00E64A20" w:rsidRPr="00175194" w:rsidRDefault="00E64A20" w:rsidP="00175194"/>
    <w:sectPr w:rsidR="00E64A20" w:rsidRPr="001751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AAF"/>
    <w:rsid w:val="00053012"/>
    <w:rsid w:val="000646F4"/>
    <w:rsid w:val="00066D08"/>
    <w:rsid w:val="00111771"/>
    <w:rsid w:val="00164B07"/>
    <w:rsid w:val="00175194"/>
    <w:rsid w:val="001A21F3"/>
    <w:rsid w:val="001A4139"/>
    <w:rsid w:val="002E4FEA"/>
    <w:rsid w:val="00350AAF"/>
    <w:rsid w:val="0052304D"/>
    <w:rsid w:val="006468D2"/>
    <w:rsid w:val="00666209"/>
    <w:rsid w:val="00735580"/>
    <w:rsid w:val="00787985"/>
    <w:rsid w:val="007A6300"/>
    <w:rsid w:val="007A67A3"/>
    <w:rsid w:val="007E2541"/>
    <w:rsid w:val="008D4A6F"/>
    <w:rsid w:val="0098512B"/>
    <w:rsid w:val="00A57E97"/>
    <w:rsid w:val="00BE46E1"/>
    <w:rsid w:val="00C07536"/>
    <w:rsid w:val="00C33E79"/>
    <w:rsid w:val="00E003CA"/>
    <w:rsid w:val="00E46E29"/>
    <w:rsid w:val="00E64A20"/>
    <w:rsid w:val="00F02FC3"/>
    <w:rsid w:val="00FE2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C38EF"/>
  <w15:chartTrackingRefBased/>
  <w15:docId w15:val="{EA41FAB5-5AA3-473C-A952-1A789D502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46E29"/>
    <w:rPr>
      <w:color w:val="0000FF"/>
      <w:u w:val="single"/>
    </w:rPr>
  </w:style>
  <w:style w:type="character" w:customStyle="1" w:styleId="apple-converted-space">
    <w:name w:val="apple-converted-space"/>
    <w:basedOn w:val="a0"/>
    <w:rsid w:val="00E46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dic://word/prevent" TargetMode="External"/><Relationship Id="rId3" Type="http://schemas.openxmlformats.org/officeDocument/2006/relationships/webSettings" Target="webSettings.xml"/><Relationship Id="rId7" Type="http://schemas.openxmlformats.org/officeDocument/2006/relationships/hyperlink" Target="dic://word/obstruc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dic://word/hinder" TargetMode="External"/><Relationship Id="rId11" Type="http://schemas.openxmlformats.org/officeDocument/2006/relationships/theme" Target="theme/theme1.xml"/><Relationship Id="rId5" Type="http://schemas.openxmlformats.org/officeDocument/2006/relationships/hyperlink" Target="dic://word/bar" TargetMode="External"/><Relationship Id="rId10" Type="http://schemas.openxmlformats.org/officeDocument/2006/relationships/fontTable" Target="fontTable.xml"/><Relationship Id="rId4" Type="http://schemas.openxmlformats.org/officeDocument/2006/relationships/hyperlink" Target="dic://word/block" TargetMode="External"/><Relationship Id="rId9" Type="http://schemas.openxmlformats.org/officeDocument/2006/relationships/hyperlink" Target="dic://word/hamp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TotalTime>
  <Pages>2</Pages>
  <Words>639</Words>
  <Characters>3645</Characters>
  <Application>Microsoft Office Word</Application>
  <DocSecurity>0</DocSecurity>
  <Lines>30</Lines>
  <Paragraphs>8</Paragraphs>
  <ScaleCrop>false</ScaleCrop>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静雯 林</dc:creator>
  <cp:keywords/>
  <dc:description/>
  <cp:lastModifiedBy>静雯 林</cp:lastModifiedBy>
  <cp:revision>9</cp:revision>
  <dcterms:created xsi:type="dcterms:W3CDTF">2019-05-17T02:49:00Z</dcterms:created>
  <dcterms:modified xsi:type="dcterms:W3CDTF">2019-05-17T15:45:00Z</dcterms:modified>
</cp:coreProperties>
</file>